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4"/>
        </w:rPr>
        <w:t>FILM · C04 NORMALIZAREA DATELOR</w:t>
      </w:r>
    </w:p>
    <w:p>
      <w:pPr>
        <w:spacing w:after="80"/>
      </w:pPr>
      <w:r>
        <w:rPr>
          <w:rFonts w:ascii="Calibri" w:hAnsi="Calibri"/>
          <w:sz w:val="20"/>
        </w:rPr>
        <w:t>Pack 02 Excel · Treapta corespunzatoare · Constructia 04 din 20</w:t>
      </w:r>
    </w:p>
    <w:p>
      <w:pPr>
        <w:spacing w:after="80"/>
      </w:pPr>
      <w:r>
        <w:rPr>
          <w:rFonts w:ascii="Calibri" w:hAnsi="Calibri"/>
          <w:sz w:val="20"/>
        </w:rPr>
        <w:t>Script video procedural cinematic. 6 etape cu ritm HOOK→DEMO→CONTROL→REVEAL.</w:t>
      </w:r>
    </w:p>
    <w:p>
      <w:pPr>
        <w:spacing w:before="240" w:after="160"/>
      </w:pPr>
      <w:r>
        <w:rPr>
          <w:b/>
          <w:sz w:val="32"/>
        </w:rPr>
        <w:t>IDENTITATE CINEMATICA</w:t>
      </w:r>
    </w:p>
    <w:p>
      <w:pPr>
        <w:spacing w:before="200" w:after="80"/>
      </w:pPr>
      <w:r>
        <w:rPr>
          <w:b/>
          <w:sz w:val="26"/>
        </w:rPr>
        <w:t>INTRIGA (HOOK)</w:t>
      </w:r>
    </w:p>
    <w:p>
      <w:pPr>
        <w:spacing w:after="80"/>
      </w:pPr>
      <w:r>
        <w:rPr>
          <w:rFonts w:ascii="Calibri" w:hAnsi="Calibri"/>
          <w:sz w:val="20"/>
        </w:rPr>
        <w:t>Auditul a aratat unde sunt contaminarile. Acum le aplicam fix-ul.</w:t>
      </w:r>
    </w:p>
    <w:p>
      <w:pPr>
        <w:spacing w:before="200" w:after="80"/>
      </w:pPr>
      <w:r>
        <w:rPr>
          <w:b/>
          <w:sz w:val="26"/>
        </w:rPr>
        <w:t>MIZA</w:t>
      </w:r>
    </w:p>
    <w:p>
      <w:pPr>
        <w:spacing w:after="80"/>
      </w:pPr>
      <w:r>
        <w:rPr>
          <w:rFonts w:ascii="Calibri" w:hAnsi="Calibri"/>
          <w:sz w:val="20"/>
        </w:rPr>
        <w:t>C03 a documentat 550 contaminari. C04 le neutralizeaza prin Power Query - fluxul declarativ care se re-aplica la fiecare Refresh. Output: Excel Table Vanzari_Normalizat cu 10 Applied Steps canonice.</w:t>
      </w:r>
    </w:p>
    <w:p>
      <w:pPr>
        <w:spacing w:before="200" w:after="80"/>
      </w:pPr>
      <w:r>
        <w:rPr>
          <w:b/>
          <w:sz w:val="26"/>
        </w:rPr>
        <w:t>MANTRA · TRAINITY</w:t>
      </w:r>
    </w:p>
    <w:p>
      <w:pPr>
        <w:spacing w:after="80"/>
      </w:pPr>
      <w:r>
        <w:rPr>
          <w:rFonts w:ascii="Calibri" w:hAnsi="Calibri"/>
          <w:sz w:val="20"/>
        </w:rPr>
        <w:t>Inainte de orice raport, normalizarea reproductibila.</w:t>
      </w:r>
    </w:p>
    <w:p>
      <w:r>
        <w:rPr>
          <w:b/>
          <w:color w:val="000000"/>
          <w:sz w:val="32"/>
        </w:rPr>
        <w:t>SLIDES EXECUTIVE · SHOW FINAL VIDEO</w:t>
      </w:r>
    </w:p>
    <w:p>
      <w:r>
        <w:rPr>
          <w:b w:val="0"/>
          <w:sz w:val="20"/>
        </w:rPr>
        <w:t>Cele 6 slide-uri din show-ul executiv de la finalul videoului (recapitulare cinematică, una per etapă). STARE = exec-emotion (2-3 cuvinte). FRAZĂ DE IMPACT = exec-phrase (o frază memorabilă). Sursă pentru slide-urile exec din HTML-Video; editează-le aici și se propagă în machete.</w:t>
      </w:r>
    </w:p>
    <w:p>
      <w:r>
        <w:rPr>
          <w:b/>
          <w:color w:val="000000"/>
          <w:sz w:val="26"/>
        </w:rPr>
        <w:t>SLIDE EXEC 1 · REALITATE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Sosirea exportului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Exportul ERP a ieșit. Murdăriile T1 sunt toate aici, simultan.</w:t>
      </w:r>
    </w:p>
    <w:p>
      <w:r>
        <w:rPr>
          <w:b/>
          <w:color w:val="000000"/>
          <w:sz w:val="26"/>
        </w:rPr>
        <w:t>SLIDE EXEC 2 · INVESTIGAȚIE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Arhitectura fluxului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AI-ul proiectează cei zece Applied Steps. Construirea urmează.</w:t>
      </w:r>
    </w:p>
    <w:p>
      <w:r>
        <w:rPr>
          <w:b/>
          <w:color w:val="000000"/>
          <w:sz w:val="26"/>
        </w:rPr>
        <w:t>SLIDE EXEC 3 · TRANSFORMARE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Construire Applied Steps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Cei zece pași în panoul Power Query. Vizibili. Repetabili.</w:t>
      </w:r>
    </w:p>
    <w:p>
      <w:r>
        <w:rPr>
          <w:b/>
          <w:color w:val="000000"/>
          <w:sz w:val="26"/>
        </w:rPr>
        <w:t>SLIDE EXEC 4 · VERIFICARE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Test de idempotență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Refresh apăsat. Rezultat identic. Mecanismul este viu.</w:t>
      </w:r>
    </w:p>
    <w:p>
      <w:r>
        <w:rPr>
          <w:b/>
          <w:color w:val="000000"/>
          <w:sz w:val="26"/>
        </w:rPr>
        <w:t>SLIDE EXEC 5 · STABILIZARE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Export nou. Refresh.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Sursa nouă vine. Apăsăm refresh. Mecanismul muncește singur.</w:t>
      </w:r>
    </w:p>
    <w:p>
      <w:r>
        <w:rPr>
          <w:b/>
          <w:color w:val="000000"/>
          <w:sz w:val="26"/>
        </w:rPr>
        <w:t>SLIDE EXEC 6 · CONFIRMARE</w:t>
      </w:r>
    </w:p>
    <w:p>
      <w:r>
        <w:rPr>
          <w:b/>
          <w:color w:val="333333"/>
          <w:sz w:val="22"/>
        </w:rPr>
        <w:t>STARE (exec-emotion)</w:t>
      </w:r>
    </w:p>
    <w:p>
      <w:r>
        <w:rPr>
          <w:b w:val="0"/>
          <w:sz w:val="20"/>
        </w:rPr>
        <w:t>Predare T1 → T2</w:t>
      </w:r>
    </w:p>
    <w:p>
      <w:r>
        <w:rPr>
          <w:b/>
          <w:color w:val="333333"/>
          <w:sz w:val="22"/>
        </w:rPr>
        <w:t>FRAZĂ DE IMPACT (exec-phrase)</w:t>
      </w:r>
    </w:p>
    <w:p>
      <w:r>
        <w:rPr>
          <w:b w:val="0"/>
          <w:sz w:val="20"/>
        </w:rPr>
        <w:t>Treapta 1 se închide. Vanzari_Normalizat este predat. Treapta 2 începe.</w:t>
      </w:r>
    </w:p>
    <w:p>
      <w:pPr>
        <w:spacing w:before="200" w:after="80"/>
      </w:pPr>
      <w:r>
        <w:rPr>
          <w:b/>
          <w:sz w:val="26"/>
        </w:rPr>
        <w:t>WOW (PAYOFF FINAL)</w:t>
      </w:r>
    </w:p>
    <w:p>
      <w:pPr>
        <w:spacing w:after="80"/>
      </w:pPr>
      <w:r>
        <w:rPr>
          <w:rFonts w:ascii="Calibri" w:hAnsi="Calibri"/>
          <w:sz w:val="20"/>
        </w:rPr>
        <w:t>Excel Table Vanzari_Normalizat cu 10 Applied Steps PQ. Suma conservata DELTA 0.</w:t>
      </w:r>
    </w:p>
    <w:p>
      <w:pPr>
        <w:spacing w:before="200" w:after="80"/>
      </w:pPr>
      <w:r>
        <w:rPr>
          <w:b/>
          <w:sz w:val="26"/>
        </w:rPr>
        <w:t>MOTTO (SEMNATURA OPERATOR)</w:t>
      </w:r>
    </w:p>
    <w:p>
      <w:pPr>
        <w:spacing w:after="80"/>
      </w:pPr>
      <w:r>
        <w:rPr>
          <w:rFonts w:ascii="Calibri" w:hAnsi="Calibri"/>
          <w:sz w:val="20"/>
        </w:rPr>
        <w:t>Nu curatam de mana. Construim fluxul.</w:t>
      </w:r>
    </w:p>
    <w:p>
      <w:pPr>
        <w:spacing w:before="240" w:after="160"/>
      </w:pPr>
      <w:r>
        <w:rPr>
          <w:b/>
          <w:sz w:val="32"/>
        </w:rPr>
        <w:t>DESCHIDERE · DE CE C04</w:t>
      </w:r>
    </w:p>
    <w:p>
      <w:pPr>
        <w:spacing w:after="80"/>
      </w:pPr>
      <w:r>
        <w:rPr>
          <w:rFonts w:ascii="Calibri" w:hAnsi="Calibri"/>
          <w:sz w:val="20"/>
        </w:rPr>
        <w:t>Constructia 04 NORMALIZAREA DATELOR preia tabelul predat de constructia precedenta. C03 a documentat 550 contaminari. C04 le neutralizeaza prin Power Query - fluxul declarativ care se re-aplica la fiecare Refresh. Output: Excel Table Vanzari_Normalizat cu 10 Applied Steps canonice.</w:t>
      </w:r>
    </w:p>
    <w:p>
      <w:pPr>
        <w:spacing w:after="80"/>
      </w:pPr>
      <w:r>
        <w:rPr>
          <w:rFonts w:ascii="Calibri" w:hAnsi="Calibri"/>
          <w:sz w:val="20"/>
        </w:rPr>
        <w:t>Excel Table Vanzari_Normalizat cu 10 Applied Steps PQ. Suma conservata DELTA 0.</w:t>
      </w:r>
    </w:p>
    <w:p>
      <w:pPr>
        <w:spacing w:before="240" w:after="160"/>
      </w:pPr>
      <w:r>
        <w:rPr>
          <w:b/>
          <w:sz w:val="32"/>
        </w:rPr>
        <w:t>ROLURI · CINE FACE CE</w:t>
      </w:r>
    </w:p>
    <w:p>
      <w:pPr>
        <w:spacing w:before="160" w:after="40"/>
      </w:pPr>
      <w:r>
        <w:rPr>
          <w:b/>
          <w:color w:val="333333"/>
          <w:sz w:val="22"/>
        </w:rPr>
        <w:t>AI (Copilot)</w:t>
      </w:r>
    </w:p>
    <w:p>
      <w:pPr>
        <w:spacing w:after="80"/>
      </w:pPr>
      <w:r>
        <w:rPr>
          <w:rFonts w:ascii="Calibri" w:hAnsi="Calibri"/>
          <w:sz w:val="20"/>
        </w:rPr>
        <w:t>Audit + executie controlata. Raporteaza ce vede, aplica transformari cerute explicit de operator.</w:t>
      </w:r>
    </w:p>
    <w:p>
      <w:pPr>
        <w:spacing w:before="160" w:after="40"/>
      </w:pPr>
      <w:r>
        <w:rPr>
          <w:b/>
          <w:color w:val="333333"/>
          <w:sz w:val="22"/>
        </w:rPr>
        <w:t>EXCEL / POWER QUERY</w:t>
      </w:r>
    </w:p>
    <w:p>
      <w:pPr>
        <w:spacing w:after="80"/>
      </w:pPr>
      <w:r>
        <w:rPr>
          <w:rFonts w:ascii="Calibri" w:hAnsi="Calibri"/>
          <w:sz w:val="20"/>
        </w:rPr>
        <w:t>Furnizeaza unelte native pentru audit si transformare. Conserva sumele intre input si output.</w:t>
      </w:r>
    </w:p>
    <w:p>
      <w:pPr>
        <w:spacing w:before="160" w:after="40"/>
      </w:pPr>
      <w:r>
        <w:rPr>
          <w:b/>
          <w:color w:val="333333"/>
          <w:sz w:val="22"/>
        </w:rPr>
        <w:t>OPERATORUL</w:t>
      </w:r>
    </w:p>
    <w:p>
      <w:pPr>
        <w:spacing w:after="80"/>
      </w:pPr>
      <w:r>
        <w:rPr>
          <w:rFonts w:ascii="Calibri" w:hAnsi="Calibri"/>
          <w:sz w:val="20"/>
        </w:rPr>
        <w:t>Cere demonstratia, accepta transformarile, verifica martorul. Nu reconstruieste, doar face controlabil.</w:t>
      </w:r>
    </w:p>
    <w:p>
      <w:pPr>
        <w:spacing w:before="240" w:after="160"/>
      </w:pPr>
      <w:r>
        <w:rPr>
          <w:b/>
          <w:sz w:val="32"/>
        </w:rPr>
        <w:t>SCENA REALA · CELE N FENOMENE</w:t>
      </w:r>
    </w:p>
    <w:p>
      <w:pPr>
        <w:spacing w:before="160" w:after="40"/>
      </w:pPr>
      <w:r>
        <w:rPr>
          <w:b/>
          <w:color w:val="333333"/>
          <w:sz w:val="22"/>
        </w:rPr>
        <w:t>01 · PROMOTED HEADERS</w:t>
      </w:r>
    </w:p>
    <w:p>
      <w:pPr>
        <w:spacing w:after="80"/>
      </w:pPr>
      <w:r>
        <w:rPr>
          <w:rFonts w:ascii="Calibri" w:hAnsi="Calibri"/>
          <w:sz w:val="20"/>
        </w:rPr>
        <w:t>primul rand devine header de coloana</w:t>
      </w:r>
    </w:p>
    <w:p>
      <w:pPr>
        <w:spacing w:before="160" w:after="40"/>
      </w:pPr>
      <w:r>
        <w:rPr>
          <w:b/>
          <w:color w:val="333333"/>
          <w:sz w:val="22"/>
        </w:rPr>
        <w:t>02 · FILTERED ROWS</w:t>
      </w:r>
    </w:p>
    <w:p>
      <w:pPr>
        <w:spacing w:after="80"/>
      </w:pPr>
      <w:r>
        <w:rPr>
          <w:rFonts w:ascii="Calibri" w:hAnsi="Calibri"/>
          <w:sz w:val="20"/>
        </w:rPr>
        <w:t>sterse SUBTOTAL+TOTAL</w:t>
      </w:r>
    </w:p>
    <w:p>
      <w:pPr>
        <w:spacing w:before="160" w:after="40"/>
      </w:pPr>
      <w:r>
        <w:rPr>
          <w:b/>
          <w:color w:val="333333"/>
          <w:sz w:val="22"/>
        </w:rPr>
        <w:t>03 · REMOVED BLANK ROWS</w:t>
      </w:r>
    </w:p>
    <w:p>
      <w:pPr>
        <w:spacing w:after="80"/>
      </w:pPr>
      <w:r>
        <w:rPr>
          <w:rFonts w:ascii="Calibri" w:hAnsi="Calibri"/>
          <w:sz w:val="20"/>
        </w:rPr>
        <w:t>sterse cele 53 false blank</w:t>
      </w:r>
    </w:p>
    <w:p>
      <w:pPr>
        <w:spacing w:before="160" w:after="40"/>
      </w:pPr>
      <w:r>
        <w:rPr>
          <w:b/>
          <w:color w:val="333333"/>
          <w:sz w:val="22"/>
        </w:rPr>
        <w:t>04 · REMOVED DUPLICATES</w:t>
      </w:r>
    </w:p>
    <w:p>
      <w:pPr>
        <w:spacing w:after="80"/>
      </w:pPr>
      <w:r>
        <w:rPr>
          <w:rFonts w:ascii="Calibri" w:hAnsi="Calibri"/>
          <w:sz w:val="20"/>
        </w:rPr>
        <w:t>sterse cele 10 duplicate planted</w:t>
      </w:r>
    </w:p>
    <w:p>
      <w:pPr>
        <w:spacing w:before="160" w:after="40"/>
      </w:pPr>
      <w:r>
        <w:rPr>
          <w:b/>
          <w:color w:val="333333"/>
          <w:sz w:val="22"/>
        </w:rPr>
        <w:t>05 · REMOVED OTHER COLUMNS</w:t>
      </w:r>
    </w:p>
    <w:p>
      <w:pPr>
        <w:spacing w:after="80"/>
      </w:pPr>
      <w:r>
        <w:rPr>
          <w:rFonts w:ascii="Calibri" w:hAnsi="Calibri"/>
          <w:sz w:val="20"/>
        </w:rPr>
        <w:t>pastrate doar cele 14 col vizibile</w:t>
      </w:r>
    </w:p>
    <w:p>
      <w:pPr>
        <w:spacing w:before="160" w:after="40"/>
      </w:pPr>
      <w:r>
        <w:rPr>
          <w:b/>
          <w:color w:val="333333"/>
          <w:sz w:val="22"/>
        </w:rPr>
        <w:t>06 · CHANGED TYPE</w:t>
      </w:r>
    </w:p>
    <w:p>
      <w:pPr>
        <w:spacing w:after="80"/>
      </w:pPr>
      <w:r>
        <w:rPr>
          <w:rFonts w:ascii="Calibri" w:hAnsi="Calibri"/>
          <w:sz w:val="20"/>
        </w:rPr>
        <w:t>cantitate -&gt; Int64, valoare_neta -&gt; Decimal</w:t>
      </w:r>
    </w:p>
    <w:p>
      <w:pPr>
        <w:spacing w:before="160" w:after="40"/>
      </w:pPr>
      <w:r>
        <w:rPr>
          <w:b/>
          <w:color w:val="333333"/>
          <w:sz w:val="22"/>
        </w:rPr>
        <w:t>07 · TRIM &amp; CLEAN TEXT</w:t>
      </w:r>
    </w:p>
    <w:p>
      <w:pPr>
        <w:spacing w:after="80"/>
      </w:pPr>
      <w:r>
        <w:rPr>
          <w:rFonts w:ascii="Calibri" w:hAnsi="Calibri"/>
          <w:sz w:val="20"/>
        </w:rPr>
        <w:t>Text.Trim + Text.Clean pe nume_client</w:t>
      </w:r>
    </w:p>
    <w:p>
      <w:pPr>
        <w:spacing w:before="160" w:after="40"/>
      </w:pPr>
      <w:r>
        <w:rPr>
          <w:b/>
          <w:color w:val="333333"/>
          <w:sz w:val="22"/>
        </w:rPr>
        <w:t>08 · PARSED DATE</w:t>
      </w:r>
    </w:p>
    <w:p>
      <w:pPr>
        <w:spacing w:after="80"/>
      </w:pPr>
      <w:r>
        <w:rPr>
          <w:rFonts w:ascii="Calibri" w:hAnsi="Calibri"/>
          <w:sz w:val="20"/>
        </w:rPr>
        <w:t>data_factura ca string -&gt; Date</w:t>
      </w:r>
    </w:p>
    <w:p>
      <w:pPr>
        <w:spacing w:before="160" w:after="40"/>
      </w:pPr>
      <w:r>
        <w:rPr>
          <w:b/>
          <w:color w:val="333333"/>
          <w:sz w:val="22"/>
        </w:rPr>
        <w:t>09 · NORMALIZED DIACRITICS</w:t>
      </w:r>
    </w:p>
    <w:p>
      <w:pPr>
        <w:spacing w:after="80"/>
      </w:pPr>
      <w:r>
        <w:rPr>
          <w:rFonts w:ascii="Calibri" w:hAnsi="Calibri"/>
          <w:sz w:val="20"/>
        </w:rPr>
        <w:t>Table.ReplaceValue pe judet</w:t>
      </w:r>
    </w:p>
    <w:p>
      <w:pPr>
        <w:spacing w:before="160" w:after="40"/>
      </w:pPr>
      <w:r>
        <w:rPr>
          <w:b/>
          <w:color w:val="333333"/>
          <w:sz w:val="22"/>
        </w:rPr>
        <w:t>10 · LOADED AS EXCEL TABLE</w:t>
      </w:r>
    </w:p>
    <w:p>
      <w:pPr>
        <w:spacing w:after="80"/>
      </w:pPr>
      <w:r>
        <w:rPr>
          <w:rFonts w:ascii="Calibri" w:hAnsi="Calibri"/>
          <w:sz w:val="20"/>
        </w:rPr>
        <w:t>output ca tabel Vanzari_Normalizat</w:t>
      </w:r>
    </w:p>
    <w:p>
      <w:pPr>
        <w:spacing w:after="80"/>
      </w:pPr>
      <w:r>
        <w:rPr>
          <w:rFonts w:ascii="Calibri" w:hAnsi="Calibri"/>
          <w:sz w:val="20"/>
        </w:rPr>
        <w:t>Total: 10 Applied Steps PQ canonice. DELTA suma 0.</w:t>
      </w:r>
    </w:p>
    <w:p>
      <w:pPr>
        <w:spacing w:before="240" w:after="160"/>
      </w:pPr>
      <w:r>
        <w:rPr>
          <w:b/>
          <w:sz w:val="32"/>
        </w:rPr>
        <w:t>CELE 6 ETAPE · SCRIPT VIDEO</w:t>
      </w:r>
    </w:p>
    <w:p>
      <w:pPr>
        <w:spacing w:before="200" w:after="80"/>
      </w:pPr>
      <w:r>
        <w:rPr>
          <w:b/>
          <w:sz w:val="26"/>
        </w:rPr>
        <w:t>ETAPA 1 · REALITATE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Operatorul deschide fisierul predat de C3, recunoaste aparenta, fixeaza martorul.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1: realitate.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1.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1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1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2.</w:t>
      </w:r>
    </w:p>
    <w:p>
      <w:pPr>
        <w:spacing w:before="200" w:after="80"/>
      </w:pPr>
      <w:r>
        <w:rPr>
          <w:b/>
          <w:sz w:val="26"/>
        </w:rPr>
        <w:t>ETAPA 2 · INVESTIGATIE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1 raporteaza fenomenele documentat. 10 Applied Steps PQ canonice. DELTA suma 0.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2: investigatie.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2.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2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2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3.</w:t>
      </w:r>
    </w:p>
    <w:p>
      <w:pPr>
        <w:spacing w:before="200" w:after="80"/>
      </w:pPr>
      <w:r>
        <w:rPr>
          <w:b/>
          <w:sz w:val="26"/>
        </w:rPr>
        <w:t>ETAPA 3 · TRANSFORMARE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Promptul 2 sau actiuni Excel directe transforma fenomenele. Datele se conserva semantic.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3: transformare.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3.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3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3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4.</w:t>
      </w:r>
    </w:p>
    <w:p>
      <w:pPr>
        <w:spacing w:before="200" w:after="80"/>
      </w:pPr>
      <w:r>
        <w:rPr>
          <w:b/>
          <w:sz w:val="26"/>
        </w:rPr>
        <w:t>ETAPA 4 · VERIFICARE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AGGREGATE / formule de verificare confirma martorul dupa transformare.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4: verificare.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4.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4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4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5.</w:t>
      </w:r>
    </w:p>
    <w:p>
      <w:pPr>
        <w:spacing w:before="200" w:after="80"/>
      </w:pPr>
      <w:r>
        <w:rPr>
          <w:b/>
          <w:sz w:val="26"/>
        </w:rPr>
        <w:t>ETAPA 5 · STABILIZARE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Power Query stabilizeaza fluxul. Refresh All re-aplica transformarile.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5: stabilizare.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5.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5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5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Trecem la etapa 6.</w:t>
      </w:r>
    </w:p>
    <w:p>
      <w:pPr>
        <w:spacing w:before="200" w:after="80"/>
      </w:pPr>
      <w:r>
        <w:rPr>
          <w:b/>
          <w:sz w:val="26"/>
        </w:rPr>
        <w:t>ETAPA 6 · CONFIRMARE</w:t>
      </w:r>
    </w:p>
    <w:p>
      <w:pPr>
        <w:spacing w:before="160" w:after="40"/>
      </w:pPr>
      <w:r>
        <w:rPr>
          <w:b/>
          <w:color w:val="333333"/>
          <w:sz w:val="22"/>
        </w:rPr>
        <w:t>OBIECTIV</w:t>
      </w:r>
    </w:p>
    <w:p>
      <w:pPr>
        <w:spacing w:after="80"/>
      </w:pPr>
      <w:r>
        <w:rPr>
          <w:rFonts w:ascii="Calibri" w:hAnsi="Calibri"/>
          <w:sz w:val="20"/>
        </w:rPr>
        <w:t>Tabelul predat catre constructia urmatoare cap-coada. Suma conservata.</w:t>
      </w:r>
    </w:p>
    <w:p>
      <w:pPr>
        <w:spacing w:before="160" w:after="40"/>
      </w:pPr>
      <w:r>
        <w:rPr>
          <w:b/>
          <w:color w:val="333333"/>
          <w:sz w:val="22"/>
        </w:rPr>
        <w:t>STARE EMOTIONALA</w:t>
      </w:r>
    </w:p>
    <w:p>
      <w:pPr>
        <w:spacing w:after="80"/>
      </w:pPr>
      <w:r>
        <w:rPr>
          <w:rFonts w:ascii="Calibri" w:hAnsi="Calibri"/>
          <w:sz w:val="20"/>
        </w:rPr>
        <w:t>Recunoastere si control. Operatorul nu inventeaza, urmareste fenomenul.</w:t>
      </w:r>
    </w:p>
    <w:p>
      <w:pPr>
        <w:spacing w:before="160" w:after="40"/>
      </w:pPr>
      <w:r>
        <w:rPr>
          <w:b/>
          <w:color w:val="333333"/>
          <w:sz w:val="22"/>
        </w:rPr>
        <w:t>VOCEA TRAINERULUI</w:t>
      </w:r>
    </w:p>
    <w:p>
      <w:pPr>
        <w:spacing w:after="80"/>
        <w:ind w:left="283"/>
      </w:pPr>
      <w:r>
        <w:rPr>
          <w:i/>
          <w:sz w:val="20"/>
        </w:rPr>
        <w:t>„Etapa 6: confirmare. Nu construim mai mult decat e necesar."</w:t>
      </w:r>
    </w:p>
    <w:p>
      <w:pPr>
        <w:spacing w:before="160" w:after="40"/>
      </w:pPr>
      <w:r>
        <w:rPr>
          <w:b/>
          <w:color w:val="333333"/>
          <w:sz w:val="22"/>
        </w:rPr>
        <w:t>DEMONSTRATIA</w:t>
      </w:r>
    </w:p>
    <w:p>
      <w:pPr>
        <w:spacing w:after="80"/>
      </w:pPr>
      <w:r>
        <w:rPr>
          <w:rFonts w:ascii="Calibri" w:hAnsi="Calibri"/>
          <w:sz w:val="20"/>
        </w:rPr>
        <w:t>Pe ecran: actiunile concrete ale etapei 6. Cursorul navigheaza, AI raporteaza, datele se schimba controlat.</w:t>
      </w:r>
    </w:p>
    <w:p>
      <w:pPr>
        <w:spacing w:before="160" w:after="40"/>
      </w:pPr>
      <w:r>
        <w:rPr>
          <w:b/>
          <w:color w:val="333333"/>
          <w:sz w:val="22"/>
        </w:rPr>
        <w:t>INTERVENTIA AI</w:t>
      </w:r>
    </w:p>
    <w:p>
      <w:pPr>
        <w:spacing w:after="80"/>
      </w:pPr>
      <w:r>
        <w:rPr>
          <w:rFonts w:ascii="Calibri" w:hAnsi="Calibri"/>
          <w:sz w:val="20"/>
        </w:rPr>
        <w:t>AI propune, operatorul confirma. Niciun pas neexplicit.</w:t>
      </w:r>
    </w:p>
    <w:p>
      <w:pPr>
        <w:spacing w:before="160" w:after="40"/>
      </w:pPr>
      <w:r>
        <w:rPr>
          <w:b/>
          <w:color w:val="333333"/>
          <w:sz w:val="22"/>
        </w:rPr>
        <w:t>MOMENT DE CONTROL</w:t>
      </w:r>
    </w:p>
    <w:p>
      <w:pPr>
        <w:spacing w:after="80"/>
      </w:pPr>
      <w:r>
        <w:rPr>
          <w:rFonts w:ascii="Calibri" w:hAnsi="Calibri"/>
          <w:sz w:val="20"/>
        </w:rPr>
        <w:t>Operatorul rosteste martorul: 'Etapa 6 confirmata. Predam mai departe.'</w:t>
      </w:r>
    </w:p>
    <w:p>
      <w:pPr>
        <w:spacing w:before="160" w:after="40"/>
      </w:pPr>
      <w:r>
        <w:rPr>
          <w:b/>
          <w:color w:val="333333"/>
          <w:sz w:val="22"/>
        </w:rPr>
        <w:t>REVEAL</w:t>
      </w:r>
    </w:p>
    <w:p>
      <w:pPr>
        <w:spacing w:after="80"/>
      </w:pPr>
      <w:r>
        <w:rPr>
          <w:rFonts w:ascii="Calibri" w:hAnsi="Calibri"/>
          <w:sz w:val="20"/>
        </w:rPr>
        <w:t>Pe ecran: efectul etapei 6 vizibil. Fenomenul recunoscut, transformat sau verificat.</w:t>
      </w:r>
    </w:p>
    <w:p>
      <w:pPr>
        <w:spacing w:before="160" w:after="40"/>
      </w:pPr>
      <w:r>
        <w:rPr>
          <w:b/>
          <w:color w:val="333333"/>
          <w:sz w:val="22"/>
        </w:rPr>
        <w:t>TRANZITIE</w:t>
      </w:r>
    </w:p>
    <w:p>
      <w:pPr>
        <w:spacing w:after="80"/>
      </w:pPr>
      <w:r>
        <w:rPr>
          <w:rFonts w:ascii="Calibri" w:hAnsi="Calibri"/>
          <w:sz w:val="20"/>
        </w:rPr>
        <w:t>Tabelul predat. Sfarsit film.</w:t>
      </w:r>
    </w:p>
    <w:p>
      <w:pPr>
        <w:spacing w:before="240" w:after="160"/>
      </w:pPr>
      <w:r>
        <w:rPr>
          <w:b/>
          <w:sz w:val="32"/>
        </w:rPr>
        <w:t>FINAL · SEMNATURA TRAINITY</w:t>
      </w:r>
    </w:p>
    <w:p>
      <w:pPr>
        <w:spacing w:after="80"/>
      </w:pPr>
      <w:r>
        <w:rPr>
          <w:rFonts w:ascii="Calibri" w:hAnsi="Calibri"/>
          <w:sz w:val="20"/>
        </w:rPr>
        <w:t>Pack 02 Excel · Constructia 04 NORMALIZAREA DATELOR.</w:t>
      </w:r>
    </w:p>
    <w:p>
      <w:pPr>
        <w:spacing w:after="80"/>
      </w:pPr>
      <w:r>
        <w:rPr>
          <w:rFonts w:ascii="Calibri" w:hAnsi="Calibri"/>
          <w:sz w:val="20"/>
        </w:rPr>
        <w:t>FILM produs prin OBS Studio recording al HTML-Video. Voce narativa Bogdan, lipita peste secventele cinematice cu fundal Banana 2 (6 imagini cinematic Ken Burns).</w:t>
      </w:r>
    </w:p>
    <w:p>
      <w:pPr>
        <w:spacing w:after="80"/>
      </w:pPr>
      <w:r>
        <w:rPr>
          <w:rFonts w:ascii="Calibri" w:hAnsi="Calibri"/>
          <w:sz w:val="20"/>
        </w:rPr>
        <w:t>Predat catre constructia urmatoare.</w:t>
      </w:r>
    </w:p>
    <w:sectPr w:rsidR="00FC693F" w:rsidRPr="0006063C" w:rsidSect="00034616">
      <w:headerReference w:type="default" r:id="rId9"/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888888"/>
        <w:sz w:val="18"/>
      </w:rPr>
      <w:t>TRAINITY // FILM-Excel-04-Normalizare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