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2A44"/>
          <w:sz w:val="32"/>
        </w:rPr>
        <w:t>FILM · C13 VIZUALIZARE</w:t>
      </w:r>
    </w:p>
    <w:p>
      <w:r>
        <w:t>Pack 02 Excel · Treapta 4 RAPORTARE · Construcția 13 din 20 · deschide treapta T4</w:t>
      </w:r>
    </w:p>
    <w:p>
      <w:r>
        <w:t>Script video procedural cinematic. 6 etape cu ritm HOOK-&gt;DEMO-&gt;CONTROL-&gt;REVEAL.</w:t>
      </w:r>
    </w:p>
    <w:p>
      <w:r>
        <w:rPr>
          <w:b/>
          <w:color w:val="1F2A44"/>
          <w:sz w:val="32"/>
        </w:rPr>
        <w:t>IDENTITATE CINEMATICĂ</w:t>
      </w:r>
    </w:p>
    <w:p>
      <w:r>
        <w:rPr>
          <w:b/>
          <w:color w:val="1F2A44"/>
          <w:sz w:val="22"/>
        </w:rPr>
        <w:t>INTRIGA (HOOK)</w:t>
      </w:r>
    </w:p>
    <w:p>
      <w:r>
        <w:t>Cifra e corectă. Graficul minte. Astăzi dăm rezultatului o formă care îl arată adevărat.</w:t>
      </w:r>
    </w:p>
    <w:p>
      <w:r>
        <w:rPr>
          <w:b/>
          <w:color w:val="1F2A44"/>
          <w:sz w:val="22"/>
        </w:rPr>
        <w:t>MIZA</w:t>
      </w:r>
    </w:p>
    <w:p>
      <w:r>
        <w:t>O decizie e luată cu încredere pe o imagine falsă construită peste date corecte. Trecem de la rezultatul corect, dar mut în model, la un obiect vizual onest: forma aleasă, nu nimerită, verificată contra cifrei brute, citită la fel de oricine.</w:t>
      </w:r>
    </w:p>
    <w:p>
      <w:r>
        <w:rPr>
          <w:b/>
          <w:color w:val="1F2A44"/>
          <w:sz w:val="22"/>
        </w:rPr>
        <w:t>AHA (INSIGHT)</w:t>
      </w:r>
    </w:p>
    <w:p>
      <w:r>
        <w:t>Forma greșită minte cu cifra corectă.</w:t>
      </w:r>
    </w:p>
    <w:p>
      <w:r>
        <w:rPr>
          <w:b/>
          <w:color w:val="1F2A44"/>
          <w:sz w:val="22"/>
        </w:rPr>
        <w:t>MANTRA · TRAINITY</w:t>
      </w:r>
    </w:p>
    <w:p>
      <w:r>
        <w:t>Nu desenez frumos. Desenez adevărat.</w:t>
      </w:r>
    </w:p>
    <w:p>
      <w:r>
        <w:rPr>
          <w:b/>
          <w:color w:val="1F2A44"/>
          <w:sz w:val="22"/>
        </w:rPr>
        <w:t>WOW (PAYOFF FINAL)</w:t>
      </w:r>
    </w:p>
    <w:p>
      <w:r>
        <w:t>Aceeași cifră, două grafice, două concluzii opuse. Apoi forma onestă repară percepția.</w:t>
      </w:r>
    </w:p>
    <w:p>
      <w:r>
        <w:rPr>
          <w:b/>
          <w:color w:val="1F2A44"/>
          <w:sz w:val="22"/>
        </w:rPr>
        <w:t>MOTTO (SEMNĂTURĂ)</w:t>
      </w:r>
    </w:p>
    <w:p>
      <w:r>
        <w:t>Forma nu se nimerește. Se alege.</w:t>
      </w:r>
    </w:p>
    <w:p>
      <w:r>
        <w:rPr>
          <w:b/>
          <w:color w:val="1F2A44"/>
          <w:sz w:val="32"/>
        </w:rPr>
        <w:t>SLIDES EXECUTIVE · SHOW FINAL VIDEO</w:t>
      </w:r>
    </w:p>
    <w:p>
      <w:r>
        <w:t>Cele 6 slide-uri din show-ul executiv de la finalul videoului (recapitulare cinematică, una per etapă). STARE = exec-emotion. FRAZĂ DE IMPACT = exec-phrase.</w:t>
      </w:r>
    </w:p>
    <w:p>
      <w:r>
        <w:rPr>
          <w:b/>
          <w:color w:val="B8860B"/>
          <w:sz w:val="26"/>
        </w:rPr>
        <w:t>SLIDE EXEC 1 · REALITATE</w:t>
      </w:r>
    </w:p>
    <w:p>
      <w:r>
        <w:rPr>
          <w:b/>
          <w:color w:val="1F2A44"/>
          <w:sz w:val="22"/>
        </w:rPr>
        <w:t>STARE (exec-emotion)</w:t>
      </w:r>
    </w:p>
    <w:p>
      <w:r>
        <w:t>Răspuns fără formă</w:t>
      </w:r>
    </w:p>
    <w:p>
      <w:r>
        <w:rPr>
          <w:b/>
          <w:color w:val="1F2A44"/>
          <w:sz w:val="22"/>
        </w:rPr>
        <w:t>FRAZĂ DE IMPACT (exec-phrase)</w:t>
      </w:r>
    </w:p>
    <w:p>
      <w:r>
        <w:t>Te uiți la un rezultat corect. Și la o întrebare fără răspuns: cum îl vede altcineva?</w:t>
      </w:r>
    </w:p>
    <w:p>
      <w:r>
        <w:rPr>
          <w:b/>
          <w:color w:val="B8860B"/>
          <w:sz w:val="26"/>
        </w:rPr>
        <w:t>SLIDE EXEC 2 · INVESTIGAȚIE</w:t>
      </w:r>
    </w:p>
    <w:p>
      <w:r>
        <w:rPr>
          <w:b/>
          <w:color w:val="1F2A44"/>
          <w:sz w:val="22"/>
        </w:rPr>
        <w:t>STARE (exec-emotion)</w:t>
      </w:r>
    </w:p>
    <w:p>
      <w:r>
        <w:t>Forma e o alegere</w:t>
      </w:r>
    </w:p>
    <w:p>
      <w:r>
        <w:rPr>
          <w:b/>
          <w:color w:val="1F2A44"/>
          <w:sz w:val="22"/>
        </w:rPr>
        <w:t>FRAZĂ DE IMPACT (exec-phrase)</w:t>
      </w:r>
    </w:p>
    <w:p>
      <w:r>
        <w:t>Aceeași cifră are mai multe forme. Una spune adevărul, alta minte cu cifra corectă.</w:t>
      </w:r>
    </w:p>
    <w:p>
      <w:r>
        <w:rPr>
          <w:b/>
          <w:color w:val="B8860B"/>
          <w:sz w:val="26"/>
        </w:rPr>
        <w:t>SLIDE EXEC 3 · TRANSFORMARE</w:t>
      </w:r>
    </w:p>
    <w:p>
      <w:r>
        <w:rPr>
          <w:b/>
          <w:color w:val="1F2A44"/>
          <w:sz w:val="22"/>
        </w:rPr>
        <w:t>STARE (exec-emotion)</w:t>
      </w:r>
    </w:p>
    <w:p>
      <w:r>
        <w:t>Forma devine onestă</w:t>
      </w:r>
    </w:p>
    <w:p>
      <w:r>
        <w:rPr>
          <w:b/>
          <w:color w:val="1F2A44"/>
          <w:sz w:val="22"/>
        </w:rPr>
        <w:t>FRAZĂ DE IMPACT (exec-phrase)</w:t>
      </w:r>
    </w:p>
    <w:p>
      <w:r>
        <w:t>Tipul urmează natura rezultatului, axa pleacă de la zero, codarea care minte iese.</w:t>
      </w:r>
    </w:p>
    <w:p>
      <w:r>
        <w:rPr>
          <w:b/>
          <w:color w:val="B8860B"/>
          <w:sz w:val="26"/>
        </w:rPr>
        <w:t>SLIDE EXEC 4 · VERIFICARE</w:t>
      </w:r>
    </w:p>
    <w:p>
      <w:r>
        <w:rPr>
          <w:b/>
          <w:color w:val="1F2A44"/>
          <w:sz w:val="22"/>
        </w:rPr>
        <w:t>STARE (exec-emotion)</w:t>
      </w:r>
    </w:p>
    <w:p>
      <w:r>
        <w:t>Forma rezistă</w:t>
      </w:r>
    </w:p>
    <w:p>
      <w:r>
        <w:rPr>
          <w:b/>
          <w:color w:val="1F2A44"/>
          <w:sz w:val="22"/>
        </w:rPr>
        <w:t>FRAZĂ DE IMPACT (exec-phrase)</w:t>
      </w:r>
    </w:p>
    <w:p>
      <w:r>
        <w:t>Vizualul citit singur dă aceeași concluzie ca cifra brută. Dacă spune mai mult, iese.</w:t>
      </w:r>
    </w:p>
    <w:p>
      <w:r>
        <w:rPr>
          <w:b/>
          <w:color w:val="B8860B"/>
          <w:sz w:val="26"/>
        </w:rPr>
        <w:t>SLIDE EXEC 5 · STABILIZARE</w:t>
      </w:r>
    </w:p>
    <w:p>
      <w:r>
        <w:rPr>
          <w:b/>
          <w:color w:val="1F2A44"/>
          <w:sz w:val="22"/>
        </w:rPr>
        <w:t>STARE (exec-emotion)</w:t>
      </w:r>
    </w:p>
    <w:p>
      <w:r>
        <w:t>Forma devine regulă</w:t>
      </w:r>
    </w:p>
    <w:p>
      <w:r>
        <w:rPr>
          <w:b/>
          <w:color w:val="1F2A44"/>
          <w:sz w:val="22"/>
        </w:rPr>
        <w:t>FRAZĂ DE IMPACT (exec-phrase)</w:t>
      </w:r>
    </w:p>
    <w:p>
      <w:r>
        <w:t>Cele șase reguli fac orice vizual următor onest din naștere, nu din noroc.</w:t>
      </w:r>
    </w:p>
    <w:p>
      <w:r>
        <w:rPr>
          <w:b/>
          <w:color w:val="B8860B"/>
          <w:sz w:val="26"/>
        </w:rPr>
        <w:t>SLIDE EXEC 6 · CONFIRMARE</w:t>
      </w:r>
    </w:p>
    <w:p>
      <w:r>
        <w:rPr>
          <w:b/>
          <w:color w:val="1F2A44"/>
          <w:sz w:val="22"/>
        </w:rPr>
        <w:t>STARE (exec-emotion)</w:t>
      </w:r>
    </w:p>
    <w:p>
      <w:r>
        <w:t>Obiect onest</w:t>
      </w:r>
    </w:p>
    <w:p>
      <w:r>
        <w:rPr>
          <w:b/>
          <w:color w:val="1F2A44"/>
          <w:sz w:val="22"/>
        </w:rPr>
        <w:t>FRAZĂ DE IMPACT (exec-phrase)</w:t>
      </w:r>
    </w:p>
    <w:p>
      <w:r>
        <w:t>Forma adevărată a reparat percepția. Obiectul vizual onest e gata de predat la compunere.</w:t>
      </w:r>
    </w:p>
    <w:p>
      <w:r>
        <w:rPr>
          <w:b/>
          <w:color w:val="1F2A44"/>
          <w:sz w:val="32"/>
        </w:rPr>
        <w:t>DESCHIDERE · DE CE C13</w:t>
      </w:r>
    </w:p>
    <w:p>
      <w:r>
        <w:t>Construcția 13 VIZUALIZARE preia răspunsul de la analiză. Treapta precedentă a dat un rezultat corect, citit din model: îl avem, dar e mut. Un decident nu hotărăște privind un model. Acum nu mai producem niciun răspuns nou; îi dăm răspunsului o formă.</w:t>
      </w:r>
    </w:p>
    <w:p>
      <w:r>
        <w:t>Pentru prima dată, forma nu mai e un detaliu de stil. E o decizie: aceeași cifră, desenată altfel, spune altceva. C13 alege forma care o arată adevărată.</w:t>
      </w:r>
    </w:p>
    <w:p>
      <w:r>
        <w:rPr>
          <w:b/>
          <w:color w:val="1F2A44"/>
          <w:sz w:val="32"/>
        </w:rPr>
        <w:t>ROLURI · CINE FACE CE</w:t>
      </w:r>
    </w:p>
    <w:p>
      <w:r>
        <w:rPr>
          <w:b/>
          <w:color w:val="1F2A44"/>
          <w:sz w:val="22"/>
        </w:rPr>
        <w:t>AI (Copilot)</w:t>
      </w:r>
    </w:p>
    <w:p>
      <w:r>
        <w:t>Propune forma care se potrivește naturii rezultatului și avertizează ce forme l-ar deforma. Generează vizualul repede. Nu garantează onestitatea lui; aceea o pune omul.</w:t>
      </w:r>
    </w:p>
    <w:p>
      <w:r>
        <w:rPr>
          <w:b/>
          <w:color w:val="1F2A44"/>
          <w:sz w:val="22"/>
        </w:rPr>
        <w:t>EXCEL · VIZUALIZARE</w:t>
      </w:r>
    </w:p>
    <w:p>
      <w:r>
        <w:t>Găzduiește foaia Vizualizare: rezultatul de vizualizat, forma onestă vs forma care minte, verificarea contra cifrei brute, cele șase reguli. Valorile sursă rămân neatinse.</w:t>
      </w:r>
    </w:p>
    <w:p>
      <w:r>
        <w:rPr>
          <w:b/>
          <w:color w:val="1F2A44"/>
          <w:sz w:val="22"/>
        </w:rPr>
        <w:t>CONTROL UMAN</w:t>
      </w:r>
    </w:p>
    <w:p>
      <w:r>
        <w:t>Alegem tipul după natura rezultatului, corectăm axa și scala, scoatem codarea care sugerează, verificăm vizualul contra cifrei. Nu compunem pagina și nu livrăm: dăm formă onestă.</w:t>
      </w:r>
    </w:p>
    <w:p>
      <w:r>
        <w:rPr>
          <w:b/>
          <w:color w:val="1F2A44"/>
          <w:sz w:val="32"/>
        </w:rPr>
        <w:t>SCENA REALĂ · CELE 6 FENOMENE</w:t>
      </w:r>
    </w:p>
    <w:p>
      <w:r>
        <w:rPr>
          <w:b/>
          <w:color w:val="1F2A44"/>
          <w:sz w:val="22"/>
        </w:rPr>
        <w:t>01 · AXA CARE EXAGEREAZĂ</w:t>
      </w:r>
    </w:p>
    <w:p>
      <w:r>
        <w:t>Axa nu pleacă de la zero și o diferență minusculă pare o prăpastie. Regula: axă de la zero sau abatere declarată.</w:t>
      </w:r>
    </w:p>
    <w:p>
      <w:r>
        <w:rPr>
          <w:b/>
          <w:color w:val="1F2A44"/>
          <w:sz w:val="22"/>
        </w:rPr>
        <w:t>02 · TIPUL NEPOTRIVIT</w:t>
      </w:r>
    </w:p>
    <w:p>
      <w:r>
        <w:t>O evoluție pusă în plăcintă, categorii puse în linie: forma contrazice natura datelor. Regula: tipul urmează natura.</w:t>
      </w:r>
    </w:p>
    <w:p>
      <w:r>
        <w:rPr>
          <w:b/>
          <w:color w:val="1F2A44"/>
          <w:sz w:val="22"/>
        </w:rPr>
        <w:t>03 · SCALA CARE INVENTEAZĂ</w:t>
      </w:r>
    </w:p>
    <w:p>
      <w:r>
        <w:t>O a doua axă sau o scală nedeclarată creează o corelație care nu există. Regula: o singură scală liniară, declarată.</w:t>
      </w:r>
    </w:p>
    <w:p>
      <w:r>
        <w:rPr>
          <w:b/>
          <w:color w:val="1F2A44"/>
          <w:sz w:val="22"/>
        </w:rPr>
        <w:t>04 · CODAREA CARE SUGEREAZĂ</w:t>
      </w:r>
    </w:p>
    <w:p>
      <w:r>
        <w:t>3D, gradient sau arie dublă fac ochiul să citească o tendință inexistentă. Regula: o singură dimensiune codată coerent.</w:t>
      </w:r>
    </w:p>
    <w:p>
      <w:r>
        <w:rPr>
          <w:b/>
          <w:color w:val="1F2A44"/>
          <w:sz w:val="22"/>
        </w:rPr>
        <w:t>05 · AGREGAREA CARE ASCUNDE</w:t>
      </w:r>
    </w:p>
    <w:p>
      <w:r>
        <w:t>Media netezește tot și ascunde variația care era mesajul. Regula: arăți distribuția, nu doar media.</w:t>
      </w:r>
    </w:p>
    <w:p>
      <w:r>
        <w:rPr>
          <w:b/>
          <w:color w:val="1F2A44"/>
          <w:sz w:val="22"/>
        </w:rPr>
        <w:t>06 · ETICHETA LIPSĂ</w:t>
      </w:r>
    </w:p>
    <w:p>
      <w:r>
        <w:t>Fără unitate, etichetă sau context, cititorul ghicește ce vede. Regula: fiecare vizual poartă unitate, etichetă și context.</w:t>
      </w:r>
    </w:p>
    <w:p>
      <w:r>
        <w:t>Total: 6 fenomene de formă, fiecare cu regula lui de onestitate. Rezultatul e pregătit să capete un obiect vizual onest.</w:t>
      </w:r>
    </w:p>
    <w:p>
      <w:r>
        <w:rPr>
          <w:b/>
          <w:color w:val="1F2A44"/>
          <w:sz w:val="32"/>
        </w:rPr>
        <w:t>CELE 6 ETAPE · SCRIPT VIDEO</w:t>
      </w:r>
    </w:p>
    <w:p>
      <w:r>
        <w:rPr>
          <w:b/>
          <w:color w:val="B8860B"/>
          <w:sz w:val="26"/>
        </w:rPr>
        <w:t>ETAPA 1 · REALITATE</w:t>
      </w:r>
    </w:p>
    <w:p>
      <w:r>
        <w:rPr>
          <w:b/>
          <w:color w:val="1F2A44"/>
          <w:sz w:val="22"/>
        </w:rPr>
        <w:t>OBIECTIV</w:t>
      </w:r>
    </w:p>
    <w:p>
      <w:r>
        <w:t>Preluăm răspunsul corect de la analiză, constatăm că e mut în model, ne pregătim să-i dăm formă (nu să-l re-analizăm).</w:t>
      </w:r>
    </w:p>
    <w:p>
      <w:r>
        <w:rPr>
          <w:b/>
          <w:color w:val="1F2A44"/>
          <w:sz w:val="22"/>
        </w:rPr>
        <w:t>STARE EMOȚIONALĂ</w:t>
      </w:r>
    </w:p>
    <w:p>
      <w:r>
        <w:t>Atenție. Un rezultat corect, dar invizibil: trăiește în model, nu în fața nimănui.</w:t>
      </w:r>
    </w:p>
    <w:p>
      <w:r>
        <w:rPr>
          <w:b/>
          <w:color w:val="1F2A44"/>
          <w:sz w:val="22"/>
        </w:rPr>
        <w:t>VOCEA TRAINERULUI</w:t>
      </w:r>
    </w:p>
    <w:p>
      <w:r>
        <w:t>„Etapa 1: realitate. Avem un răspuns corect. Dar e în model, mut. Un decident nu hotărăște dintr-un tabel. Îi dăm o formă."</w:t>
      </w:r>
    </w:p>
    <w:p>
      <w:r>
        <w:rPr>
          <w:b/>
          <w:color w:val="1F2A44"/>
          <w:sz w:val="22"/>
        </w:rPr>
        <w:t>DEMONSTRAȚIA</w:t>
      </w:r>
    </w:p>
    <w:p>
      <w:r>
        <w:t>Pe ecran: deschidem Date_MASTER-C13, foaia Vizualizare; arătăm rezultatul corect care încă nu se vede.</w:t>
      </w:r>
    </w:p>
    <w:p>
      <w:r>
        <w:rPr>
          <w:b/>
          <w:color w:val="1F2A44"/>
          <w:sz w:val="22"/>
        </w:rPr>
        <w:t>INTERVENȚIA AI</w:t>
      </w:r>
    </w:p>
    <w:p>
      <w:r>
        <w:t>AI-ul arată că răspunsul există deja. Noi alegem rezultatul de făcut vizibil, fără să inventăm altul.</w:t>
      </w:r>
    </w:p>
    <w:p>
      <w:r>
        <w:rPr>
          <w:b/>
          <w:color w:val="1F2A44"/>
          <w:sz w:val="22"/>
        </w:rPr>
        <w:t>MOMENT DE CONTROL</w:t>
      </w:r>
    </w:p>
    <w:p>
      <w:r>
        <w:t>Punem regula-test: dăm formă, nu re-analizăm. „Un răspuns corect, dar invizibil, nu e încă o decizie. Îl facem văzut."</w:t>
      </w:r>
    </w:p>
    <w:p>
      <w:r>
        <w:rPr>
          <w:b/>
          <w:color w:val="1F2A44"/>
          <w:sz w:val="22"/>
        </w:rPr>
        <w:t>REVEAL</w:t>
      </w:r>
    </w:p>
    <w:p>
      <w:r>
        <w:t>Pe ecran: rezultatul corect, încă fără formă, gata de vizualizat.</w:t>
      </w:r>
    </w:p>
    <w:p>
      <w:r>
        <w:rPr>
          <w:b/>
          <w:color w:val="1F2A44"/>
          <w:sz w:val="22"/>
        </w:rPr>
        <w:t>TRANZIȚIE</w:t>
      </w:r>
    </w:p>
    <w:p>
      <w:r>
        <w:t>Trecem la etapa 2.</w:t>
      </w:r>
    </w:p>
    <w:p>
      <w:r>
        <w:rPr>
          <w:b/>
          <w:color w:val="B8860B"/>
          <w:sz w:val="26"/>
        </w:rPr>
        <w:t>ETAPA 2 · INVESTIGAȚIE</w:t>
      </w:r>
    </w:p>
    <w:p>
      <w:r>
        <w:rPr>
          <w:b/>
          <w:color w:val="1F2A44"/>
          <w:sz w:val="22"/>
        </w:rPr>
        <w:t>OBIECTIV</w:t>
      </w:r>
    </w:p>
    <w:p>
      <w:r>
        <w:t>Descoperim că aceeași cifră are mai multe forme și că forma greșită schimbă concluzia. Promptul 1.</w:t>
      </w:r>
    </w:p>
    <w:p>
      <w:r>
        <w:rPr>
          <w:b/>
          <w:color w:val="1F2A44"/>
          <w:sz w:val="22"/>
        </w:rPr>
        <w:t>STARE EMOȚIONALĂ</w:t>
      </w:r>
    </w:p>
    <w:p>
      <w:r>
        <w:t>Atenție la formă. Înainte să desenăm, vedem că forma e o alegere, nu o proprietate a cifrei.</w:t>
      </w:r>
    </w:p>
    <w:p>
      <w:r>
        <w:rPr>
          <w:b/>
          <w:color w:val="1F2A44"/>
          <w:sz w:val="22"/>
        </w:rPr>
        <w:t>VOCEA TRAINERULUI</w:t>
      </w:r>
    </w:p>
    <w:p>
      <w:r>
        <w:t>„Etapa 2: investigație. Aceeași cifră intră în multe forme. Una spune adevărul, alta minte cu cifra corectă. Forma o alegem noi."</w:t>
      </w:r>
    </w:p>
    <w:p>
      <w:r>
        <w:rPr>
          <w:b/>
          <w:color w:val="1F2A44"/>
          <w:sz w:val="22"/>
        </w:rPr>
        <w:t>DEMONSTRAȚIA</w:t>
      </w:r>
    </w:p>
    <w:p>
      <w:r>
        <w:t>Pe ecran: rulăm Promptul 1; AI-ul propune forma potrivită naturii rezultatului și ce forme l-ar deforma.</w:t>
      </w:r>
    </w:p>
    <w:p>
      <w:r>
        <w:rPr>
          <w:b/>
          <w:color w:val="1F2A44"/>
          <w:sz w:val="22"/>
        </w:rPr>
        <w:t>INTERVENȚIA AI</w:t>
      </w:r>
    </w:p>
    <w:p>
      <w:r>
        <w:t>AI-ul propune forma. Noi judecăm dacă spune adevărul; desenăm aceeași cifră cu axa de la zero și cu axa trunchiată.</w:t>
      </w:r>
    </w:p>
    <w:p>
      <w:r>
        <w:rPr>
          <w:b/>
          <w:color w:val="1F2A44"/>
          <w:sz w:val="22"/>
        </w:rPr>
        <w:t>MOMENT DE CONTROL</w:t>
      </w:r>
    </w:p>
    <w:p>
      <w:r>
        <w:t>Vedem minciuna de formă pe viu: două grafice, două concluzii. „Nu cifra s-a schimbat, ci forma. Și ochiul a crezut forma."</w:t>
      </w:r>
    </w:p>
    <w:p>
      <w:r>
        <w:rPr>
          <w:b/>
          <w:color w:val="1F2A44"/>
          <w:sz w:val="22"/>
        </w:rPr>
        <w:t>REVEAL</w:t>
      </w:r>
    </w:p>
    <w:p>
      <w:r>
        <w:t>Pe ecran: aceeași cifră, două forme, două concluzii opuse.</w:t>
      </w:r>
    </w:p>
    <w:p>
      <w:r>
        <w:rPr>
          <w:b/>
          <w:color w:val="1F2A44"/>
          <w:sz w:val="22"/>
        </w:rPr>
        <w:t>TRANZIȚIE</w:t>
      </w:r>
    </w:p>
    <w:p>
      <w:r>
        <w:t>Trecem la etapa 3.</w:t>
      </w:r>
    </w:p>
    <w:p>
      <w:r>
        <w:rPr>
          <w:b/>
          <w:color w:val="B8860B"/>
          <w:sz w:val="26"/>
        </w:rPr>
        <w:t>ETAPA 3 · TRANSFORMARE</w:t>
      </w:r>
    </w:p>
    <w:p>
      <w:r>
        <w:rPr>
          <w:b/>
          <w:color w:val="1F2A44"/>
          <w:sz w:val="22"/>
        </w:rPr>
        <w:t>OBIECTIV</w:t>
      </w:r>
    </w:p>
    <w:p>
      <w:r>
        <w:t>Dăm forma onestă: tipul urmează natura, corectăm axa și scala, scoatem codarea care sugerează. Promptul 2.</w:t>
      </w:r>
    </w:p>
    <w:p>
      <w:r>
        <w:rPr>
          <w:b/>
          <w:color w:val="1F2A44"/>
          <w:sz w:val="22"/>
        </w:rPr>
        <w:t>STARE EMOȚIONALĂ</w:t>
      </w:r>
    </w:p>
    <w:p>
      <w:r>
        <w:t>Construcție calmă. Rezultatul capătă forma care îl arată adevărat.</w:t>
      </w:r>
    </w:p>
    <w:p>
      <w:r>
        <w:rPr>
          <w:b/>
          <w:color w:val="1F2A44"/>
          <w:sz w:val="22"/>
        </w:rPr>
        <w:t>VOCEA TRAINERULUI</w:t>
      </w:r>
    </w:p>
    <w:p>
      <w:r>
        <w:t>„Etapa 3: transformare. Tipul urmează natura rezultatului, axa pleacă de la zero, codarea care minte iese. Forma nu se nimerește, se alege."</w:t>
      </w:r>
    </w:p>
    <w:p>
      <w:r>
        <w:rPr>
          <w:b/>
          <w:color w:val="1F2A44"/>
          <w:sz w:val="22"/>
        </w:rPr>
        <w:t>DEMONSTRAȚIA</w:t>
      </w:r>
    </w:p>
    <w:p>
      <w:r>
        <w:t>Pe ecran: rulăm Promptul 2; AI-ul generează vizualul, noi corectăm axa, scala, unitatea și scoatem 3D-ul.</w:t>
      </w:r>
    </w:p>
    <w:p>
      <w:r>
        <w:rPr>
          <w:b/>
          <w:color w:val="1F2A44"/>
          <w:sz w:val="22"/>
        </w:rPr>
        <w:t>INTERVENȚIA AI</w:t>
      </w:r>
    </w:p>
    <w:p>
      <w:r>
        <w:t>Promptul 2 generează vizualul. Noi punem onestitatea: o singură scală, o singură dimensiune codată.</w:t>
      </w:r>
    </w:p>
    <w:p>
      <w:r>
        <w:rPr>
          <w:b/>
          <w:color w:val="1F2A44"/>
          <w:sz w:val="22"/>
        </w:rPr>
        <w:t>MOMENT DE CONTROL</w:t>
      </w:r>
    </w:p>
    <w:p>
      <w:r>
        <w:t>Confirmăm: un singur obiect vizual onest, nu o pagină. „Forma a trecut de la arată bine la arată adevărat."</w:t>
      </w:r>
    </w:p>
    <w:p>
      <w:r>
        <w:rPr>
          <w:b/>
          <w:color w:val="1F2A44"/>
          <w:sz w:val="22"/>
        </w:rPr>
        <w:t>REVEAL</w:t>
      </w:r>
    </w:p>
    <w:p>
      <w:r>
        <w:t>Pe ecran: rezultatul de la început, acum un obiect vizual onest.</w:t>
      </w:r>
    </w:p>
    <w:p>
      <w:r>
        <w:rPr>
          <w:b/>
          <w:color w:val="1F2A44"/>
          <w:sz w:val="22"/>
        </w:rPr>
        <w:t>TRANZIȚIE</w:t>
      </w:r>
    </w:p>
    <w:p>
      <w:r>
        <w:t>Trecem la etapa 4.</w:t>
      </w:r>
    </w:p>
    <w:p>
      <w:r>
        <w:rPr>
          <w:b/>
          <w:color w:val="B8860B"/>
          <w:sz w:val="26"/>
        </w:rPr>
        <w:t>ETAPA 4 · VERIFICARE</w:t>
      </w:r>
    </w:p>
    <w:p>
      <w:r>
        <w:rPr>
          <w:b/>
          <w:color w:val="1F2A44"/>
          <w:sz w:val="22"/>
        </w:rPr>
        <w:t>OBIECTIV</w:t>
      </w:r>
    </w:p>
    <w:p>
      <w:r>
        <w:t>Verificăm vizualul contra cifrei brute, aplicăm testul celui de-al doilea ochi, marcăm forma care spune mai mult.</w:t>
      </w:r>
    </w:p>
    <w:p>
      <w:r>
        <w:rPr>
          <w:b/>
          <w:color w:val="1F2A44"/>
          <w:sz w:val="22"/>
        </w:rPr>
        <w:t>STARE EMOȚIONALĂ</w:t>
      </w:r>
    </w:p>
    <w:p>
      <w:r>
        <w:t>Rigoare. O formă onestă produce aceeași concluzie ca cifra brută.</w:t>
      </w:r>
    </w:p>
    <w:p>
      <w:r>
        <w:rPr>
          <w:b/>
          <w:color w:val="1F2A44"/>
          <w:sz w:val="22"/>
        </w:rPr>
        <w:t>VOCEA TRAINERULUI</w:t>
      </w:r>
    </w:p>
    <w:p>
      <w:r>
        <w:t>„Etapa 4: verificare. Punem vizualul lângă cifră. Dacă graficul spune mai mult sau altceva, forma minte și o corectăm."</w:t>
      </w:r>
    </w:p>
    <w:p>
      <w:r>
        <w:rPr>
          <w:b/>
          <w:color w:val="1F2A44"/>
          <w:sz w:val="22"/>
        </w:rPr>
        <w:t>DEMONSTRAȚIA</w:t>
      </w:r>
    </w:p>
    <w:p>
      <w:r>
        <w:t>Pe ecran: citim concluzia din grafic, apoi din număr; dăm vizualul cuiva care vede doar graficul.</w:t>
      </w:r>
    </w:p>
    <w:p>
      <w:r>
        <w:rPr>
          <w:b/>
          <w:color w:val="1F2A44"/>
          <w:sz w:val="22"/>
        </w:rPr>
        <w:t>INTERVENȚIA AI</w:t>
      </w:r>
    </w:p>
    <w:p>
      <w:r>
        <w:t>AI-ul semnalează unde forma adaugă o concluzie nesusținută. Noi marcăm și corectăm.</w:t>
      </w:r>
    </w:p>
    <w:p>
      <w:r>
        <w:rPr>
          <w:b/>
          <w:color w:val="1F2A44"/>
          <w:sz w:val="22"/>
        </w:rPr>
        <w:t>MOMENT DE CONTROL</w:t>
      </w:r>
    </w:p>
    <w:p>
      <w:r>
        <w:t>Reconciliem: vizual citit singur = cifra brută, cele șase întrebări trecute. „Formă verificată, nu doar frumoasă."</w:t>
      </w:r>
    </w:p>
    <w:p>
      <w:r>
        <w:rPr>
          <w:b/>
          <w:color w:val="1F2A44"/>
          <w:sz w:val="22"/>
        </w:rPr>
        <w:t>REVEAL</w:t>
      </w:r>
    </w:p>
    <w:p>
      <w:r>
        <w:t>Pe ecran: vizualul care dă aceeași concluzie ca cifra din care vine.</w:t>
      </w:r>
    </w:p>
    <w:p>
      <w:r>
        <w:rPr>
          <w:b/>
          <w:color w:val="1F2A44"/>
          <w:sz w:val="22"/>
        </w:rPr>
        <w:t>TRANZIȚIE</w:t>
      </w:r>
    </w:p>
    <w:p>
      <w:r>
        <w:t>Trecem la etapa 5.</w:t>
      </w:r>
    </w:p>
    <w:p>
      <w:r>
        <w:rPr>
          <w:b/>
          <w:color w:val="B8860B"/>
          <w:sz w:val="26"/>
        </w:rPr>
        <w:t>ETAPA 5 · STABILIZARE</w:t>
      </w:r>
    </w:p>
    <w:p>
      <w:r>
        <w:rPr>
          <w:b/>
          <w:color w:val="1F2A44"/>
          <w:sz w:val="22"/>
        </w:rPr>
        <w:t>OBIECTIV</w:t>
      </w:r>
    </w:p>
    <w:p>
      <w:r>
        <w:t>Fixăm cele șase reguli ca standard, punem eticheta, unitatea, contextul, obținem un obiect vizual repetabil.</w:t>
      </w:r>
    </w:p>
    <w:p>
      <w:r>
        <w:rPr>
          <w:b/>
          <w:color w:val="1F2A44"/>
          <w:sz w:val="22"/>
        </w:rPr>
        <w:t>STARE EMOȚIONALĂ</w:t>
      </w:r>
    </w:p>
    <w:p>
      <w:r>
        <w:t>Încredere. Onestitatea nu e un noroc de o dată; e o regulă.</w:t>
      </w:r>
    </w:p>
    <w:p>
      <w:r>
        <w:rPr>
          <w:b/>
          <w:color w:val="1F2A44"/>
          <w:sz w:val="22"/>
        </w:rPr>
        <w:t>VOCEA TRAINERULUI</w:t>
      </w:r>
    </w:p>
    <w:p>
      <w:r>
        <w:t>„Etapa 5: stabilizare. Fixăm cele șase reguli. Un vizual următor, din aceeași natură, se naște onest, nu din noroc."</w:t>
      </w:r>
    </w:p>
    <w:p>
      <w:r>
        <w:rPr>
          <w:b/>
          <w:color w:val="1F2A44"/>
          <w:sz w:val="22"/>
        </w:rPr>
        <w:t>DEMONSTRAȚIA</w:t>
      </w:r>
    </w:p>
    <w:p>
      <w:r>
        <w:t>Pe ecran: aplicăm aceleași reguli pe un rezultat nou; punem unitatea, eticheta, contextul.</w:t>
      </w:r>
    </w:p>
    <w:p>
      <w:r>
        <w:rPr>
          <w:b/>
          <w:color w:val="1F2A44"/>
          <w:sz w:val="22"/>
        </w:rPr>
        <w:t>INTERVENȚIA AI</w:t>
      </w:r>
    </w:p>
    <w:p>
      <w:r>
        <w:t>AI-ul aplică regulile pe un caz nou. Noi confirmăm că obiectul se citește singur, nimic de ghicit.</w:t>
      </w:r>
    </w:p>
    <w:p>
      <w:r>
        <w:rPr>
          <w:b/>
          <w:color w:val="1F2A44"/>
          <w:sz w:val="22"/>
        </w:rPr>
        <w:t>MOMENT DE CONTROL</w:t>
      </w:r>
    </w:p>
    <w:p>
      <w:r>
        <w:t>Verificăm: cele șase reguli respectate, etichete complete. „Obiect vizual onest, repetabil."</w:t>
      </w:r>
    </w:p>
    <w:p>
      <w:r>
        <w:rPr>
          <w:b/>
          <w:color w:val="1F2A44"/>
          <w:sz w:val="22"/>
        </w:rPr>
        <w:t>REVEAL</w:t>
      </w:r>
    </w:p>
    <w:p>
      <w:r>
        <w:t>Pe ecran: același standard de onestitate, repetabil pe rezultate noi.</w:t>
      </w:r>
    </w:p>
    <w:p>
      <w:r>
        <w:rPr>
          <w:b/>
          <w:color w:val="1F2A44"/>
          <w:sz w:val="22"/>
        </w:rPr>
        <w:t>TRANZIȚIE</w:t>
      </w:r>
    </w:p>
    <w:p>
      <w:r>
        <w:t>Trecem la etapa 6.</w:t>
      </w:r>
    </w:p>
    <w:p>
      <w:r>
        <w:rPr>
          <w:b/>
          <w:color w:val="B8860B"/>
          <w:sz w:val="26"/>
        </w:rPr>
        <w:t>ETAPA 6 · CONFIRMARE</w:t>
      </w:r>
    </w:p>
    <w:p>
      <w:r>
        <w:rPr>
          <w:b/>
          <w:color w:val="1F2A44"/>
          <w:sz w:val="22"/>
        </w:rPr>
        <w:t>OBIECTIV</w:t>
      </w:r>
    </w:p>
    <w:p>
      <w:r>
        <w:t>Forma onestă repară percepția, devenim garantul a ce vede altcineva, predăm obiectul către compunere.</w:t>
      </w:r>
    </w:p>
    <w:p>
      <w:r>
        <w:rPr>
          <w:b/>
          <w:color w:val="1F2A44"/>
          <w:sz w:val="22"/>
        </w:rPr>
        <w:t>STARE EMOȚIONALĂ</w:t>
      </w:r>
    </w:p>
    <w:p>
      <w:r>
        <w:t>Claritate. Rezultatul nu mai e mut; are o formă pe care ochiul o crede pentru că e adevărată.</w:t>
      </w:r>
    </w:p>
    <w:p>
      <w:r>
        <w:rPr>
          <w:b/>
          <w:color w:val="1F2A44"/>
          <w:sz w:val="22"/>
        </w:rPr>
        <w:t>VOCEA TRAINERULUI</w:t>
      </w:r>
    </w:p>
    <w:p>
      <w:r>
        <w:t>„Etapa 6: confirmare. Forma adevărată a reparat percepția. Nu mai facem grafice; răspundem de ce vede altcineva."</w:t>
      </w:r>
    </w:p>
    <w:p>
      <w:r>
        <w:rPr>
          <w:b/>
          <w:color w:val="1F2A44"/>
          <w:sz w:val="22"/>
        </w:rPr>
        <w:t>DEMONSTRAȚIA</w:t>
      </w:r>
    </w:p>
    <w:p>
      <w:r>
        <w:t>Pe ecran: forma care mințea lângă forma onestă; predarea obiectului vizual către treapta de compunere.</w:t>
      </w:r>
    </w:p>
    <w:p>
      <w:r>
        <w:rPr>
          <w:b/>
          <w:color w:val="1F2A44"/>
          <w:sz w:val="22"/>
        </w:rPr>
        <w:t>INTERVENȚIA AI</w:t>
      </w:r>
    </w:p>
    <w:p>
      <w:r>
        <w:t>AI-ul rezumă obiectul vizual onest. Noi confirmăm că am dat formă, nu am compus pagina.</w:t>
      </w:r>
    </w:p>
    <w:p>
      <w:r>
        <w:rPr>
          <w:b/>
          <w:color w:val="1F2A44"/>
          <w:sz w:val="22"/>
        </w:rPr>
        <w:t>MOMENT DE CONTROL</w:t>
      </w:r>
    </w:p>
    <w:p>
      <w:r>
        <w:t>Confirmăm: obiect verificat, etichetat, gata. „C13 face obiectul adevărat. Treapta de compunere îl așază în pagină."</w:t>
      </w:r>
    </w:p>
    <w:p>
      <w:r>
        <w:rPr>
          <w:b/>
          <w:color w:val="1F2A44"/>
          <w:sz w:val="22"/>
        </w:rPr>
        <w:t>REVEAL</w:t>
      </w:r>
    </w:p>
    <w:p>
      <w:r>
        <w:t>Pe ecran: obiectul vizual onest, predat; răspunsul corect e acum și vizibil.</w:t>
      </w:r>
    </w:p>
    <w:p>
      <w:r>
        <w:rPr>
          <w:b/>
          <w:color w:val="1F2A44"/>
          <w:sz w:val="32"/>
        </w:rPr>
        <w:t>ÎNCHIDERE · OBIECTUL ADEVĂRAT, PREDAT</w:t>
      </w:r>
    </w:p>
    <w:p>
      <w:r>
        <w:t>C13 dă forma onestă unui rezultat deja produs de analiză. Obiectul vizual e verificat contra cifrei brute, repetabil și complet etichetat. C13 face obiectul adevărat; compunerea paginii, ierarhia și ce vede ochiul întâi încep la treapta de compunere. Predăm un obiect vizual onest, cu valorile sursă neatinse și suma conservată cap-coadă.</w:t>
      </w:r>
    </w:p>
    <w:p>
      <w:r>
        <w:rPr>
          <w:b/>
          <w:color w:val="B8860B"/>
        </w:rPr>
        <w:t>Forma nu se nimerește. Se alege.</w:t>
      </w:r>
    </w:p>
    <w:p>
      <w:r>
        <w:t>Trainity · Sistemul 02 Excel · Bogdan Târlă (Dr.Excel)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