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CLASIFICAREA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clase ascunse. Excel le poate construi. Tu nu le-ai scris.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setul clasificat: fiecare rând capătă o clasă, un segment, un scor, prin reguli. Sensul se naște din formule, nu din presupuneri.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citim randurile. Le clasificam prin reguli.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Am dat un nume fiecărui rând, fără să-l inventez.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sens construit. Apoi orice decizie.</w:t>
      </w:r>
    </w:p>
    <w:p>
      <w:pPr>
        <w:spacing w:before="240" w:after="160"/>
      </w:pPr>
      <w:r>
        <w:rPr>
          <w:b/>
          <w:sz w:val="32"/>
        </w:rPr>
        <w:t xml:space="preserve">ARC TRANSFORMARE A CURSANTULUI</w:t>
      </w:r>
    </w:p>
    <w:p>
      <w:pPr>
        <w:spacing w:before="200" w:after="80"/>
      </w:pPr>
      <w:r>
        <w:rPr>
          <w:b/>
          <w:sz w:val="26"/>
        </w:rPr>
        <w:t xml:space="preserve">SUNĂ CUNOSCUT?</w:t>
      </w:r>
    </w:p>
    <w:p>
      <w:pPr>
        <w:spacing w:after="80"/>
      </w:pPr>
      <w:r>
        <w:rPr>
          <w:rFonts w:ascii="Calibri" w:hAnsi="Calibri"/>
          <w:sz w:val="20"/>
        </w:rPr>
        <w:t xml:space="preserve">Lucrezi cu un set al cărui vocabular îl cunoști. Și totuși: nu poți spune ce este fiecare rând fără să îl citești pe loc; clasifici manual, iar mâine aceeași regulă o aplici altfel; iei decizii pe rânduri cărora nu le-ai dat încă un sens scris.</w:t>
      </w:r>
    </w:p>
    <w:p>
      <w:pPr>
        <w:spacing w:before="200" w:after="80"/>
      </w:pPr>
      <w:r>
        <w:rPr>
          <w:b/>
          <w:sz w:val="26"/>
        </w:rPr>
        <w:t xml:space="preserve">GREȘEALA CLASICĂ</w:t>
      </w:r>
    </w:p>
    <w:p>
      <w:pPr>
        <w:spacing w:after="80"/>
      </w:pPr>
      <w:r>
        <w:rPr>
          <w:rFonts w:ascii="Calibri" w:hAnsi="Calibri"/>
          <w:sz w:val="20"/>
        </w:rPr>
        <w:t xml:space="preserve">Oamenii citesc rândurile. Profesioniștii le clasifică.</w:t>
      </w:r>
    </w:p>
    <w:p>
      <w:pPr>
        <w:spacing w:before="200" w:after="80"/>
      </w:pPr>
      <w:r>
        <w:rPr>
          <w:b/>
          <w:sz w:val="26"/>
        </w:rPr>
        <w:t xml:space="preserve">AHA</w:t>
      </w:r>
    </w:p>
    <w:p>
      <w:pPr>
        <w:spacing w:after="80"/>
      </w:pPr>
      <w:r>
        <w:rPr>
          <w:rFonts w:ascii="Calibri" w:hAnsi="Calibri"/>
          <w:sz w:val="20"/>
        </w:rPr>
        <w:t xml:space="preserve">Un rând nu are sens până nu primește o regulă.</w:t>
      </w:r>
    </w:p>
    <w:p>
      <w:pPr>
        <w:spacing w:before="200" w:after="80"/>
      </w:pPr>
      <w:r>
        <w:rPr>
          <w:b/>
          <w:sz w:val="26"/>
        </w:rPr>
        <w:t xml:space="preserve">CINE DEVII</w:t>
      </w:r>
    </w:p>
    <w:p>
      <w:pPr>
        <w:spacing w:after="80"/>
      </w:pPr>
      <w:r>
        <w:rPr>
          <w:rFonts w:ascii="Calibri" w:hAnsi="Calibri"/>
          <w:sz w:val="20"/>
        </w:rPr>
        <w:t xml:space="preserve">Nu mai vezi rânduri. Vezi clase.</w:t>
      </w:r>
    </w:p>
    <w:p>
      <w:pPr>
        <w:spacing w:before="200" w:after="80"/>
      </w:pPr>
      <w:r>
        <w:rPr>
          <w:b/>
          <w:sz w:val="26"/>
        </w:rPr>
        <w:t xml:space="preserve">DE ACUM ÎNAINTE</w:t>
      </w:r>
    </w:p>
    <w:p>
      <w:pPr>
        <w:spacing w:after="80"/>
      </w:pPr>
      <w:r>
        <w:rPr>
          <w:rFonts w:ascii="Calibri" w:hAnsi="Calibri"/>
          <w:sz w:val="20"/>
        </w:rPr>
        <w:t xml:space="preserve">Nu mai citești rânduri izolate, aplici reguli. Nu mai ghicești categoria, o construiești. Nu mai livrezi date fără sens operațional, livrezi rânduri clasificate.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Sensul nescris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rânduri fără clasă. Astăzi am scris regula care le dă sens.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Interogarea regulilor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se clasifică singur. Tu scrii regula, Excel o aplică.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Construcție de sens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introdus nimic de mână. Am scris o regulă și fiecare rând a căpătat clasă.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clasă pusă manual îmbătrânește. O clasă din regulă se reconstruiește singură.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Clase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scriu regula. Mâine fiecare rând nou se clasifică singur prin ea.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setului clasificat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Erau rânduri anonime. Acum fiecare are clasă, segment și scor.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CLASIFICAREA SETULUI preia setul de la constructia precedenta. C05 a construit dictionarul (ce categorii exista). C06 da sens fiecarui rand: clasa ABC cu IFS, segment cu SWITCH, eticheta externa cu XLOOKUP, regula compusa si scor. Sensul se naste din reguli.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un set in care fiecare rand stie ce este. Setul clasificat este complet.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Propune reguli + executie controlata. Raporteaza ce vede, aplica regulile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· FUNCTII NATIVE</w:t>
      </w:r>
    </w:p>
    <w:p>
      <w:pPr>
        <w:spacing w:after="80"/>
      </w:pPr>
      <w:r>
        <w:rPr>
          <w:rFonts w:ascii="Calibri" w:hAnsi="Calibri"/>
          <w:sz w:val="20"/>
        </w:rPr>
        <w:t>Furnizeaza functii native pentru clasificare: IFS, SWITCH, XLOOKUP.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CLASA ABC</w:t>
      </w:r>
    </w:p>
    <w:p>
      <w:pPr>
        <w:spacing w:after="80"/>
      </w:pPr>
      <w:r>
        <w:rPr>
          <w:rFonts w:ascii="Calibri" w:hAnsi="Calibri"/>
          <w:sz w:val="20"/>
        </w:rPr>
        <w:t>A/B/C pe valoare_neta, cu o regula IF/IFS</w:t>
      </w:r>
    </w:p>
    <w:p>
      <w:pPr>
        <w:spacing w:before="160" w:after="40"/>
      </w:pPr>
      <w:r>
        <w:rPr>
          <w:b/>
          <w:color w:val="333333"/>
          <w:sz w:val="22"/>
        </w:rPr>
        <w:t>02 · SEGMENTE</w:t>
      </w:r>
    </w:p>
    <w:p>
      <w:pPr>
        <w:spacing w:after="80"/>
      </w:pPr>
      <w:r>
        <w:rPr>
          <w:rFonts w:ascii="Calibri" w:hAnsi="Calibri"/>
          <w:sz w:val="20"/>
        </w:rPr>
        <w:t>segment de business pe categorie, cu SWITCH</w:t>
      </w:r>
    </w:p>
    <w:p>
      <w:pPr>
        <w:spacing w:before="160" w:after="40"/>
      </w:pPr>
      <w:r>
        <w:rPr>
          <w:b/>
          <w:color w:val="333333"/>
          <w:sz w:val="22"/>
        </w:rPr>
        <w:t>03 · ETICHETE EXTERNE</w:t>
      </w:r>
    </w:p>
    <w:p>
      <w:pPr>
        <w:spacing w:after="80"/>
      </w:pPr>
      <w:r>
        <w:rPr>
          <w:rFonts w:ascii="Calibri" w:hAnsi="Calibri"/>
          <w:sz w:val="20"/>
        </w:rPr>
        <w:t>atribute din nomenclator, cu XLOOKUP</w:t>
      </w:r>
    </w:p>
    <w:p>
      <w:pPr>
        <w:spacing w:before="160" w:after="40"/>
      </w:pPr>
      <w:r>
        <w:rPr>
          <w:b/>
          <w:color w:val="333333"/>
          <w:sz w:val="22"/>
        </w:rPr>
        <w:t>04 · REGULI COMPUSE</w:t>
      </w:r>
    </w:p>
    <w:p>
      <w:pPr>
        <w:spacing w:after="80"/>
      </w:pPr>
      <w:r>
        <w:rPr>
          <w:rFonts w:ascii="Calibri" w:hAnsi="Calibri"/>
          <w:sz w:val="20"/>
        </w:rPr>
        <w:t>clase din conditii multiple, cu IFS</w:t>
      </w:r>
    </w:p>
    <w:p>
      <w:pPr>
        <w:spacing w:before="160" w:after="40"/>
      </w:pPr>
      <w:r>
        <w:rPr>
          <w:b/>
          <w:color w:val="333333"/>
          <w:sz w:val="22"/>
        </w:rPr>
        <w:t>05 · SCORING</w:t>
      </w:r>
    </w:p>
    <w:p>
      <w:pPr>
        <w:spacing w:after="80"/>
      </w:pPr>
      <w:r>
        <w:rPr>
          <w:rFonts w:ascii="Calibri" w:hAnsi="Calibri"/>
          <w:sz w:val="20"/>
        </w:rPr>
        <w:t>scor 0-100 pe fiecare rand, dintr-un punctaj pe reguli</w:t>
      </w:r>
    </w:p>
    <w:p>
      <w:pPr>
        <w:spacing w:after="80"/>
      </w:pPr>
      <w:r>
        <w:rPr>
          <w:rFonts w:ascii="Calibri" w:hAnsi="Calibri"/>
          <w:sz w:val="20"/>
        </w:rPr>
        <w:t>Total: 5 fenomene de clasificare demonstrate. Setul clasificat este complet.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Atenție. Avem un set cu dicționar, dar rândurile încă n-au o clasă.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Știm ce valori există, dar niciun rând nu poartă încă o etichetă. Pornim de la reguli.”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setul predat de C5 și privim rânduri fără nicio clasă atribuită.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descrie ce reguli ar putea separa rândurile. Noi cerem propunerea, nu o aplicăm încă.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Fixăm martorul: câte rânduri, ce coloane decid clasa. „Set deschis. Scriem regulile.”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întreg, cu fiecare rând așteptând o categorie.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propune regulile de clasificare. 5 fenomene de clasificare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Gândire structurată. Căutăm criteriile care împart setul în categorii.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investigație. Definim regulile: ce praguri dau clasa A, B sau C, ce segment ia fiecare rând.”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AI-ul propune taxonomia; vedem cum valoarea_neta și segmentul devin criterii de etichetă.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propune nomenclatorul de clase. Noi alegem regulile, el le formulează.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 că fiecare regulă e explicită și repetabilă. „Taxonomie scrisă. Mergem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regulile de clasificare, scrise negru pe alb, gata de aplicat.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Precizie. Aplicăm regula, nu părerea.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IFS și SWITCH pun o clasă și un segment pe fiecare rând, după regulă.”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formula parcurge setul și etichetează fiecare rând cu categoria lui.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scrie formula de clasificare. Noi confirmăm pragurile și nomenclatorul.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nicio regulă nu se contrazice. „Clase atribuite. Predăm la verificare.”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fiecare rând cu clasa și segmentul lui, atribuite prin regulă.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Formule de verificare (IFS, SWITCH) confirma fiecare clasa dupa atribuire.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Rigoare. O etichetă pusă de mână azi se aplică altfel mâine; o regulă, nu.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IFS și SWITCH reconfirmă fiecare clasă, să nu rămână niciun rând neclasificat.”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numărăm câte rânduri în clasa A, B, C și căutăm categoriile lipsă.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hotărăște singur clasa. Regula decide, sistemul confirmă eticheta.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Reconciliem: fiecare rând are exact o clasă, după nomenclator. „Clasificare confirmată.”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cu taxonomia completă, fără rând fără categorie.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Regulile raman stabile la randuri noi. Formulele reclasifica singure, fara pas manual.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Încredere. Aceeași regulă dă mâine aceeași clasă.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Regulile reclasifică singure rândurile noi, fără să rescriem etichetele de mână.”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adăugăm rânduri noi; IFS le pune clasa și segmentul automat.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leagă regulile de set, ca taxonomia să rămână consecventă.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rândurile noi au primit clasa corectă. „Taxonomie stabilă. Reguli vii.”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clasele care se aplică singure când setul crește.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Claritate. Fiecare rând are acum un sens dat de o regulă, nu de o presupunere.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Predăm setul clasificat mai departe, cu clase, segmente și reguli.”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cu taxonomia lui completă, fiecare rând etichetat, gata de predare.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rezumă nomenclatorul final. Noi confirmăm că fiecare rând poartă o etichetă.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Închidem martorul: sumă conservată, fiecare rând clasificat. „Sens construit. Predăm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predat cu sens, nu cu rânduri mute.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CLASIFICAREA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