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85217" w14:textId="705DBDE4" w:rsidR="004D34B2" w:rsidRPr="0053418A" w:rsidRDefault="004D34B2" w:rsidP="004D34B2">
      <w:pPr>
        <w:pStyle w:val="Heading1"/>
        <w:rPr>
          <w:b w:val="0"/>
          <w:bCs w:val="0"/>
        </w:rPr>
      </w:pPr>
      <w:r w:rsidRPr="0053418A">
        <w:rPr>
          <w:b w:val="0"/>
          <w:bCs w:val="0"/>
        </w:rPr>
        <w:t>P</w:t>
      </w:r>
      <w:r w:rsidRPr="0053418A">
        <w:rPr>
          <w:rFonts w:hint="eastAsia"/>
          <w:b w:val="0"/>
          <w:bCs w:val="0"/>
        </w:rPr>
        <w:t>art</w:t>
      </w:r>
      <w:r w:rsidRPr="0053418A">
        <w:rPr>
          <w:b w:val="0"/>
          <w:bCs w:val="0"/>
        </w:rPr>
        <w:t>1 Dataset</w:t>
      </w:r>
    </w:p>
    <w:p w14:paraId="2D287254" w14:textId="70C6326D" w:rsidR="00E1438E" w:rsidRDefault="004D34B2" w:rsidP="00EF49BD">
      <w:pPr>
        <w:pStyle w:val="ListParagraph"/>
        <w:numPr>
          <w:ilvl w:val="0"/>
          <w:numId w:val="1"/>
        </w:numPr>
        <w:ind w:firstLineChars="0"/>
      </w:pPr>
      <w:r>
        <w:tab/>
      </w:r>
      <w:r w:rsidR="002956B5">
        <w:t>Dataset with number of confirmed, cured and de</w:t>
      </w:r>
      <w:r w:rsidR="00F02331">
        <w:t>a</w:t>
      </w:r>
      <w:r w:rsidR="002956B5">
        <w:t>th cases every in different provinces across China</w:t>
      </w:r>
      <w:r w:rsidR="00EF49BD">
        <w:t xml:space="preserve"> </w:t>
      </w:r>
    </w:p>
    <w:p w14:paraId="39F841A3" w14:textId="3920F3C0" w:rsidR="002956B5" w:rsidRDefault="00DA5D2D" w:rsidP="00E1438E">
      <w:pPr>
        <w:pStyle w:val="ListParagraph"/>
        <w:ind w:left="360" w:firstLineChars="0" w:firstLine="0"/>
      </w:pPr>
      <w:hyperlink r:id="rId7" w:history="1">
        <w:r w:rsidR="00E1438E" w:rsidRPr="008721A8">
          <w:rPr>
            <w:rStyle w:val="Hyperlink"/>
          </w:rPr>
          <w:t>https://github.com/BlankerL/DXY-COVID-19-Data/blob/master/csv/DXYArea.csv</w:t>
        </w:r>
      </w:hyperlink>
    </w:p>
    <w:p w14:paraId="14A5179E" w14:textId="383EA109" w:rsidR="00E1438E" w:rsidRDefault="00400721" w:rsidP="00E1438E">
      <w:pPr>
        <w:pStyle w:val="ListParagraph"/>
        <w:numPr>
          <w:ilvl w:val="0"/>
          <w:numId w:val="1"/>
        </w:numPr>
        <w:ind w:firstLineChars="0"/>
      </w:pPr>
      <w:r w:rsidRPr="00400721">
        <w:t>Population of China's provinces</w:t>
      </w:r>
      <w:r>
        <w:rPr>
          <w:rFonts w:hint="eastAsia"/>
        </w:rPr>
        <w:t xml:space="preserve">： </w:t>
      </w:r>
      <w:hyperlink r:id="rId8" w:history="1">
        <w:r w:rsidRPr="008721A8">
          <w:rPr>
            <w:rStyle w:val="Hyperlink"/>
          </w:rPr>
          <w:t>http://data.stats.gov.cn/</w:t>
        </w:r>
      </w:hyperlink>
    </w:p>
    <w:p w14:paraId="23997F32" w14:textId="2C5F1889" w:rsidR="00400721" w:rsidRDefault="000F1216" w:rsidP="00E1438E">
      <w:pPr>
        <w:pStyle w:val="ListParagraph"/>
        <w:numPr>
          <w:ilvl w:val="0"/>
          <w:numId w:val="1"/>
        </w:numPr>
        <w:ind w:firstLineChars="0"/>
      </w:pPr>
      <w:r>
        <w:t>T</w:t>
      </w:r>
      <w:r>
        <w:rPr>
          <w:rFonts w:hint="eastAsia"/>
        </w:rPr>
        <w:t>he</w:t>
      </w:r>
      <w:r>
        <w:t xml:space="preserve"> number of passengers from Wuhan to each </w:t>
      </w:r>
      <w:r w:rsidR="00314DFA">
        <w:t>province</w:t>
      </w:r>
      <w:r>
        <w:t xml:space="preserve"> from 1.1 to 2.3 </w:t>
      </w:r>
    </w:p>
    <w:p w14:paraId="757C2EE6" w14:textId="45B6DDF3" w:rsidR="000F1216" w:rsidRDefault="00DA5D2D" w:rsidP="0095298D">
      <w:pPr>
        <w:pStyle w:val="ListParagraph"/>
        <w:ind w:left="360" w:firstLineChars="0" w:firstLine="0"/>
        <w:rPr>
          <w:rStyle w:val="Hyperlink"/>
        </w:rPr>
      </w:pPr>
      <w:hyperlink r:id="rId9" w:history="1">
        <w:r w:rsidR="003337CE" w:rsidRPr="008721A8">
          <w:rPr>
            <w:rStyle w:val="Hyperlink"/>
          </w:rPr>
          <w:t>http://qianxi.baidu.com/</w:t>
        </w:r>
      </w:hyperlink>
    </w:p>
    <w:p w14:paraId="136D8062" w14:textId="47308F0D" w:rsidR="00CE69DE" w:rsidRDefault="003F0058" w:rsidP="00CE69DE">
      <w:pPr>
        <w:pStyle w:val="ListParagraph"/>
        <w:numPr>
          <w:ilvl w:val="0"/>
          <w:numId w:val="1"/>
        </w:numPr>
        <w:ind w:firstLineChars="0"/>
      </w:pPr>
      <w:r w:rsidRPr="003F0058">
        <w:t>China map data, accurate to the provincial level</w:t>
      </w:r>
    </w:p>
    <w:p w14:paraId="56A226E0" w14:textId="37C185ED" w:rsidR="003337CE" w:rsidRDefault="007B1E46" w:rsidP="0095298D">
      <w:pPr>
        <w:pStyle w:val="ListParagraph"/>
        <w:ind w:left="360" w:firstLineChars="0" w:firstLine="0"/>
      </w:pPr>
      <w:r w:rsidRPr="007B1E46">
        <w:t>https://github.com/echarts-maps/echarts-china-provinces-pypkg</w:t>
      </w:r>
    </w:p>
    <w:p w14:paraId="22B136A6" w14:textId="0D04A136" w:rsidR="003337CE" w:rsidRDefault="003337CE" w:rsidP="003337CE">
      <w:pPr>
        <w:pStyle w:val="Heading1"/>
        <w:rPr>
          <w:b w:val="0"/>
          <w:bCs w:val="0"/>
        </w:rPr>
      </w:pPr>
      <w:r w:rsidRPr="003337CE">
        <w:rPr>
          <w:b w:val="0"/>
          <w:bCs w:val="0"/>
        </w:rPr>
        <w:t>Part 2: </w:t>
      </w:r>
      <w:r w:rsidR="001D39A1">
        <w:rPr>
          <w:b w:val="0"/>
          <w:bCs w:val="0"/>
        </w:rPr>
        <w:t xml:space="preserve">Library </w:t>
      </w:r>
    </w:p>
    <w:p w14:paraId="3EA3B3E6" w14:textId="573D0D2B" w:rsidR="002B5106" w:rsidRDefault="002B5106" w:rsidP="000A052C">
      <w:pPr>
        <w:rPr>
          <w:rFonts w:hint="eastAsia"/>
        </w:rPr>
      </w:pPr>
      <w:r>
        <w:t xml:space="preserve">I use </w:t>
      </w:r>
      <w:r w:rsidRPr="002B5106">
        <w:rPr>
          <w:b/>
          <w:bCs/>
        </w:rPr>
        <w:t>pyEcharts</w:t>
      </w:r>
      <w:r>
        <w:t xml:space="preserve"> for visualization. </w:t>
      </w:r>
    </w:p>
    <w:p w14:paraId="5B9862B8" w14:textId="77777777" w:rsidR="00AB5476" w:rsidRDefault="00502B00" w:rsidP="00502B00">
      <w:pPr>
        <w:pStyle w:val="Heading1"/>
        <w:rPr>
          <w:b w:val="0"/>
          <w:bCs w:val="0"/>
        </w:rPr>
      </w:pPr>
      <w:r w:rsidRPr="003337CE">
        <w:rPr>
          <w:b w:val="0"/>
          <w:bCs w:val="0"/>
        </w:rPr>
        <w:t xml:space="preserve">Part </w:t>
      </w:r>
      <w:r>
        <w:rPr>
          <w:b w:val="0"/>
          <w:bCs w:val="0"/>
        </w:rPr>
        <w:t>3</w:t>
      </w:r>
      <w:r w:rsidRPr="003337CE">
        <w:rPr>
          <w:b w:val="0"/>
          <w:bCs w:val="0"/>
        </w:rPr>
        <w:t>: </w:t>
      </w:r>
      <w:r>
        <w:rPr>
          <w:b w:val="0"/>
          <w:bCs w:val="0"/>
        </w:rPr>
        <w:t>Library</w:t>
      </w:r>
    </w:p>
    <w:p w14:paraId="0D4703B5" w14:textId="77777777" w:rsidR="009852EA" w:rsidRDefault="00AB5476" w:rsidP="009852EA">
      <w:pPr>
        <w:pStyle w:val="Heading2"/>
        <w:numPr>
          <w:ilvl w:val="0"/>
          <w:numId w:val="2"/>
        </w:numPr>
      </w:pPr>
      <w:r>
        <w:t>S</w:t>
      </w:r>
      <w:r w:rsidR="00735A00" w:rsidRPr="00735A00">
        <w:t>ix COVID-19 related questions</w:t>
      </w:r>
      <w:r w:rsidR="009852EA">
        <w:tab/>
      </w:r>
    </w:p>
    <w:p w14:paraId="1D5667E0" w14:textId="1E2E4E13" w:rsidR="00FA5998" w:rsidRPr="00FA5998" w:rsidRDefault="00FA5998" w:rsidP="00B81494">
      <w:pPr>
        <w:pStyle w:val="ListParagraph"/>
        <w:numPr>
          <w:ilvl w:val="0"/>
          <w:numId w:val="3"/>
        </w:numPr>
        <w:ind w:firstLineChars="0"/>
      </w:pPr>
      <w:r w:rsidRPr="00FA5998">
        <w:t xml:space="preserve">China's epidemic prevention and control are nearing completion, and I am interested in </w:t>
      </w:r>
      <w:r w:rsidR="000701A2">
        <w:t>t</w:t>
      </w:r>
      <w:r w:rsidR="000701A2" w:rsidRPr="000701A2">
        <w:t>he severity of the epidemic in different regions</w:t>
      </w:r>
      <w:r w:rsidRPr="00FA5998">
        <w:t xml:space="preserve">. So, the first question is </w:t>
      </w:r>
      <w:r w:rsidR="00926096">
        <w:t>how to visualize</w:t>
      </w:r>
      <w:r w:rsidRPr="00FA5998">
        <w:t xml:space="preserve"> the cumulative confirmed cases in different provinces</w:t>
      </w:r>
      <w:r w:rsidR="009F5DB6">
        <w:t>.</w:t>
      </w:r>
    </w:p>
    <w:p w14:paraId="3C2029BD" w14:textId="0B65E53F" w:rsidR="00502B00" w:rsidRDefault="007F302E" w:rsidP="009852EA">
      <w:pPr>
        <w:pStyle w:val="ListParagraph"/>
        <w:numPr>
          <w:ilvl w:val="0"/>
          <w:numId w:val="3"/>
        </w:numPr>
        <w:ind w:firstLineChars="0"/>
      </w:pPr>
      <w:r w:rsidRPr="007F302E">
        <w:t xml:space="preserve">Besides the cumulative confirmed cases, I also want to analyze the trend of COVID-19 in China. We know that the epidemic first broke out in Hubei and then spread to other regions. </w:t>
      </w:r>
      <w:r w:rsidR="00CE7BCA" w:rsidRPr="007F302E">
        <w:t>So,</w:t>
      </w:r>
      <w:r w:rsidRPr="007F302E">
        <w:t xml:space="preserve"> this time, </w:t>
      </w:r>
      <w:r w:rsidR="009C52CF">
        <w:t>I focus on not only the overall trend in China, but also</w:t>
      </w:r>
      <w:r w:rsidRPr="007F302E">
        <w:t xml:space="preserve"> the trends in and outside Hubei. The second question is</w:t>
      </w:r>
      <w:r w:rsidR="009F5DB6">
        <w:t xml:space="preserve"> </w:t>
      </w:r>
      <w:r w:rsidR="004912BC">
        <w:t>how to visualize</w:t>
      </w:r>
      <w:r w:rsidRPr="007F302E">
        <w:t xml:space="preserve"> the everyday existing confirmed cases </w:t>
      </w:r>
      <w:r w:rsidR="00935312">
        <w:t xml:space="preserve">in China, </w:t>
      </w:r>
      <w:r w:rsidRPr="007F302E">
        <w:t>in and outside Hubei</w:t>
      </w:r>
      <w:r w:rsidR="009F5DB6">
        <w:t>.</w:t>
      </w:r>
      <w:r w:rsidRPr="007F302E">
        <w:t xml:space="preserve">   </w:t>
      </w:r>
      <w:r w:rsidR="00C65BED">
        <w:t xml:space="preserve"> </w:t>
      </w:r>
      <w:r w:rsidR="00EF7756">
        <w:t xml:space="preserve"> </w:t>
      </w:r>
      <w:r w:rsidR="009E359F">
        <w:t xml:space="preserve"> </w:t>
      </w:r>
      <w:r w:rsidR="00502B00">
        <w:t xml:space="preserve"> </w:t>
      </w:r>
    </w:p>
    <w:p w14:paraId="06BCB258" w14:textId="4137C995" w:rsidR="00270D4B" w:rsidRDefault="00B736EE" w:rsidP="009852EA">
      <w:pPr>
        <w:pStyle w:val="ListParagraph"/>
        <w:numPr>
          <w:ilvl w:val="0"/>
          <w:numId w:val="3"/>
        </w:numPr>
        <w:ind w:firstLineChars="0"/>
      </w:pPr>
      <w:r w:rsidRPr="00B736EE">
        <w:t xml:space="preserve">In Q1, we get the absolute number of confirmed cases in different provinces. However, we also want to show the difference among different provinces more intuitively. Visualizing the proportion may be a good idea. Also, I am interested in the severity of the epidemic in different geographic regions in China. The third question is (a) for different geographical areas’ confirmed cases, </w:t>
      </w:r>
      <w:r w:rsidR="006977BA">
        <w:t>how to visualize</w:t>
      </w:r>
      <w:r w:rsidRPr="00B736EE">
        <w:t xml:space="preserve"> </w:t>
      </w:r>
      <w:r w:rsidR="00B309AF">
        <w:t>their</w:t>
      </w:r>
      <w:r w:rsidRPr="00B736EE">
        <w:t xml:space="preserve"> proportion</w:t>
      </w:r>
      <w:r w:rsidR="00B309AF">
        <w:t>s</w:t>
      </w:r>
      <w:r w:rsidRPr="00B736EE">
        <w:t xml:space="preserve"> in China’s total confirmed cases</w:t>
      </w:r>
      <w:r w:rsidR="00B71AE4">
        <w:t>, and</w:t>
      </w:r>
      <w:r w:rsidRPr="00B736EE">
        <w:t xml:space="preserve"> (b) for different provinces’ confirmed cases, </w:t>
      </w:r>
      <w:r w:rsidR="00A50D65">
        <w:t>how to visualize</w:t>
      </w:r>
      <w:r w:rsidRPr="00B736EE">
        <w:t xml:space="preserve"> </w:t>
      </w:r>
      <w:r w:rsidR="00B309AF">
        <w:t>their</w:t>
      </w:r>
      <w:r w:rsidRPr="00B736EE">
        <w:t xml:space="preserve"> proportion</w:t>
      </w:r>
      <w:r w:rsidR="00B309AF">
        <w:t>s</w:t>
      </w:r>
      <w:r w:rsidRPr="00B736EE">
        <w:t xml:space="preserve"> in one geographical area’</w:t>
      </w:r>
      <w:r w:rsidR="00554F6C">
        <w:t>s</w:t>
      </w:r>
      <w:r w:rsidRPr="00B736EE">
        <w:t xml:space="preserve"> total confirmed cases.</w:t>
      </w:r>
    </w:p>
    <w:p w14:paraId="05A9567C" w14:textId="67BF5031" w:rsidR="000A052C" w:rsidRPr="000A052C" w:rsidRDefault="0016452F" w:rsidP="0016452F">
      <w:pPr>
        <w:pStyle w:val="ListParagraph"/>
        <w:numPr>
          <w:ilvl w:val="0"/>
          <w:numId w:val="3"/>
        </w:numPr>
        <w:ind w:firstLineChars="0"/>
      </w:pPr>
      <w:r w:rsidRPr="0016452F">
        <w:t xml:space="preserve">When assessing the risk of an area in an epidemic, the number of confirmed cases is a crucial indicator, reflecting the local epidemic's scale. The growth rate of confirmed cases reflects the development speed of the epidemic. Combining these two indicators, the degree of danger of the regional epidemic can be assessed from two aspects: importance </w:t>
      </w:r>
      <w:r w:rsidRPr="0016452F">
        <w:lastRenderedPageBreak/>
        <w:t>and urgency. The fourth question is how to analyze the regional epidemic risk in terms of importance and urgency.</w:t>
      </w:r>
    </w:p>
    <w:p w14:paraId="31A5C233" w14:textId="77777777" w:rsidR="006D4B9C" w:rsidRDefault="006D4B9C" w:rsidP="0087185E">
      <w:pPr>
        <w:pStyle w:val="ListParagraph"/>
        <w:numPr>
          <w:ilvl w:val="0"/>
          <w:numId w:val="3"/>
        </w:numPr>
        <w:ind w:firstLineChars="0"/>
      </w:pPr>
      <w:r w:rsidRPr="006D4B9C">
        <w:t xml:space="preserve">The correlation analysis part. I want to analyze whether the spread and cure of the epidemic are related to social factors, such as population and transportation. The fifth question is how to visualization the relationship between population, transportation, and confirmed cases. </w:t>
      </w:r>
    </w:p>
    <w:p w14:paraId="574ABC6D" w14:textId="470F6A7C" w:rsidR="004D34B2" w:rsidRPr="004D34B2" w:rsidRDefault="00C13941" w:rsidP="004D34B2">
      <w:pPr>
        <w:pStyle w:val="ListParagraph"/>
        <w:numPr>
          <w:ilvl w:val="0"/>
          <w:numId w:val="3"/>
        </w:numPr>
        <w:ind w:firstLineChars="0"/>
        <w:rPr>
          <w:rFonts w:hint="eastAsia"/>
        </w:rPr>
      </w:pPr>
      <w:r w:rsidRPr="00C13941">
        <w:t>I want a more comprehensive assessment of the current situation and try to use a comprehensive evaluation method to establish a regional risk index. The sixth question is for each province, how to establish a regional risk index and visualize it</w:t>
      </w:r>
      <w:r w:rsidR="00F505B7">
        <w:t xml:space="preserve">. </w:t>
      </w:r>
      <w:r w:rsidRPr="00C13941">
        <w:t xml:space="preserve"> </w:t>
      </w:r>
    </w:p>
    <w:p w14:paraId="014FAF5C" w14:textId="10603DE2" w:rsidR="004D34B2" w:rsidRDefault="004D34B2" w:rsidP="00DA5D2D">
      <w:pPr>
        <w:pStyle w:val="Heading2"/>
        <w:numPr>
          <w:ilvl w:val="0"/>
          <w:numId w:val="2"/>
        </w:numPr>
      </w:pPr>
      <w:r>
        <w:tab/>
      </w:r>
      <w:r w:rsidR="00080485" w:rsidRPr="00080485">
        <w:t>Analyze the information from the data</w:t>
      </w:r>
    </w:p>
    <w:p w14:paraId="3AEEFB91" w14:textId="6EF68754" w:rsidR="00833FB8" w:rsidRDefault="001C278E" w:rsidP="001C278E">
      <w:r>
        <w:t xml:space="preserve">Overall, in my dataset, there are </w:t>
      </w:r>
      <w:r w:rsidR="005F618E">
        <w:t>8</w:t>
      </w:r>
      <w:r>
        <w:t xml:space="preserve"> </w:t>
      </w:r>
      <w:r w:rsidRPr="001C278E">
        <w:t>variational concepts (components)</w:t>
      </w:r>
      <w:r>
        <w:t xml:space="preserve">. They </w:t>
      </w:r>
      <w:r w:rsidR="00645229">
        <w:t>are</w:t>
      </w:r>
      <w:r>
        <w:t xml:space="preserve"> </w:t>
      </w:r>
      <w:r w:rsidR="00833FB8">
        <w:tab/>
      </w:r>
      <w:r>
        <w:t xml:space="preserve">province name, </w:t>
      </w:r>
    </w:p>
    <w:p w14:paraId="10306C6F" w14:textId="77777777" w:rsidR="00833FB8" w:rsidRDefault="001C278E" w:rsidP="00833FB8">
      <w:pPr>
        <w:ind w:firstLine="420"/>
      </w:pPr>
      <w:r>
        <w:t xml:space="preserve">confirmed </w:t>
      </w:r>
      <w:r w:rsidRPr="001C278E">
        <w:t>cases</w:t>
      </w:r>
      <w:r>
        <w:t xml:space="preserve">, </w:t>
      </w:r>
    </w:p>
    <w:p w14:paraId="59B0B174" w14:textId="77777777" w:rsidR="00833FB8" w:rsidRDefault="001C278E" w:rsidP="00833FB8">
      <w:pPr>
        <w:ind w:firstLine="420"/>
      </w:pPr>
      <w:r w:rsidRPr="001C278E">
        <w:t>cured cases</w:t>
      </w:r>
      <w:r>
        <w:t xml:space="preserve">, </w:t>
      </w:r>
    </w:p>
    <w:p w14:paraId="60D90586" w14:textId="77777777" w:rsidR="00833FB8" w:rsidRDefault="001C278E" w:rsidP="00833FB8">
      <w:pPr>
        <w:ind w:firstLine="420"/>
      </w:pPr>
      <w:r w:rsidRPr="001C278E">
        <w:t>death cases</w:t>
      </w:r>
      <w:r>
        <w:t xml:space="preserve">, </w:t>
      </w:r>
    </w:p>
    <w:p w14:paraId="5AEAFBAC" w14:textId="292E2BCE" w:rsidR="00833FB8" w:rsidRDefault="00C76B9E" w:rsidP="00833FB8">
      <w:pPr>
        <w:ind w:firstLine="420"/>
      </w:pPr>
      <w:r>
        <w:t>d</w:t>
      </w:r>
      <w:r w:rsidR="001C278E" w:rsidRPr="001C278E">
        <w:t>ate</w:t>
      </w:r>
      <w:r w:rsidR="001C278E">
        <w:t xml:space="preserve">, </w:t>
      </w:r>
    </w:p>
    <w:p w14:paraId="2730FE66" w14:textId="77777777" w:rsidR="00833FB8" w:rsidRDefault="001C278E" w:rsidP="00833FB8">
      <w:pPr>
        <w:ind w:firstLine="420"/>
      </w:pPr>
      <w:r w:rsidRPr="001C278E">
        <w:t>population</w:t>
      </w:r>
      <w:r>
        <w:t xml:space="preserve">, </w:t>
      </w:r>
    </w:p>
    <w:p w14:paraId="107478C7" w14:textId="77777777" w:rsidR="00833FB8" w:rsidRDefault="001C278E" w:rsidP="00833FB8">
      <w:pPr>
        <w:ind w:firstLine="420"/>
      </w:pPr>
      <w:r w:rsidRPr="001C278E">
        <w:t>number of passengers</w:t>
      </w:r>
      <w:r>
        <w:t xml:space="preserve">, </w:t>
      </w:r>
    </w:p>
    <w:p w14:paraId="5732C524" w14:textId="4DC92173" w:rsidR="001C278E" w:rsidRDefault="001C278E" w:rsidP="00833FB8">
      <w:pPr>
        <w:ind w:firstLine="420"/>
      </w:pPr>
      <w:r>
        <w:t xml:space="preserve">province boundaries. </w:t>
      </w:r>
    </w:p>
    <w:p w14:paraId="3815238D" w14:textId="103EEC56" w:rsidR="00457CD5" w:rsidRDefault="00457CD5" w:rsidP="00457CD5"/>
    <w:p w14:paraId="58FD550A" w14:textId="739A07DF" w:rsidR="007D388F" w:rsidRDefault="007D388F" w:rsidP="00457CD5">
      <w:r>
        <w:t xml:space="preserve">The first dataset is a </w:t>
      </w:r>
      <w:r w:rsidRPr="007D388F">
        <w:rPr>
          <w:b/>
          <w:bCs/>
        </w:rPr>
        <w:t>table</w:t>
      </w:r>
      <w:r>
        <w:t xml:space="preserve"> </w:t>
      </w:r>
      <w:r w:rsidR="005F618E">
        <w:t>that</w:t>
      </w:r>
      <w:r>
        <w:t xml:space="preserve"> consists of </w:t>
      </w:r>
      <w:r w:rsidR="00C76B9E">
        <w:t xml:space="preserve">a series of </w:t>
      </w:r>
      <w:r w:rsidR="00C76B9E" w:rsidRPr="00C76B9E">
        <w:rPr>
          <w:b/>
          <w:bCs/>
        </w:rPr>
        <w:t>items</w:t>
      </w:r>
      <w:r w:rsidR="00C76B9E">
        <w:t xml:space="preserve"> and 5 </w:t>
      </w:r>
      <w:r w:rsidR="00C76B9E" w:rsidRPr="00C76B9E">
        <w:rPr>
          <w:b/>
          <w:bCs/>
        </w:rPr>
        <w:t>attributes</w:t>
      </w:r>
      <w:r w:rsidR="00C76B9E">
        <w:t xml:space="preserve">. The 5 attributes are province name, confirmed </w:t>
      </w:r>
      <w:r w:rsidR="00C76B9E" w:rsidRPr="001C278E">
        <w:t>cases</w:t>
      </w:r>
      <w:r w:rsidR="00C76B9E">
        <w:t xml:space="preserve">, </w:t>
      </w:r>
      <w:r w:rsidR="00C76B9E" w:rsidRPr="001C278E">
        <w:t>cured cases</w:t>
      </w:r>
      <w:r w:rsidR="00C76B9E">
        <w:t xml:space="preserve">, </w:t>
      </w:r>
      <w:r w:rsidR="00C76B9E" w:rsidRPr="001C278E">
        <w:t>death cases</w:t>
      </w:r>
      <w:r w:rsidR="001E7072">
        <w:t xml:space="preserve">, </w:t>
      </w:r>
      <w:r w:rsidR="003846D3">
        <w:t>and</w:t>
      </w:r>
      <w:r w:rsidR="0048344D">
        <w:t xml:space="preserve"> d</w:t>
      </w:r>
      <w:r w:rsidR="00C76B9E" w:rsidRPr="001C278E">
        <w:t>ate</w:t>
      </w:r>
      <w:r w:rsidR="000E4845">
        <w:t>.</w:t>
      </w:r>
      <w:r w:rsidR="002D5641">
        <w:t xml:space="preserve"> </w:t>
      </w:r>
      <w:r w:rsidR="000E4845">
        <w:t xml:space="preserve">Among them, the type of province name is </w:t>
      </w:r>
      <w:r w:rsidR="000E4845" w:rsidRPr="000E4845">
        <w:rPr>
          <w:b/>
          <w:bCs/>
        </w:rPr>
        <w:t>categorical</w:t>
      </w:r>
      <w:r w:rsidR="00C83FF2">
        <w:t>,</w:t>
      </w:r>
      <w:r w:rsidR="000E4845">
        <w:t xml:space="preserve"> and the typ</w:t>
      </w:r>
      <w:r w:rsidR="00C63D46">
        <w:t>es</w:t>
      </w:r>
      <w:r w:rsidR="000E4845">
        <w:t xml:space="preserve"> of </w:t>
      </w:r>
      <w:r w:rsidR="00C63D46">
        <w:t xml:space="preserve">the </w:t>
      </w:r>
      <w:r w:rsidR="000E4845">
        <w:t>other 4 attributes</w:t>
      </w:r>
      <w:r w:rsidR="002D5641">
        <w:t xml:space="preserve"> </w:t>
      </w:r>
      <w:r w:rsidR="00C63D46">
        <w:t>are</w:t>
      </w:r>
      <w:r w:rsidR="002D5641">
        <w:t xml:space="preserve"> </w:t>
      </w:r>
      <w:r w:rsidR="002D5641" w:rsidRPr="000E4845">
        <w:rPr>
          <w:b/>
          <w:bCs/>
        </w:rPr>
        <w:t>quantitative</w:t>
      </w:r>
      <w:r w:rsidR="002D5641">
        <w:t>.</w:t>
      </w:r>
    </w:p>
    <w:p w14:paraId="168C49D3" w14:textId="1EF8D1CF" w:rsidR="000E4845" w:rsidRDefault="000E4845" w:rsidP="00457CD5"/>
    <w:p w14:paraId="4A95C7D8" w14:textId="476144A7" w:rsidR="000E4845" w:rsidRDefault="000E4845" w:rsidP="000E4845">
      <w:r>
        <w:t xml:space="preserve">The </w:t>
      </w:r>
      <w:r w:rsidR="00136081">
        <w:t>second</w:t>
      </w:r>
      <w:r>
        <w:t xml:space="preserve"> dataset is a </w:t>
      </w:r>
      <w:r w:rsidRPr="007D388F">
        <w:rPr>
          <w:b/>
          <w:bCs/>
        </w:rPr>
        <w:t>table</w:t>
      </w:r>
      <w:r>
        <w:t xml:space="preserve"> </w:t>
      </w:r>
      <w:r w:rsidR="00962AFA">
        <w:t>that</w:t>
      </w:r>
      <w:r>
        <w:t xml:space="preserve"> consists of 34 </w:t>
      </w:r>
      <w:r w:rsidRPr="00C76B9E">
        <w:rPr>
          <w:b/>
          <w:bCs/>
        </w:rPr>
        <w:t>items</w:t>
      </w:r>
      <w:r>
        <w:t xml:space="preserve"> and 2 </w:t>
      </w:r>
      <w:r w:rsidRPr="00C76B9E">
        <w:rPr>
          <w:b/>
          <w:bCs/>
        </w:rPr>
        <w:t>attributes</w:t>
      </w:r>
      <w:r>
        <w:t xml:space="preserve">. The </w:t>
      </w:r>
      <w:r w:rsidR="00842290">
        <w:t>2</w:t>
      </w:r>
      <w:r>
        <w:t xml:space="preserve"> attributes are province name and population. </w:t>
      </w:r>
      <w:r w:rsidR="00012CEC">
        <w:rPr>
          <w:rFonts w:hint="eastAsia"/>
        </w:rPr>
        <w:t>The</w:t>
      </w:r>
      <w:r w:rsidR="00012CEC">
        <w:t xml:space="preserve"> type of population is </w:t>
      </w:r>
      <w:r w:rsidR="00012CEC" w:rsidRPr="000E4845">
        <w:rPr>
          <w:b/>
          <w:bCs/>
        </w:rPr>
        <w:t>quantitative</w:t>
      </w:r>
      <w:r w:rsidR="00012CEC">
        <w:t>.</w:t>
      </w:r>
    </w:p>
    <w:p w14:paraId="3C7CAC84" w14:textId="15F3200B" w:rsidR="0042553A" w:rsidRDefault="0042553A" w:rsidP="000E4845"/>
    <w:p w14:paraId="2A790B64" w14:textId="429FECD7" w:rsidR="00527849" w:rsidRDefault="00003183" w:rsidP="000E4845">
      <w:pPr>
        <w:rPr>
          <w:b/>
          <w:bCs/>
        </w:rPr>
      </w:pPr>
      <w:r>
        <w:t xml:space="preserve">The </w:t>
      </w:r>
      <w:r w:rsidR="003D0857">
        <w:t>third</w:t>
      </w:r>
      <w:r>
        <w:t xml:space="preserve"> dataset is a </w:t>
      </w:r>
      <w:r w:rsidRPr="007D388F">
        <w:rPr>
          <w:b/>
          <w:bCs/>
        </w:rPr>
        <w:t>table</w:t>
      </w:r>
      <w:r>
        <w:t xml:space="preserve"> </w:t>
      </w:r>
      <w:r w:rsidR="00962AFA">
        <w:t>th</w:t>
      </w:r>
      <w:r w:rsidR="000C04C0">
        <w:t>at</w:t>
      </w:r>
      <w:r>
        <w:t xml:space="preserve"> consists of </w:t>
      </w:r>
      <w:r w:rsidR="00FD67FD">
        <w:t>a series of</w:t>
      </w:r>
      <w:r w:rsidR="00FD67FD" w:rsidRPr="00C76B9E">
        <w:rPr>
          <w:b/>
          <w:bCs/>
        </w:rPr>
        <w:t xml:space="preserve"> </w:t>
      </w:r>
      <w:r w:rsidRPr="00C76B9E">
        <w:rPr>
          <w:b/>
          <w:bCs/>
        </w:rPr>
        <w:t>items</w:t>
      </w:r>
      <w:r>
        <w:t xml:space="preserve"> and </w:t>
      </w:r>
      <w:r w:rsidR="00FD67FD">
        <w:t>3</w:t>
      </w:r>
      <w:r>
        <w:t xml:space="preserve"> </w:t>
      </w:r>
      <w:r w:rsidRPr="00C76B9E">
        <w:rPr>
          <w:b/>
          <w:bCs/>
        </w:rPr>
        <w:t>attributes</w:t>
      </w:r>
      <w:r>
        <w:t>.</w:t>
      </w:r>
      <w:r w:rsidR="00FD67FD">
        <w:t xml:space="preserve"> The </w:t>
      </w:r>
      <w:r w:rsidR="002A3764">
        <w:t>3</w:t>
      </w:r>
      <w:r w:rsidR="00FD67FD">
        <w:t xml:space="preserve"> attributes are province name, number of passengers and date.</w:t>
      </w:r>
      <w:r w:rsidR="003121DE">
        <w:t xml:space="preserve"> </w:t>
      </w:r>
      <w:r w:rsidR="00C63D46">
        <w:t>The type</w:t>
      </w:r>
      <w:r w:rsidR="001E2A8E">
        <w:t>s</w:t>
      </w:r>
      <w:r w:rsidR="00C63D46">
        <w:t xml:space="preserve"> of </w:t>
      </w:r>
      <w:r w:rsidR="00C83FF2">
        <w:t xml:space="preserve">the </w:t>
      </w:r>
      <w:r w:rsidR="00C63D46">
        <w:t>number of passengers and date</w:t>
      </w:r>
      <w:r w:rsidR="001E2A8E">
        <w:t xml:space="preserve"> are </w:t>
      </w:r>
      <w:r w:rsidR="00EA5D85" w:rsidRPr="000E4845">
        <w:rPr>
          <w:b/>
          <w:bCs/>
        </w:rPr>
        <w:t>quantitative</w:t>
      </w:r>
      <w:r w:rsidR="00EA5D85" w:rsidRPr="004940C2">
        <w:t>.</w:t>
      </w:r>
    </w:p>
    <w:p w14:paraId="7EE65DC4" w14:textId="77777777" w:rsidR="00527849" w:rsidRDefault="00527849" w:rsidP="000E4845">
      <w:pPr>
        <w:rPr>
          <w:b/>
          <w:bCs/>
        </w:rPr>
      </w:pPr>
    </w:p>
    <w:p w14:paraId="107EF2BD" w14:textId="142594CA" w:rsidR="00A24A3E" w:rsidRDefault="001526CF" w:rsidP="000E4845">
      <w:r>
        <w:t xml:space="preserve">The fourth dataset is a </w:t>
      </w:r>
      <w:r w:rsidR="00A24A3E" w:rsidRPr="00A24A3E">
        <w:rPr>
          <w:b/>
          <w:bCs/>
        </w:rPr>
        <w:t>geometry</w:t>
      </w:r>
      <w:r w:rsidR="00A24A3E">
        <w:t xml:space="preserve"> which consists of a series of </w:t>
      </w:r>
      <w:r w:rsidR="00A24A3E" w:rsidRPr="00A24A3E">
        <w:rPr>
          <w:b/>
          <w:bCs/>
        </w:rPr>
        <w:t>items</w:t>
      </w:r>
      <w:r w:rsidR="00A24A3E">
        <w:t xml:space="preserve"> and </w:t>
      </w:r>
      <w:r w:rsidR="00A24A3E" w:rsidRPr="00A24A3E">
        <w:rPr>
          <w:b/>
          <w:bCs/>
        </w:rPr>
        <w:t>positions</w:t>
      </w:r>
      <w:r w:rsidR="00A24A3E">
        <w:t xml:space="preserve">.  </w:t>
      </w:r>
    </w:p>
    <w:p w14:paraId="00C9B55F" w14:textId="553FA286" w:rsidR="000C5FC3" w:rsidRDefault="000C5FC3" w:rsidP="000E4845"/>
    <w:p w14:paraId="1DC9087A" w14:textId="7234411D" w:rsidR="000752B3" w:rsidRDefault="000752B3" w:rsidP="000752B3">
      <w:pPr>
        <w:pStyle w:val="Heading2"/>
        <w:numPr>
          <w:ilvl w:val="0"/>
          <w:numId w:val="2"/>
        </w:numPr>
      </w:pPr>
      <w:r w:rsidRPr="000752B3">
        <w:t xml:space="preserve">what data analysis </w:t>
      </w:r>
      <w:r>
        <w:t>I</w:t>
      </w:r>
      <w:r w:rsidRPr="000752B3">
        <w:t xml:space="preserve"> need to do</w:t>
      </w:r>
    </w:p>
    <w:p w14:paraId="64762EB9" w14:textId="4C2B6300" w:rsidR="002E63A8" w:rsidRDefault="00B451AD" w:rsidP="005F618E">
      <w:pPr>
        <w:pStyle w:val="ListParagraph"/>
        <w:numPr>
          <w:ilvl w:val="0"/>
          <w:numId w:val="8"/>
        </w:numPr>
        <w:ind w:firstLineChars="0"/>
      </w:pPr>
      <w:r>
        <w:t>F</w:t>
      </w:r>
      <w:r w:rsidR="005F618E">
        <w:t xml:space="preserve">or </w:t>
      </w:r>
      <w:r w:rsidR="00EB56AB">
        <w:t xml:space="preserve">the </w:t>
      </w:r>
      <w:r w:rsidR="005F618E" w:rsidRPr="00EB56AB">
        <w:rPr>
          <w:b/>
          <w:bCs/>
        </w:rPr>
        <w:t>table</w:t>
      </w:r>
      <w:r w:rsidR="005F618E">
        <w:t xml:space="preserve"> dataset, I store </w:t>
      </w:r>
      <w:r>
        <w:t>them</w:t>
      </w:r>
      <w:r w:rsidR="005F618E">
        <w:t xml:space="preserve"> in </w:t>
      </w:r>
      <w:r w:rsidR="00EB56AB">
        <w:t>a</w:t>
      </w:r>
      <w:r w:rsidR="005F618E">
        <w:t xml:space="preserve"> </w:t>
      </w:r>
      <w:r w:rsidR="00DC1105">
        <w:t>CSV</w:t>
      </w:r>
      <w:r>
        <w:t xml:space="preserve"> file and use pandas to read </w:t>
      </w:r>
      <w:r w:rsidR="00EB56AB">
        <w:t>it</w:t>
      </w:r>
      <w:r>
        <w:t xml:space="preserve"> into a data</w:t>
      </w:r>
      <w:r w:rsidR="00DC1105">
        <w:t xml:space="preserve"> </w:t>
      </w:r>
      <w:r>
        <w:t xml:space="preserve">frame. </w:t>
      </w:r>
      <w:r w:rsidR="002E63A8">
        <w:t xml:space="preserve"> </w:t>
      </w:r>
      <w:r w:rsidR="002921E9">
        <w:t>F</w:t>
      </w:r>
      <w:r w:rsidR="00EB56AB">
        <w:t>or each province, I select the item with the most recent update time</w:t>
      </w:r>
      <w:r w:rsidR="0072537A">
        <w:t xml:space="preserve"> and use the “confirmed cases” attribute as the </w:t>
      </w:r>
      <w:r w:rsidR="0072537A" w:rsidRPr="00FA5998">
        <w:t>cumulative confirmed cases</w:t>
      </w:r>
      <w:r w:rsidR="00C46647">
        <w:t xml:space="preserve">. </w:t>
      </w:r>
    </w:p>
    <w:p w14:paraId="01560A2C" w14:textId="77777777" w:rsidR="0097097D" w:rsidRDefault="0097097D" w:rsidP="002E63A8">
      <w:pPr>
        <w:pStyle w:val="ListParagraph"/>
        <w:ind w:left="360" w:firstLineChars="0" w:firstLine="0"/>
      </w:pPr>
    </w:p>
    <w:p w14:paraId="17F13DBF" w14:textId="363DF112" w:rsidR="00B451AD" w:rsidRDefault="00B451AD" w:rsidP="002E63A8">
      <w:pPr>
        <w:pStyle w:val="ListParagraph"/>
        <w:ind w:left="360" w:firstLineChars="0" w:firstLine="0"/>
      </w:pPr>
      <w:r>
        <w:t xml:space="preserve">For the </w:t>
      </w:r>
      <w:r w:rsidRPr="002E63A8">
        <w:rPr>
          <w:b/>
          <w:bCs/>
        </w:rPr>
        <w:t xml:space="preserve">geometry </w:t>
      </w:r>
      <w:r>
        <w:t xml:space="preserve">dataset, </w:t>
      </w:r>
      <w:r w:rsidR="00E43DA9">
        <w:t xml:space="preserve">when </w:t>
      </w:r>
      <w:r>
        <w:t>I use pyEcharts to draw the map</w:t>
      </w:r>
      <w:r w:rsidR="00E43DA9">
        <w:t xml:space="preserve">, I set parameter </w:t>
      </w:r>
      <w:r w:rsidR="00E43DA9">
        <w:lastRenderedPageBreak/>
        <w:t xml:space="preserve">maptype = ‘china’ to load </w:t>
      </w:r>
      <w:r w:rsidR="00E43DA9" w:rsidRPr="003F0058">
        <w:t>China map data accurate to the provincial level</w:t>
      </w:r>
      <w:r w:rsidR="00A77BF1">
        <w:t xml:space="preserve">. </w:t>
      </w:r>
    </w:p>
    <w:p w14:paraId="1754FE37" w14:textId="32A94CD0" w:rsidR="00A77BF1" w:rsidRPr="00DC1105" w:rsidRDefault="00A77BF1" w:rsidP="005F618E">
      <w:pPr>
        <w:rPr>
          <w:rFonts w:hint="eastAsia"/>
        </w:rPr>
      </w:pPr>
    </w:p>
    <w:p w14:paraId="4BAB40B9" w14:textId="77777777" w:rsidR="00D8632E" w:rsidRDefault="009C52CF" w:rsidP="00D8632E">
      <w:pPr>
        <w:pStyle w:val="ListParagraph"/>
        <w:numPr>
          <w:ilvl w:val="0"/>
          <w:numId w:val="8"/>
        </w:numPr>
        <w:ind w:firstLineChars="0"/>
      </w:pPr>
      <w:r>
        <w:rPr>
          <w:rFonts w:hint="eastAsia"/>
        </w:rPr>
        <w:t>I</w:t>
      </w:r>
      <w:r>
        <w:t xml:space="preserve"> use the same dataset as Q1. </w:t>
      </w:r>
      <w:r w:rsidR="00AE4A31">
        <w:t xml:space="preserve">Existing confirmed cases are computed by confirmed cases – cured cases – death cases. For each updateDate, I </w:t>
      </w:r>
      <w:r w:rsidR="00D30814">
        <w:t>aggregate</w:t>
      </w:r>
      <w:r w:rsidR="00AE4A31">
        <w:t xml:space="preserve"> the existing cases in all provinces to get the existing case numbers in China. Cases outside Hubei = cases in China – cases in Hubei.  </w:t>
      </w:r>
      <w:r w:rsidR="002E63A8">
        <w:t xml:space="preserve"> </w:t>
      </w:r>
      <w:r>
        <w:t xml:space="preserve"> </w:t>
      </w:r>
    </w:p>
    <w:p w14:paraId="18C5E8D7" w14:textId="77777777" w:rsidR="00D8632E" w:rsidRDefault="00D8632E" w:rsidP="00D8632E">
      <w:pPr>
        <w:pStyle w:val="ListParagraph"/>
        <w:ind w:left="360" w:firstLineChars="0" w:firstLine="0"/>
        <w:rPr>
          <w:rFonts w:hint="eastAsia"/>
        </w:rPr>
      </w:pPr>
    </w:p>
    <w:p w14:paraId="3F99F342" w14:textId="3293F85F" w:rsidR="00D8632E" w:rsidRDefault="002F2007" w:rsidP="00D8632E">
      <w:pPr>
        <w:pStyle w:val="ListParagraph"/>
        <w:numPr>
          <w:ilvl w:val="0"/>
          <w:numId w:val="8"/>
        </w:numPr>
        <w:ind w:firstLineChars="0"/>
      </w:pPr>
      <w:r>
        <w:rPr>
          <w:rFonts w:hint="eastAsia"/>
        </w:rPr>
        <w:t>I</w:t>
      </w:r>
      <w:r>
        <w:t xml:space="preserve"> use the same dataset as Q1</w:t>
      </w:r>
      <w:r w:rsidR="002F26D6">
        <w:t xml:space="preserve"> and select the item with the most recent update time. </w:t>
      </w:r>
      <w:r w:rsidR="00131E19">
        <w:t xml:space="preserve">I aggregate the confirmed cases in different provinces by their </w:t>
      </w:r>
      <w:r w:rsidR="00B309AF" w:rsidRPr="00B736EE">
        <w:t>geographical area</w:t>
      </w:r>
      <w:r w:rsidR="00B309AF">
        <w:t>s. Then, for each</w:t>
      </w:r>
      <w:r w:rsidR="00B309AF" w:rsidRPr="00B736EE">
        <w:t xml:space="preserve"> geographical area</w:t>
      </w:r>
      <w:r w:rsidR="00D8632E">
        <w:t>’s</w:t>
      </w:r>
      <w:r w:rsidR="00B309AF" w:rsidRPr="00B736EE">
        <w:t xml:space="preserve"> confirmed cases, </w:t>
      </w:r>
      <w:r w:rsidR="00B309AF">
        <w:t xml:space="preserve"> I compute</w:t>
      </w:r>
      <w:r w:rsidR="00B309AF" w:rsidRPr="00B736EE">
        <w:t xml:space="preserve"> </w:t>
      </w:r>
      <w:r w:rsidR="00F400A9">
        <w:t xml:space="preserve">its </w:t>
      </w:r>
      <w:r w:rsidR="00B309AF" w:rsidRPr="00B736EE">
        <w:t>proportion in China’s total confirmed cases</w:t>
      </w:r>
      <w:r w:rsidR="00D8632E">
        <w:t>, and</w:t>
      </w:r>
      <w:r w:rsidR="00F400A9">
        <w:t xml:space="preserve"> </w:t>
      </w:r>
      <w:r w:rsidR="00D8632E" w:rsidRPr="00B736EE">
        <w:t xml:space="preserve">for </w:t>
      </w:r>
      <w:r w:rsidR="00D8632E">
        <w:t>each</w:t>
      </w:r>
      <w:r w:rsidR="00D8632E" w:rsidRPr="00B736EE">
        <w:t xml:space="preserve"> province</w:t>
      </w:r>
      <w:r w:rsidR="00D8632E">
        <w:t>’s</w:t>
      </w:r>
      <w:r w:rsidR="00D8632E" w:rsidRPr="00B736EE">
        <w:t xml:space="preserve"> confirmed cases, </w:t>
      </w:r>
      <w:r w:rsidR="00D8632E">
        <w:t>I compute its</w:t>
      </w:r>
      <w:r w:rsidR="00D8632E" w:rsidRPr="00B736EE">
        <w:t xml:space="preserve"> proportion</w:t>
      </w:r>
      <w:r w:rsidR="00D8632E">
        <w:t>s</w:t>
      </w:r>
      <w:r w:rsidR="00D8632E" w:rsidRPr="00B736EE">
        <w:t xml:space="preserve"> in one geographical area’</w:t>
      </w:r>
      <w:r w:rsidR="00D8632E">
        <w:t>s</w:t>
      </w:r>
      <w:r w:rsidR="00D8632E" w:rsidRPr="00B736EE">
        <w:t xml:space="preserve"> total confirmed cases.</w:t>
      </w:r>
    </w:p>
    <w:p w14:paraId="0566F81B" w14:textId="4917589F" w:rsidR="00B451AD" w:rsidRDefault="00B451AD" w:rsidP="00D8632E"/>
    <w:p w14:paraId="53C451A0" w14:textId="77777777" w:rsidR="009D135B" w:rsidRDefault="003B4481" w:rsidP="00F27016">
      <w:pPr>
        <w:pStyle w:val="ListParagraph"/>
        <w:numPr>
          <w:ilvl w:val="0"/>
          <w:numId w:val="8"/>
        </w:numPr>
        <w:ind w:firstLineChars="0"/>
      </w:pPr>
      <w:r>
        <w:rPr>
          <w:rFonts w:hint="eastAsia"/>
        </w:rPr>
        <w:t>A</w:t>
      </w:r>
      <w:r>
        <w:t xml:space="preserve">fter answering Q2, I find non-Hubei confirmed cases peaks on around 2.11. </w:t>
      </w:r>
      <w:r w:rsidR="007F2ACA">
        <w:t xml:space="preserve">I select the </w:t>
      </w:r>
      <w:r w:rsidR="0031516D">
        <w:t>confirmed cases and compute the weekly growth rate on 2.11</w:t>
      </w:r>
      <w:r w:rsidR="009D135B">
        <w:t xml:space="preserve"> for each province. </w:t>
      </w:r>
    </w:p>
    <w:p w14:paraId="2D7C54E5" w14:textId="77777777" w:rsidR="009D135B" w:rsidRDefault="009D135B" w:rsidP="009D135B">
      <w:pPr>
        <w:pStyle w:val="ListParagraph"/>
      </w:pPr>
    </w:p>
    <w:p w14:paraId="1FAFB962" w14:textId="2224CCD6" w:rsidR="00D8632E" w:rsidRDefault="00162D71" w:rsidP="00F27016">
      <w:pPr>
        <w:pStyle w:val="ListParagraph"/>
        <w:numPr>
          <w:ilvl w:val="0"/>
          <w:numId w:val="8"/>
        </w:numPr>
        <w:ind w:firstLineChars="0"/>
      </w:pPr>
      <w:r w:rsidRPr="00162D71">
        <w:t xml:space="preserve">The dataset I get contains the number of passengers from Wuhan to each province from 1.1 to 2.3. So, I decide to analyze the relationship between population, transportation and confirmed cases on 2.3. I compute the number of passengers from Wuhan to each province per day.  </w:t>
      </w:r>
      <w:r w:rsidR="00AD55CE">
        <w:t xml:space="preserve"> </w:t>
      </w:r>
      <w:r w:rsidR="0094714F">
        <w:t xml:space="preserve"> </w:t>
      </w:r>
      <w:r w:rsidR="00BD742D">
        <w:t xml:space="preserve"> </w:t>
      </w:r>
      <w:r w:rsidR="0031516D">
        <w:t xml:space="preserve"> </w:t>
      </w:r>
    </w:p>
    <w:p w14:paraId="4F363A93" w14:textId="77777777" w:rsidR="008B50C0" w:rsidRDefault="008B50C0" w:rsidP="008B50C0">
      <w:pPr>
        <w:pStyle w:val="ListParagraph"/>
        <w:rPr>
          <w:rFonts w:hint="eastAsia"/>
        </w:rPr>
      </w:pPr>
    </w:p>
    <w:p w14:paraId="4DDBEAC6" w14:textId="074C39B2" w:rsidR="005D1874" w:rsidRDefault="0073313D" w:rsidP="005D1874">
      <w:pPr>
        <w:pStyle w:val="ListParagraph"/>
        <w:numPr>
          <w:ilvl w:val="0"/>
          <w:numId w:val="8"/>
        </w:numPr>
        <w:ind w:firstLineChars="0"/>
        <w:rPr>
          <w:rFonts w:hint="eastAsia"/>
        </w:rPr>
      </w:pPr>
      <w:r>
        <w:t xml:space="preserve">To </w:t>
      </w:r>
      <w:r w:rsidRPr="00C13941">
        <w:t>establish a regional risk index</w:t>
      </w:r>
      <w:r>
        <w:t xml:space="preserve">, I consider four </w:t>
      </w:r>
      <w:r w:rsidRPr="0073313D">
        <w:t>indicators</w:t>
      </w:r>
      <w:r>
        <w:t xml:space="preserve">: the number of confirmed cases, growth rate, population, and </w:t>
      </w:r>
      <w:r w:rsidR="00270983">
        <w:t>the n</w:t>
      </w:r>
      <w:r>
        <w:t xml:space="preserve">umber of passengers. </w:t>
      </w:r>
      <w:r w:rsidR="007611C8" w:rsidRPr="007611C8">
        <w:t xml:space="preserve">Before integrating the indicators, </w:t>
      </w:r>
      <w:r w:rsidR="007611C8">
        <w:t xml:space="preserve">I normalize them </w:t>
      </w:r>
      <w:r w:rsidR="007611C8" w:rsidRPr="007611C8">
        <w:t xml:space="preserve">and then use </w:t>
      </w:r>
      <w:r w:rsidR="007611C8">
        <w:t>PCA</w:t>
      </w:r>
      <w:r w:rsidR="007611C8" w:rsidRPr="007611C8">
        <w:t xml:space="preserve"> to extract the first principal component and rank according to its value.</w:t>
      </w:r>
    </w:p>
    <w:p w14:paraId="04D7DE57" w14:textId="541B7E57" w:rsidR="0007079D" w:rsidRPr="00406CBC" w:rsidRDefault="00014991" w:rsidP="00DA5D2D">
      <w:pPr>
        <w:pStyle w:val="Heading2"/>
        <w:numPr>
          <w:ilvl w:val="0"/>
          <w:numId w:val="2"/>
        </w:numPr>
        <w:rPr>
          <w:rFonts w:hint="eastAsia"/>
        </w:rPr>
      </w:pPr>
      <w:r w:rsidRPr="00014991">
        <w:t>the visualization design process</w:t>
      </w:r>
    </w:p>
    <w:p w14:paraId="59B2DAC3" w14:textId="259B16CC" w:rsidR="00F83D25" w:rsidRDefault="00A95B93" w:rsidP="008F5716">
      <w:pPr>
        <w:pStyle w:val="ListParagraph"/>
        <w:numPr>
          <w:ilvl w:val="0"/>
          <w:numId w:val="9"/>
        </w:numPr>
        <w:ind w:firstLineChars="0"/>
      </w:pPr>
      <w:r>
        <w:rPr>
          <w:rFonts w:hint="eastAsia"/>
        </w:rPr>
        <w:t>m</w:t>
      </w:r>
      <w:r>
        <w:t>arks: areas</w:t>
      </w:r>
    </w:p>
    <w:p w14:paraId="49C64FE0" w14:textId="532743C9" w:rsidR="00A95B93" w:rsidRDefault="00A95B93" w:rsidP="00A95B93">
      <w:pPr>
        <w:pStyle w:val="ListParagraph"/>
        <w:ind w:left="360" w:firstLineChars="0" w:firstLine="0"/>
      </w:pPr>
      <w:r>
        <w:t xml:space="preserve">channels: spatial region for province name (categorical attribute), color with a color map </w:t>
      </w:r>
      <w:r w:rsidR="00F047E4">
        <w:t xml:space="preserve">for </w:t>
      </w:r>
      <w:r w:rsidR="00C66F49">
        <w:t>confirmed cases</w:t>
      </w:r>
      <w:r w:rsidR="00F047E4">
        <w:t xml:space="preserve"> </w:t>
      </w:r>
      <w:r>
        <w:t>(</w:t>
      </w:r>
      <w:r w:rsidR="00C66F49">
        <w:t>ordered attribute</w:t>
      </w:r>
      <w:r>
        <w:t>)</w:t>
      </w:r>
    </w:p>
    <w:p w14:paraId="24606870" w14:textId="50E55D2B" w:rsidR="00C66F49" w:rsidRDefault="00155BC4" w:rsidP="00A95B93">
      <w:pPr>
        <w:pStyle w:val="ListParagraph"/>
        <w:ind w:left="360" w:firstLineChars="0" w:firstLine="0"/>
      </w:pPr>
      <w:r>
        <w:t xml:space="preserve">visual variables: </w:t>
      </w:r>
      <w:r w:rsidR="00BF5255">
        <w:t>geospatial location</w:t>
      </w:r>
      <w:r w:rsidR="00476C29">
        <w:t xml:space="preserve">, </w:t>
      </w:r>
      <w:r>
        <w:t xml:space="preserve">color with a </w:t>
      </w:r>
      <w:r w:rsidR="00651139">
        <w:t xml:space="preserve">cool to warm </w:t>
      </w:r>
      <w:r>
        <w:t xml:space="preserve">color map </w:t>
      </w:r>
    </w:p>
    <w:p w14:paraId="3B813D91" w14:textId="77777777" w:rsidR="00B1485E" w:rsidRDefault="00155BC4" w:rsidP="00A95B93">
      <w:pPr>
        <w:pStyle w:val="ListParagraph"/>
        <w:ind w:left="360" w:firstLineChars="0" w:firstLine="0"/>
      </w:pPr>
      <w:r>
        <w:t xml:space="preserve">For different provinces, I arrange them on China map based on its geospatial location, and I map the </w:t>
      </w:r>
      <w:r w:rsidRPr="00FA5998">
        <w:t xml:space="preserve">cumulative </w:t>
      </w:r>
      <w:r>
        <w:t xml:space="preserve">confirmed cases to </w:t>
      </w:r>
      <w:r w:rsidR="007C7441">
        <w:t xml:space="preserve">the </w:t>
      </w:r>
      <w:r>
        <w:t>color</w:t>
      </w:r>
      <w:r w:rsidR="007C7441">
        <w:t xml:space="preserve"> variable</w:t>
      </w:r>
      <w:r w:rsidR="00B1485E">
        <w:t xml:space="preserve"> via a color map. </w:t>
      </w:r>
    </w:p>
    <w:p w14:paraId="3518A5EE" w14:textId="77777777" w:rsidR="004436AB" w:rsidRDefault="00101E93" w:rsidP="00B1485E">
      <w:pPr>
        <w:pStyle w:val="ListParagraph"/>
        <w:numPr>
          <w:ilvl w:val="0"/>
          <w:numId w:val="9"/>
        </w:numPr>
        <w:ind w:firstLineChars="0"/>
      </w:pPr>
      <w:r>
        <w:t xml:space="preserve">marks: </w:t>
      </w:r>
      <w:r w:rsidR="004436AB">
        <w:t xml:space="preserve">lines </w:t>
      </w:r>
    </w:p>
    <w:p w14:paraId="690670B1" w14:textId="77777777" w:rsidR="004436AB" w:rsidRDefault="004436AB" w:rsidP="004436AB">
      <w:pPr>
        <w:pStyle w:val="ListParagraph"/>
        <w:ind w:left="360" w:firstLineChars="0" w:firstLine="0"/>
      </w:pPr>
      <w:r>
        <w:t>channels: horizontal and vertical positions, color</w:t>
      </w:r>
    </w:p>
    <w:p w14:paraId="32084875" w14:textId="77777777" w:rsidR="004E6589" w:rsidRDefault="004436AB" w:rsidP="004436AB">
      <w:pPr>
        <w:pStyle w:val="ListParagraph"/>
        <w:ind w:left="360" w:firstLineChars="0" w:firstLine="0"/>
      </w:pPr>
      <w:r>
        <w:t>visual variables: 2D plane</w:t>
      </w:r>
      <w:r w:rsidR="004E6589">
        <w:t>, color</w:t>
      </w:r>
    </w:p>
    <w:p w14:paraId="74B394A5" w14:textId="77777777" w:rsidR="005A61A1" w:rsidRDefault="001A34B8" w:rsidP="004436AB">
      <w:pPr>
        <w:pStyle w:val="ListParagraph"/>
        <w:ind w:left="360" w:firstLineChars="0" w:firstLine="0"/>
      </w:pPr>
      <w:r>
        <w:t xml:space="preserve">I map date (ordered attribute) to the horizontal postion, existing confirmed cases (ordered attribute) to the vertical postion, and </w:t>
      </w:r>
      <w:r w:rsidR="000377E5">
        <w:t>China, Hubei, non-Hubei to color (categorical attribute)</w:t>
      </w:r>
      <w:r w:rsidR="00AF411B">
        <w:t xml:space="preserve">. </w:t>
      </w:r>
    </w:p>
    <w:p w14:paraId="0FF1AE50" w14:textId="77777777" w:rsidR="005A61A1" w:rsidRDefault="005A61A1" w:rsidP="005A61A1">
      <w:pPr>
        <w:pStyle w:val="ListParagraph"/>
        <w:numPr>
          <w:ilvl w:val="0"/>
          <w:numId w:val="9"/>
        </w:numPr>
        <w:ind w:firstLineChars="0"/>
      </w:pPr>
      <w:r>
        <w:t xml:space="preserve">marks: area </w:t>
      </w:r>
    </w:p>
    <w:p w14:paraId="52102A2C" w14:textId="77777777" w:rsidR="00B9283C" w:rsidRDefault="005A61A1" w:rsidP="00B9283C">
      <w:pPr>
        <w:pStyle w:val="ListParagraph"/>
        <w:ind w:left="360" w:firstLineChars="0" w:firstLine="0"/>
      </w:pPr>
      <w:r>
        <w:t xml:space="preserve">channels: </w:t>
      </w:r>
      <w:r w:rsidR="00B9283C">
        <w:t>central angle and color</w:t>
      </w:r>
    </w:p>
    <w:p w14:paraId="274495F8" w14:textId="77777777" w:rsidR="009A3D27" w:rsidRDefault="00B9283C" w:rsidP="00B9283C">
      <w:pPr>
        <w:pStyle w:val="ListParagraph"/>
        <w:ind w:left="360" w:firstLineChars="0" w:firstLine="0"/>
      </w:pPr>
      <w:r>
        <w:t xml:space="preserve">visual variables: </w:t>
      </w:r>
      <w:r w:rsidR="009A3D27">
        <w:t>size and color</w:t>
      </w:r>
    </w:p>
    <w:p w14:paraId="60EC9720" w14:textId="1A8AD5C9" w:rsidR="00155BC4" w:rsidRPr="00F83D25" w:rsidRDefault="009A3D27" w:rsidP="00B9283C">
      <w:pPr>
        <w:pStyle w:val="ListParagraph"/>
        <w:ind w:left="360" w:firstLineChars="0" w:firstLine="0"/>
        <w:rPr>
          <w:rFonts w:hint="eastAsia"/>
        </w:rPr>
      </w:pPr>
      <w:r>
        <w:t>I map the propotion (ordered attribute)</w:t>
      </w:r>
      <w:r w:rsidR="00B9283C">
        <w:t xml:space="preserve"> </w:t>
      </w:r>
      <w:r>
        <w:t xml:space="preserve">to size (central angle) and </w:t>
      </w:r>
      <w:r w:rsidRPr="00B736EE">
        <w:t>geographic regions</w:t>
      </w:r>
      <w:r>
        <w:t xml:space="preserve"> or </w:t>
      </w:r>
      <w:r>
        <w:lastRenderedPageBreak/>
        <w:t xml:space="preserve">provinces (categorical attribute) to color. </w:t>
      </w:r>
    </w:p>
    <w:p w14:paraId="054AE48C" w14:textId="6747A554" w:rsidR="000C5FC3" w:rsidRDefault="00182814" w:rsidP="0053210B">
      <w:pPr>
        <w:pStyle w:val="ListParagraph"/>
        <w:numPr>
          <w:ilvl w:val="0"/>
          <w:numId w:val="9"/>
        </w:numPr>
        <w:ind w:firstLineChars="0"/>
      </w:pPr>
      <w:r>
        <w:t>m</w:t>
      </w:r>
      <w:r w:rsidR="00D52D86">
        <w:t xml:space="preserve">arks: </w:t>
      </w:r>
      <w:r w:rsidR="00D20967">
        <w:t>points</w:t>
      </w:r>
    </w:p>
    <w:p w14:paraId="05E417C8" w14:textId="77777777" w:rsidR="00794762" w:rsidRDefault="00D20967" w:rsidP="00794762">
      <w:pPr>
        <w:pStyle w:val="ListParagraph"/>
        <w:ind w:left="360" w:firstLineChars="0" w:firstLine="0"/>
      </w:pPr>
      <w:r>
        <w:t>channels</w:t>
      </w:r>
      <w:r w:rsidR="00E7035D">
        <w:t xml:space="preserve">: </w:t>
      </w:r>
      <w:r w:rsidR="00794762">
        <w:t>horizontal and vertical positions, color</w:t>
      </w:r>
    </w:p>
    <w:p w14:paraId="429E7BBB" w14:textId="218ACB1A" w:rsidR="00D20967" w:rsidRDefault="004F0EEB" w:rsidP="00D20967">
      <w:pPr>
        <w:pStyle w:val="ListParagraph"/>
        <w:ind w:left="360" w:firstLineChars="0" w:firstLine="0"/>
      </w:pPr>
      <w:r>
        <w:t xml:space="preserve">visual variables: </w:t>
      </w:r>
      <w:r w:rsidR="00D571F9">
        <w:t>2D plane, color</w:t>
      </w:r>
    </w:p>
    <w:p w14:paraId="649E784A" w14:textId="789D47D2" w:rsidR="00D571F9" w:rsidRPr="00794762" w:rsidRDefault="00D571F9" w:rsidP="00D20967">
      <w:pPr>
        <w:pStyle w:val="ListParagraph"/>
        <w:ind w:left="360" w:firstLineChars="0" w:firstLine="0"/>
        <w:rPr>
          <w:rFonts w:hint="eastAsia"/>
        </w:rPr>
      </w:pPr>
      <w:r>
        <w:t>I map current confirmed cases (ordered attribute) to the horizontal position, weekly growth rate</w:t>
      </w:r>
      <w:r w:rsidR="009F44D7">
        <w:t xml:space="preserve"> (ordered attribute)</w:t>
      </w:r>
      <w:r>
        <w:t xml:space="preserve"> to the vertical position, and </w:t>
      </w:r>
      <w:r w:rsidR="009F44D7">
        <w:t>provinces (categorical attribute) to color</w:t>
      </w:r>
      <w:r w:rsidR="005212F5">
        <w:t>.</w:t>
      </w:r>
    </w:p>
    <w:p w14:paraId="685385FA" w14:textId="664A4ABD" w:rsidR="00D20967" w:rsidRDefault="005212F5" w:rsidP="0053210B">
      <w:pPr>
        <w:pStyle w:val="ListParagraph"/>
        <w:numPr>
          <w:ilvl w:val="0"/>
          <w:numId w:val="9"/>
        </w:numPr>
        <w:ind w:firstLineChars="0"/>
      </w:pPr>
      <w:r>
        <w:t xml:space="preserve">marks: </w:t>
      </w:r>
      <w:r w:rsidR="00544EA8">
        <w:t>points</w:t>
      </w:r>
    </w:p>
    <w:p w14:paraId="4B222D12" w14:textId="01B43DDB" w:rsidR="00544EA8" w:rsidRDefault="00544EA8" w:rsidP="00544EA8">
      <w:pPr>
        <w:pStyle w:val="ListParagraph"/>
        <w:ind w:left="360" w:firstLineChars="0" w:firstLine="0"/>
      </w:pPr>
      <w:r>
        <w:rPr>
          <w:rFonts w:hint="eastAsia"/>
        </w:rPr>
        <w:t>c</w:t>
      </w:r>
      <w:r>
        <w:t xml:space="preserve">hannels: horizontal and vertical positions, color, </w:t>
      </w:r>
      <w:r w:rsidR="00DA0AA5">
        <w:t xml:space="preserve">area </w:t>
      </w:r>
    </w:p>
    <w:p w14:paraId="7AB5B7EC" w14:textId="24519E85" w:rsidR="00DA0AA5" w:rsidRDefault="00DA0AA5" w:rsidP="00544EA8">
      <w:pPr>
        <w:pStyle w:val="ListParagraph"/>
        <w:ind w:left="360" w:firstLineChars="0" w:firstLine="0"/>
      </w:pPr>
      <w:r>
        <w:t xml:space="preserve">visual variables: 2D plane, color, </w:t>
      </w:r>
      <w:r w:rsidR="00E74006">
        <w:t xml:space="preserve">size </w:t>
      </w:r>
    </w:p>
    <w:p w14:paraId="6A3B265C" w14:textId="759C99F9" w:rsidR="00E74006" w:rsidRDefault="00DB4C9A" w:rsidP="00544EA8">
      <w:pPr>
        <w:pStyle w:val="ListParagraph"/>
        <w:ind w:left="360" w:firstLineChars="0" w:firstLine="0"/>
      </w:pPr>
      <w:r>
        <w:t xml:space="preserve">I map annual permanent population </w:t>
      </w:r>
      <w:r w:rsidR="00A870C2">
        <w:t xml:space="preserve">(ordered attribute) </w:t>
      </w:r>
      <w:r>
        <w:t xml:space="preserve">to the horizontal position, </w:t>
      </w:r>
      <w:r w:rsidR="00A870C2">
        <w:t xml:space="preserve">passengers from Wuhan per day to the vertical position, provinces (categorical attribute) to color, </w:t>
      </w:r>
      <w:r w:rsidR="00274C62">
        <w:t>current confirmed cases (ordered attribute) to the circle size.</w:t>
      </w:r>
    </w:p>
    <w:p w14:paraId="212DFC71" w14:textId="56185E2C" w:rsidR="00274C62" w:rsidRDefault="00C74786" w:rsidP="00274C62">
      <w:pPr>
        <w:pStyle w:val="ListParagraph"/>
        <w:numPr>
          <w:ilvl w:val="0"/>
          <w:numId w:val="9"/>
        </w:numPr>
        <w:ind w:firstLineChars="0"/>
      </w:pPr>
      <w:r>
        <w:t>m</w:t>
      </w:r>
      <w:r w:rsidR="004C186B">
        <w:t xml:space="preserve">arks: </w:t>
      </w:r>
      <w:r w:rsidR="00677775">
        <w:t xml:space="preserve">areas </w:t>
      </w:r>
    </w:p>
    <w:p w14:paraId="7FE18E9B" w14:textId="77C10C46" w:rsidR="00677775" w:rsidRDefault="00677775" w:rsidP="00677775">
      <w:pPr>
        <w:pStyle w:val="ListParagraph"/>
        <w:ind w:left="360" w:firstLineChars="0" w:firstLine="0"/>
      </w:pPr>
      <w:r>
        <w:rPr>
          <w:rFonts w:hint="eastAsia"/>
        </w:rPr>
        <w:t>c</w:t>
      </w:r>
      <w:r>
        <w:t xml:space="preserve">hannels: </w:t>
      </w:r>
      <w:r w:rsidR="008533B4">
        <w:t>p</w:t>
      </w:r>
      <w:r w:rsidR="00536DE0" w:rsidRPr="00536DE0">
        <w:t>olar coordinate</w:t>
      </w:r>
      <w:r w:rsidR="00536DE0">
        <w:t xml:space="preserve"> position, </w:t>
      </w:r>
      <w:r w:rsidR="00525DBD">
        <w:t xml:space="preserve">color, area </w:t>
      </w:r>
    </w:p>
    <w:p w14:paraId="54CE1DF1" w14:textId="1FCF1CF0" w:rsidR="00525DBD" w:rsidRDefault="00536DE0" w:rsidP="00677775">
      <w:pPr>
        <w:pStyle w:val="ListParagraph"/>
        <w:ind w:left="360" w:firstLineChars="0" w:firstLine="0"/>
      </w:pPr>
      <w:r>
        <w:rPr>
          <w:rFonts w:hint="eastAsia"/>
        </w:rPr>
        <w:t>v</w:t>
      </w:r>
      <w:r>
        <w:t xml:space="preserve">isual variables: 2D plane, color, </w:t>
      </w:r>
      <w:r w:rsidR="00850CC9">
        <w:t xml:space="preserve">area </w:t>
      </w:r>
    </w:p>
    <w:p w14:paraId="6795E054" w14:textId="2E6CB385" w:rsidR="00850CC9" w:rsidRDefault="00850CC9" w:rsidP="00677775">
      <w:pPr>
        <w:pStyle w:val="ListParagraph"/>
        <w:ind w:left="360" w:firstLineChars="0" w:firstLine="0"/>
      </w:pPr>
      <w:r>
        <w:rPr>
          <w:rFonts w:hint="eastAsia"/>
        </w:rPr>
        <w:t>I</w:t>
      </w:r>
      <w:r>
        <w:t xml:space="preserve"> map </w:t>
      </w:r>
      <w:r w:rsidR="00851423">
        <w:t xml:space="preserve">province (categorical attribute) to the </w:t>
      </w:r>
      <w:r w:rsidR="00440CD2">
        <w:t>p</w:t>
      </w:r>
      <w:r w:rsidR="00440CD2" w:rsidRPr="00536DE0">
        <w:t>olar coordinate</w:t>
      </w:r>
      <w:r w:rsidR="00440CD2">
        <w:t xml:space="preserve"> position</w:t>
      </w:r>
      <w:r w:rsidR="00077237">
        <w:t xml:space="preserve"> and color, province risk index </w:t>
      </w:r>
      <w:r w:rsidR="0058072E">
        <w:t>(ordered attribute) to the area (</w:t>
      </w:r>
      <w:r w:rsidR="00730704">
        <w:t>all the sectors’ central angle is the same, and only the radius shows the data size</w:t>
      </w:r>
      <w:r w:rsidR="0058072E">
        <w:t>)</w:t>
      </w:r>
      <w:r w:rsidR="00730704">
        <w:t xml:space="preserve">. </w:t>
      </w:r>
    </w:p>
    <w:p w14:paraId="1B2FCD49" w14:textId="13E32670" w:rsidR="00730704" w:rsidRDefault="00730704" w:rsidP="00677775">
      <w:pPr>
        <w:pStyle w:val="ListParagraph"/>
        <w:ind w:left="360" w:firstLineChars="0" w:firstLine="0"/>
      </w:pPr>
    </w:p>
    <w:p w14:paraId="0C466404" w14:textId="40534E38" w:rsidR="00730704" w:rsidRDefault="00E129DE" w:rsidP="00790E11">
      <w:pPr>
        <w:pStyle w:val="Heading2"/>
        <w:numPr>
          <w:ilvl w:val="0"/>
          <w:numId w:val="2"/>
        </w:numPr>
      </w:pPr>
      <w:r w:rsidRPr="00E129DE">
        <w:t xml:space="preserve">Justify </w:t>
      </w:r>
      <w:r w:rsidR="00000111">
        <w:t>the</w:t>
      </w:r>
      <w:r w:rsidRPr="00E129DE">
        <w:t xml:space="preserve"> choice of visualization</w:t>
      </w:r>
    </w:p>
    <w:p w14:paraId="32619F34" w14:textId="2F569492" w:rsidR="00BF5255" w:rsidRDefault="00BF5255" w:rsidP="00BF5255">
      <w:pPr>
        <w:pStyle w:val="ListParagraph"/>
        <w:numPr>
          <w:ilvl w:val="0"/>
          <w:numId w:val="11"/>
        </w:numPr>
        <w:ind w:firstLineChars="0"/>
      </w:pPr>
      <w:r>
        <w:t>For different provinces, I arrange them on China map based on its geospatial location. It is selective,</w:t>
      </w:r>
      <w:r w:rsidR="00291A92">
        <w:t xml:space="preserve"> allowing us to</w:t>
      </w:r>
      <w:r w:rsidR="00291A92" w:rsidRPr="00291A92">
        <w:t xml:space="preserve"> isolate a specific province immediately.</w:t>
      </w:r>
    </w:p>
    <w:p w14:paraId="0C0543DB" w14:textId="233B3B60" w:rsidR="00476C29" w:rsidRDefault="00476C29" w:rsidP="00BF5255">
      <w:pPr>
        <w:pStyle w:val="ListParagraph"/>
        <w:ind w:left="360" w:firstLineChars="0" w:firstLine="0"/>
      </w:pPr>
      <w:r>
        <w:t xml:space="preserve"> </w:t>
      </w:r>
    </w:p>
    <w:p w14:paraId="56EC911C" w14:textId="11B86438" w:rsidR="00401249" w:rsidRDefault="00D11A41" w:rsidP="00D11A41">
      <w:pPr>
        <w:pStyle w:val="ListParagraph"/>
        <w:ind w:left="360" w:firstLineChars="0" w:firstLine="0"/>
      </w:pPr>
      <w:r w:rsidRPr="00D11A41">
        <w:t>The visual variable color with a cool to warm color map can serve as the visual variable value. It is associative, allowing us to isolate the provinces that have similar cumulative confirmed cases immediately. It is ordered so we can have an intuitive comparison between different provinces.</w:t>
      </w:r>
    </w:p>
    <w:p w14:paraId="69E9635A" w14:textId="39955793" w:rsidR="005F5A57" w:rsidRDefault="005F5A57" w:rsidP="00D11A41">
      <w:pPr>
        <w:pStyle w:val="ListParagraph"/>
        <w:ind w:left="360" w:firstLineChars="0" w:firstLine="0"/>
      </w:pPr>
    </w:p>
    <w:p w14:paraId="314D811D" w14:textId="3F3F2340" w:rsidR="005F5A57" w:rsidRDefault="00BA7A7A" w:rsidP="00D11A41">
      <w:pPr>
        <w:pStyle w:val="ListParagraph"/>
        <w:ind w:left="360" w:firstLineChars="0" w:firstLine="0"/>
      </w:pPr>
      <w:r>
        <w:t xml:space="preserve">For different provinces, I arrange them on China map based on its geospatial location, and I map the </w:t>
      </w:r>
      <w:r w:rsidRPr="00FA5998">
        <w:t xml:space="preserve">cumulative </w:t>
      </w:r>
      <w:r>
        <w:t xml:space="preserve">confirmed cases to the color variable via a color map. Then I fill each geospatial region by the color. </w:t>
      </w:r>
      <w:r w:rsidR="005F5A57">
        <w:rPr>
          <w:rFonts w:hint="eastAsia"/>
        </w:rPr>
        <w:t>H</w:t>
      </w:r>
      <w:r w:rsidR="005F5A57">
        <w:t>ere is the visualization:</w:t>
      </w:r>
    </w:p>
    <w:p w14:paraId="247DCB48" w14:textId="36B32DFA" w:rsidR="005F5A57" w:rsidRDefault="00BA1BE1" w:rsidP="005F5A57">
      <w:r>
        <w:rPr>
          <w:noProof/>
        </w:rPr>
        <w:lastRenderedPageBreak/>
        <w:drawing>
          <wp:inline distT="0" distB="0" distL="0" distR="0" wp14:anchorId="5AAB7D2C" wp14:editId="375CC08E">
            <wp:extent cx="5274310" cy="2635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35885"/>
                    </a:xfrm>
                    <a:prstGeom prst="rect">
                      <a:avLst/>
                    </a:prstGeom>
                    <a:noFill/>
                    <a:ln>
                      <a:noFill/>
                    </a:ln>
                  </pic:spPr>
                </pic:pic>
              </a:graphicData>
            </a:graphic>
          </wp:inline>
        </w:drawing>
      </w:r>
    </w:p>
    <w:p w14:paraId="7389E0D6" w14:textId="7A43AD20" w:rsidR="00BA1BE1" w:rsidRDefault="00BA1BE1" w:rsidP="00BA1BE1">
      <w:pPr>
        <w:rPr>
          <w:rFonts w:hint="eastAsia"/>
        </w:rPr>
      </w:pPr>
    </w:p>
    <w:p w14:paraId="3BD70A6D" w14:textId="774928E0" w:rsidR="00A67E2E" w:rsidRDefault="00B479E0" w:rsidP="00B479E0">
      <w:pPr>
        <w:pStyle w:val="ListParagraph"/>
        <w:numPr>
          <w:ilvl w:val="0"/>
          <w:numId w:val="11"/>
        </w:numPr>
        <w:ind w:firstLineChars="0"/>
      </w:pPr>
      <w:r>
        <w:t>T</w:t>
      </w:r>
      <w:r w:rsidR="004B0FCF" w:rsidRPr="004B0FCF">
        <w:t xml:space="preserve">he horizontal position </w:t>
      </w:r>
      <w:r w:rsidR="002328FA">
        <w:t>is</w:t>
      </w:r>
      <w:r w:rsidR="004B0FCF" w:rsidRPr="004B0FCF">
        <w:t xml:space="preserve"> selective, so we can select a date to see the existing confirmed cases on that day</w:t>
      </w:r>
      <w:r w:rsidR="00CB3F54">
        <w:t xml:space="preserve">. And since the </w:t>
      </w:r>
      <w:r w:rsidR="00FE0A38">
        <w:t>vertical</w:t>
      </w:r>
      <w:r w:rsidR="00CB3F54">
        <w:t xml:space="preserve"> position and color are associative,</w:t>
      </w:r>
      <w:r w:rsidR="004B0FCF" w:rsidRPr="004B0FCF">
        <w:t xml:space="preserve"> </w:t>
      </w:r>
      <w:r w:rsidR="00CB3F54">
        <w:t xml:space="preserve">we can even </w:t>
      </w:r>
      <w:r>
        <w:t xml:space="preserve">group the cases in China, Hubei, and outside Hubei with the same date (mapped to the horizontal position variable) since these items are differentiated by the number of cases and regions. </w:t>
      </w:r>
    </w:p>
    <w:p w14:paraId="0BCFC5F6" w14:textId="77777777" w:rsidR="00A67E2E" w:rsidRDefault="00A67E2E" w:rsidP="00A67E2E"/>
    <w:p w14:paraId="3D9355CB" w14:textId="1839EDED" w:rsidR="00B479E0" w:rsidRDefault="003123CB" w:rsidP="00A67E2E">
      <w:pPr>
        <w:ind w:left="360"/>
      </w:pPr>
      <w:r>
        <w:t xml:space="preserve">The </w:t>
      </w:r>
      <w:r w:rsidRPr="003123CB">
        <w:t xml:space="preserve">vertical position </w:t>
      </w:r>
      <w:r>
        <w:t>is</w:t>
      </w:r>
      <w:r w:rsidRPr="003123CB">
        <w:t xml:space="preserve"> selective</w:t>
      </w:r>
      <w:r>
        <w:t xml:space="preserve">, so we </w:t>
      </w:r>
      <w:r w:rsidRPr="003123CB">
        <w:t xml:space="preserve">select one existing confirmed case number to see what dates the cases are above the number. </w:t>
      </w:r>
      <w:r w:rsidR="00B479E0">
        <w:t xml:space="preserve"> </w:t>
      </w:r>
    </w:p>
    <w:p w14:paraId="1B313427" w14:textId="7F3A64A6" w:rsidR="004B0FCF" w:rsidRDefault="004B0FCF" w:rsidP="004B0FCF">
      <w:pPr>
        <w:pStyle w:val="ListParagraph"/>
        <w:ind w:left="360"/>
      </w:pPr>
    </w:p>
    <w:p w14:paraId="49AA7E7B" w14:textId="77777777" w:rsidR="004B0FCF" w:rsidRDefault="004B0FCF" w:rsidP="004B0FCF">
      <w:pPr>
        <w:ind w:firstLine="360"/>
      </w:pPr>
      <w:r>
        <w:t>The horizontal position is ordered, so it can be used to encode the dates.</w:t>
      </w:r>
    </w:p>
    <w:p w14:paraId="2CC30502" w14:textId="77777777" w:rsidR="004B0FCF" w:rsidRDefault="004B0FCF" w:rsidP="004B0FCF">
      <w:pPr>
        <w:pStyle w:val="ListParagraph"/>
        <w:ind w:left="360"/>
      </w:pPr>
      <w:r>
        <w:t xml:space="preserve"> </w:t>
      </w:r>
    </w:p>
    <w:p w14:paraId="2B461D7B" w14:textId="77777777" w:rsidR="00A91CB9" w:rsidRDefault="004B0FCF" w:rsidP="004B0FCF">
      <w:pPr>
        <w:pStyle w:val="ListParagraph"/>
        <w:ind w:left="360" w:firstLineChars="0" w:firstLine="0"/>
      </w:pPr>
      <w:r>
        <w:t xml:space="preserve">The vertical position is ordered and quantitative so that it can encode the number of cases. We can compare them, and a numerical ratio can immediately express the visual distance.  </w:t>
      </w:r>
      <w:r w:rsidR="002E01E7">
        <w:t xml:space="preserve"> </w:t>
      </w:r>
    </w:p>
    <w:p w14:paraId="79B53E15" w14:textId="77777777" w:rsidR="00A91CB9" w:rsidRDefault="00A91CB9" w:rsidP="004B0FCF">
      <w:pPr>
        <w:pStyle w:val="ListParagraph"/>
        <w:ind w:left="360" w:firstLineChars="0" w:firstLine="0"/>
      </w:pPr>
    </w:p>
    <w:p w14:paraId="596535E6" w14:textId="3E0733E1" w:rsidR="005F5A57" w:rsidRDefault="00511B41" w:rsidP="004B0FCF">
      <w:pPr>
        <w:pStyle w:val="ListParagraph"/>
        <w:ind w:left="360" w:firstLineChars="0" w:firstLine="0"/>
      </w:pPr>
      <w:r>
        <w:t xml:space="preserve">We use the line chart to visualize </w:t>
      </w:r>
      <w:r w:rsidRPr="00511B41">
        <w:t>the everyday existing confirmed cases in China, in and outside Hubei.</w:t>
      </w:r>
      <w:r w:rsidR="00A57A73">
        <w:t xml:space="preserve"> </w:t>
      </w:r>
      <w:r w:rsidR="00BA3FDD">
        <w:t xml:space="preserve">Here is the visualization: </w:t>
      </w:r>
    </w:p>
    <w:p w14:paraId="355E2278" w14:textId="17DD03C0" w:rsidR="00BA3FDD" w:rsidRDefault="00462A15" w:rsidP="00462A15">
      <w:pPr>
        <w:jc w:val="center"/>
      </w:pPr>
      <w:r>
        <w:rPr>
          <w:noProof/>
        </w:rPr>
        <w:drawing>
          <wp:inline distT="0" distB="0" distL="0" distR="0" wp14:anchorId="19A1A5F2" wp14:editId="5F99519E">
            <wp:extent cx="5274310" cy="2637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14E59F11" w14:textId="6B8A0200" w:rsidR="00462A15" w:rsidRDefault="00320552" w:rsidP="00DA5D2D">
      <w:pPr>
        <w:pStyle w:val="ListParagraph"/>
        <w:numPr>
          <w:ilvl w:val="0"/>
          <w:numId w:val="11"/>
        </w:numPr>
        <w:ind w:firstLineChars="0"/>
        <w:jc w:val="left"/>
      </w:pPr>
      <w:r>
        <w:lastRenderedPageBreak/>
        <w:t xml:space="preserve">The </w:t>
      </w:r>
      <w:r w:rsidR="00F966D3">
        <w:t>central angle is ordered and quantitative, so that it can encode the propotions. We can compare them, and a numerical ratio can immediately express the visual distance.</w:t>
      </w:r>
      <w:r w:rsidR="00CA336F">
        <w:t xml:space="preserve"> </w:t>
      </w:r>
    </w:p>
    <w:p w14:paraId="287B98A3" w14:textId="6B7EF27A" w:rsidR="00276DD2" w:rsidRDefault="00276DD2" w:rsidP="00276DD2">
      <w:pPr>
        <w:jc w:val="left"/>
      </w:pPr>
    </w:p>
    <w:p w14:paraId="7BCA70F1" w14:textId="749EA784" w:rsidR="004E4E84" w:rsidRDefault="0036757E" w:rsidP="004E4E84">
      <w:pPr>
        <w:pStyle w:val="ListParagraph"/>
        <w:ind w:left="360" w:firstLineChars="0" w:firstLine="0"/>
      </w:pPr>
      <w:r>
        <w:rPr>
          <w:rFonts w:hint="eastAsia"/>
        </w:rPr>
        <w:t>T</w:t>
      </w:r>
      <w:r>
        <w:t xml:space="preserve">he color is </w:t>
      </w:r>
      <w:r w:rsidR="004E4E84">
        <w:t>is selective, allowing us to</w:t>
      </w:r>
      <w:r w:rsidR="004E4E84" w:rsidRPr="00291A92">
        <w:t xml:space="preserve"> isolate a specific </w:t>
      </w:r>
      <w:r w:rsidR="004E4E84" w:rsidRPr="00B736EE">
        <w:t>geographic region</w:t>
      </w:r>
      <w:r w:rsidR="004E4E84">
        <w:t xml:space="preserve"> or </w:t>
      </w:r>
      <w:r w:rsidR="004E4E84" w:rsidRPr="00291A92">
        <w:t>province immediately.</w:t>
      </w:r>
    </w:p>
    <w:p w14:paraId="058D5663" w14:textId="1A37D47B" w:rsidR="00CB00F9" w:rsidRDefault="00CB00F9" w:rsidP="004E4E84">
      <w:pPr>
        <w:pStyle w:val="ListParagraph"/>
        <w:ind w:left="360" w:firstLineChars="0" w:firstLine="0"/>
      </w:pPr>
    </w:p>
    <w:p w14:paraId="6ADF3538" w14:textId="3583F9A2" w:rsidR="00CB00F9" w:rsidRDefault="00CB00F9" w:rsidP="004E4E84">
      <w:pPr>
        <w:pStyle w:val="ListParagraph"/>
        <w:ind w:left="360" w:firstLineChars="0" w:firstLine="0"/>
      </w:pPr>
      <w:r>
        <w:rPr>
          <w:rFonts w:hint="eastAsia"/>
        </w:rPr>
        <w:t>I</w:t>
      </w:r>
      <w:r>
        <w:t xml:space="preserve"> use pie charts to visualize </w:t>
      </w:r>
      <w:r w:rsidRPr="00CB00F9">
        <w:t>(a) different geographical areas’ confirmed cases</w:t>
      </w:r>
      <w:r>
        <w:t xml:space="preserve"> </w:t>
      </w:r>
      <w:r w:rsidRPr="00CB00F9">
        <w:t>proportions in China’s total confirmed cases, and (b)</w:t>
      </w:r>
      <w:r>
        <w:t xml:space="preserve"> </w:t>
      </w:r>
      <w:r w:rsidRPr="00CB00F9">
        <w:t>different provinces’ confirmed cases</w:t>
      </w:r>
      <w:r>
        <w:t xml:space="preserve"> </w:t>
      </w:r>
      <w:r w:rsidRPr="00CB00F9">
        <w:t>proportions in one geographical area’s total confirmed cases.</w:t>
      </w:r>
      <w:r w:rsidR="00A06476">
        <w:t xml:space="preserve"> Here is the visualization:</w:t>
      </w:r>
    </w:p>
    <w:p w14:paraId="230C83DC" w14:textId="229057F3" w:rsidR="00A06476" w:rsidRDefault="00704258" w:rsidP="004E4E84">
      <w:pPr>
        <w:pStyle w:val="ListParagraph"/>
        <w:ind w:left="360" w:firstLineChars="0" w:firstLine="0"/>
        <w:rPr>
          <w:rFonts w:hint="eastAsia"/>
        </w:rPr>
      </w:pPr>
      <w:r>
        <w:rPr>
          <w:noProof/>
        </w:rPr>
        <w:drawing>
          <wp:inline distT="0" distB="0" distL="0" distR="0" wp14:anchorId="55BA68D6" wp14:editId="6CB2CDDC">
            <wp:extent cx="5271770" cy="2639060"/>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2639060"/>
                    </a:xfrm>
                    <a:prstGeom prst="rect">
                      <a:avLst/>
                    </a:prstGeom>
                    <a:noFill/>
                    <a:ln>
                      <a:noFill/>
                    </a:ln>
                  </pic:spPr>
                </pic:pic>
              </a:graphicData>
            </a:graphic>
          </wp:inline>
        </w:drawing>
      </w:r>
    </w:p>
    <w:p w14:paraId="00291DFF" w14:textId="1639D099" w:rsidR="00276DD2" w:rsidRDefault="00704258" w:rsidP="00276DD2">
      <w:pPr>
        <w:ind w:left="360"/>
        <w:jc w:val="left"/>
      </w:pPr>
      <w:r>
        <w:rPr>
          <w:rFonts w:hint="eastAsia"/>
          <w:noProof/>
        </w:rPr>
        <w:drawing>
          <wp:inline distT="0" distB="0" distL="0" distR="0" wp14:anchorId="79F62E0A" wp14:editId="6AA73305">
            <wp:extent cx="5271770" cy="263906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2639060"/>
                    </a:xfrm>
                    <a:prstGeom prst="rect">
                      <a:avLst/>
                    </a:prstGeom>
                    <a:noFill/>
                    <a:ln>
                      <a:noFill/>
                    </a:ln>
                  </pic:spPr>
                </pic:pic>
              </a:graphicData>
            </a:graphic>
          </wp:inline>
        </w:drawing>
      </w:r>
    </w:p>
    <w:p w14:paraId="43043926" w14:textId="77777777" w:rsidR="00704258" w:rsidRDefault="00704258" w:rsidP="00276DD2">
      <w:pPr>
        <w:ind w:left="360"/>
        <w:jc w:val="left"/>
        <w:rPr>
          <w:rFonts w:hint="eastAsia"/>
        </w:rPr>
      </w:pPr>
      <w:r>
        <w:rPr>
          <w:noProof/>
        </w:rPr>
        <w:lastRenderedPageBreak/>
        <w:drawing>
          <wp:inline distT="0" distB="0" distL="0" distR="0" wp14:anchorId="63B840CB" wp14:editId="6E2AE072">
            <wp:extent cx="5271770" cy="2639060"/>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2639060"/>
                    </a:xfrm>
                    <a:prstGeom prst="rect">
                      <a:avLst/>
                    </a:prstGeom>
                    <a:noFill/>
                    <a:ln>
                      <a:noFill/>
                    </a:ln>
                  </pic:spPr>
                </pic:pic>
              </a:graphicData>
            </a:graphic>
          </wp:inline>
        </w:drawing>
      </w:r>
    </w:p>
    <w:p w14:paraId="571430FA" w14:textId="334E1F51" w:rsidR="00704258" w:rsidRDefault="00704258" w:rsidP="00276DD2">
      <w:pPr>
        <w:ind w:left="360"/>
        <w:jc w:val="left"/>
      </w:pPr>
      <w:r>
        <w:rPr>
          <w:noProof/>
        </w:rPr>
        <w:drawing>
          <wp:inline distT="0" distB="0" distL="0" distR="0" wp14:anchorId="73F0A2AB" wp14:editId="1E97CFC5">
            <wp:extent cx="5271770" cy="2639060"/>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2639060"/>
                    </a:xfrm>
                    <a:prstGeom prst="rect">
                      <a:avLst/>
                    </a:prstGeom>
                    <a:noFill/>
                    <a:ln>
                      <a:noFill/>
                    </a:ln>
                  </pic:spPr>
                </pic:pic>
              </a:graphicData>
            </a:graphic>
          </wp:inline>
        </w:drawing>
      </w:r>
    </w:p>
    <w:p w14:paraId="35E24080" w14:textId="0D7CA1DC" w:rsidR="00704258" w:rsidRDefault="00704258" w:rsidP="00276DD2">
      <w:pPr>
        <w:ind w:left="360"/>
        <w:jc w:val="left"/>
      </w:pPr>
      <w:r>
        <w:rPr>
          <w:noProof/>
        </w:rPr>
        <w:drawing>
          <wp:inline distT="0" distB="0" distL="0" distR="0" wp14:anchorId="25C86964" wp14:editId="412FF408">
            <wp:extent cx="5271770" cy="2639060"/>
            <wp:effectExtent l="0" t="0" r="508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2639060"/>
                    </a:xfrm>
                    <a:prstGeom prst="rect">
                      <a:avLst/>
                    </a:prstGeom>
                    <a:noFill/>
                    <a:ln>
                      <a:noFill/>
                    </a:ln>
                  </pic:spPr>
                </pic:pic>
              </a:graphicData>
            </a:graphic>
          </wp:inline>
        </w:drawing>
      </w:r>
    </w:p>
    <w:p w14:paraId="015A398F" w14:textId="5A6D5D07" w:rsidR="00704258" w:rsidRDefault="00704258" w:rsidP="00276DD2">
      <w:pPr>
        <w:ind w:left="360"/>
        <w:jc w:val="left"/>
      </w:pPr>
      <w:r>
        <w:rPr>
          <w:noProof/>
        </w:rPr>
        <w:lastRenderedPageBreak/>
        <w:drawing>
          <wp:inline distT="0" distB="0" distL="0" distR="0" wp14:anchorId="739435FC" wp14:editId="4859DD9B">
            <wp:extent cx="5271770" cy="2639060"/>
            <wp:effectExtent l="0" t="0" r="508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2639060"/>
                    </a:xfrm>
                    <a:prstGeom prst="rect">
                      <a:avLst/>
                    </a:prstGeom>
                    <a:noFill/>
                    <a:ln>
                      <a:noFill/>
                    </a:ln>
                  </pic:spPr>
                </pic:pic>
              </a:graphicData>
            </a:graphic>
          </wp:inline>
        </w:drawing>
      </w:r>
    </w:p>
    <w:p w14:paraId="3096CBB5" w14:textId="234BEEE4" w:rsidR="00704258" w:rsidRDefault="00704258" w:rsidP="00276DD2">
      <w:pPr>
        <w:ind w:left="360"/>
        <w:jc w:val="left"/>
      </w:pPr>
      <w:r>
        <w:rPr>
          <w:noProof/>
        </w:rPr>
        <w:drawing>
          <wp:inline distT="0" distB="0" distL="0" distR="0" wp14:anchorId="0E913A62" wp14:editId="6ECE04D1">
            <wp:extent cx="5271770" cy="2639060"/>
            <wp:effectExtent l="0" t="0" r="508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2639060"/>
                    </a:xfrm>
                    <a:prstGeom prst="rect">
                      <a:avLst/>
                    </a:prstGeom>
                    <a:noFill/>
                    <a:ln>
                      <a:noFill/>
                    </a:ln>
                  </pic:spPr>
                </pic:pic>
              </a:graphicData>
            </a:graphic>
          </wp:inline>
        </w:drawing>
      </w:r>
    </w:p>
    <w:p w14:paraId="33187353" w14:textId="0316FCD4" w:rsidR="00704258" w:rsidRDefault="00704258" w:rsidP="00276DD2">
      <w:pPr>
        <w:ind w:left="360"/>
        <w:jc w:val="left"/>
      </w:pPr>
      <w:r>
        <w:rPr>
          <w:noProof/>
        </w:rPr>
        <w:drawing>
          <wp:inline distT="0" distB="0" distL="0" distR="0" wp14:anchorId="154CCFF9" wp14:editId="38A3E863">
            <wp:extent cx="5274310" cy="26371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23EE02D8" w14:textId="04D8E5A0" w:rsidR="00704258" w:rsidRDefault="00704258" w:rsidP="00276DD2">
      <w:pPr>
        <w:ind w:left="360"/>
        <w:jc w:val="left"/>
      </w:pPr>
    </w:p>
    <w:p w14:paraId="556AFA39" w14:textId="46D2E8F0" w:rsidR="008B7735" w:rsidRDefault="00582772" w:rsidP="00582772">
      <w:pPr>
        <w:pStyle w:val="ListParagraph"/>
        <w:numPr>
          <w:ilvl w:val="0"/>
          <w:numId w:val="11"/>
        </w:numPr>
        <w:ind w:firstLineChars="0"/>
        <w:jc w:val="left"/>
      </w:pPr>
      <w:r w:rsidRPr="00582772">
        <w:t xml:space="preserve">The horizontal position is selective, so we can select a "current confirmed cases" range </w:t>
      </w:r>
      <w:r w:rsidRPr="00582772">
        <w:lastRenderedPageBreak/>
        <w:t>to see some provinces' weekly growth rate. And since the vertical position and color are associative, we can even group the provinces with similar "current confirmed cases" since these items are differentiated by weekly growth rate and provinces. We can have a similar analysis of vertical position's selectivity and horizontal position and color's associativity.</w:t>
      </w:r>
    </w:p>
    <w:p w14:paraId="243F1B93" w14:textId="4882FBD2" w:rsidR="003763FA" w:rsidRDefault="003763FA" w:rsidP="003763FA">
      <w:pPr>
        <w:jc w:val="left"/>
      </w:pPr>
    </w:p>
    <w:p w14:paraId="640391D6" w14:textId="1911A153" w:rsidR="004B5662" w:rsidRDefault="00613D0E" w:rsidP="004B5662">
      <w:pPr>
        <w:ind w:left="360"/>
        <w:jc w:val="left"/>
      </w:pPr>
      <w:r>
        <w:t xml:space="preserve">The horizontal and vertical </w:t>
      </w:r>
      <w:r w:rsidR="008A70F3" w:rsidRPr="008A70F3">
        <w:t>positions</w:t>
      </w:r>
      <w:r w:rsidR="008A70F3">
        <w:t xml:space="preserve"> </w:t>
      </w:r>
      <w:r>
        <w:t>are both ordered and quantitative</w:t>
      </w:r>
      <w:r w:rsidR="005022F9">
        <w:t>.</w:t>
      </w:r>
      <w:r w:rsidR="0072774B">
        <w:t xml:space="preserve"> </w:t>
      </w:r>
      <w:r w:rsidR="005022F9">
        <w:t>W</w:t>
      </w:r>
      <w:r w:rsidR="0072774B">
        <w:t xml:space="preserve">e can compare different provinces’ </w:t>
      </w:r>
      <w:r w:rsidR="00ED2B17">
        <w:t xml:space="preserve">confirmed cases and weekly growth rate. </w:t>
      </w:r>
      <w:r w:rsidR="005022F9">
        <w:t xml:space="preserve">Besides, </w:t>
      </w:r>
      <w:r w:rsidR="005022F9" w:rsidRPr="005022F9">
        <w:t xml:space="preserve">a numerical ratio can immediately express the visual distance.   </w:t>
      </w:r>
    </w:p>
    <w:p w14:paraId="22E1A358" w14:textId="45441B92" w:rsidR="00B47716" w:rsidRDefault="00B47716" w:rsidP="004B5662">
      <w:pPr>
        <w:ind w:left="360"/>
        <w:jc w:val="left"/>
      </w:pPr>
    </w:p>
    <w:p w14:paraId="60E27725" w14:textId="459210CB" w:rsidR="00B47716" w:rsidRDefault="00C46663" w:rsidP="004B5662">
      <w:pPr>
        <w:ind w:left="360"/>
        <w:jc w:val="left"/>
      </w:pPr>
      <w:r>
        <w:rPr>
          <w:rFonts w:hint="eastAsia"/>
        </w:rPr>
        <w:t>T</w:t>
      </w:r>
      <w:r>
        <w:t xml:space="preserve">he color is selective, so we can select a specific province and see its current confirmed cases and weekly growth rate. </w:t>
      </w:r>
    </w:p>
    <w:p w14:paraId="0F9B2433" w14:textId="4DC873F2" w:rsidR="00285C2F" w:rsidRDefault="00285C2F" w:rsidP="004B5662">
      <w:pPr>
        <w:ind w:left="360"/>
        <w:jc w:val="left"/>
      </w:pPr>
    </w:p>
    <w:p w14:paraId="1E14E654" w14:textId="1AAD959F" w:rsidR="00285C2F" w:rsidRDefault="00BA0939" w:rsidP="004B5662">
      <w:pPr>
        <w:ind w:left="360"/>
        <w:jc w:val="left"/>
      </w:pPr>
      <w:r>
        <w:t xml:space="preserve">I use a scatter plot to visualize </w:t>
      </w:r>
      <w:r w:rsidRPr="00BA0939">
        <w:t>the regional epidemic risk in terms of importance and urgency.</w:t>
      </w:r>
      <w:r>
        <w:t xml:space="preserve"> Here is the visualization:</w:t>
      </w:r>
    </w:p>
    <w:p w14:paraId="1051BB6C" w14:textId="7DA83150" w:rsidR="00BA0939" w:rsidRDefault="000933F1" w:rsidP="00DA5D2D">
      <w:pPr>
        <w:jc w:val="left"/>
      </w:pPr>
      <w:r>
        <w:rPr>
          <w:noProof/>
        </w:rPr>
        <w:drawing>
          <wp:inline distT="0" distB="0" distL="0" distR="0" wp14:anchorId="5DC39151" wp14:editId="518BDCF3">
            <wp:extent cx="5274310" cy="39541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878BE80" w14:textId="0B3118D5" w:rsidR="000933F1" w:rsidRDefault="000933F1" w:rsidP="004B5662">
      <w:pPr>
        <w:ind w:left="360"/>
        <w:jc w:val="left"/>
      </w:pPr>
    </w:p>
    <w:p w14:paraId="6C04F045" w14:textId="1ECDD7CB" w:rsidR="002732E5" w:rsidRDefault="00CB378C" w:rsidP="00CB378C">
      <w:pPr>
        <w:pStyle w:val="ListParagraph"/>
        <w:numPr>
          <w:ilvl w:val="0"/>
          <w:numId w:val="11"/>
        </w:numPr>
        <w:ind w:firstLineChars="0"/>
        <w:jc w:val="left"/>
      </w:pPr>
      <w:r w:rsidRPr="00CB378C">
        <w:t>Besides the analysis made in (4), I want to comment on the circle size. Since the circle size is ordered and quantitative, we can use it to encode the confirmed cases. We can compare them, and a numerical ratio can immediately express the visual distance.</w:t>
      </w:r>
    </w:p>
    <w:p w14:paraId="59DC3BCB" w14:textId="77777777" w:rsidR="00EE09CD" w:rsidRDefault="00EE09CD" w:rsidP="00EE09CD">
      <w:pPr>
        <w:pStyle w:val="ListParagraph"/>
        <w:ind w:left="360" w:firstLineChars="0" w:firstLine="0"/>
        <w:jc w:val="left"/>
        <w:rPr>
          <w:rFonts w:hint="eastAsia"/>
        </w:rPr>
      </w:pPr>
    </w:p>
    <w:p w14:paraId="0BCABEA1" w14:textId="4668E3D6" w:rsidR="00FC694A" w:rsidRDefault="00FC694A" w:rsidP="00FC694A">
      <w:pPr>
        <w:ind w:left="360"/>
        <w:jc w:val="left"/>
      </w:pPr>
      <w:r>
        <w:t>I use a scatter plot to visualize</w:t>
      </w:r>
      <w:r w:rsidR="00510D64" w:rsidRPr="006D4B9C">
        <w:t xml:space="preserve"> the relationship between population, transportation, and confirmed cases</w:t>
      </w:r>
      <w:r w:rsidRPr="00BA0939">
        <w:t>.</w:t>
      </w:r>
      <w:r>
        <w:t xml:space="preserve"> Here is the visualization:</w:t>
      </w:r>
    </w:p>
    <w:p w14:paraId="21884758" w14:textId="36B8C19C" w:rsidR="002732E5" w:rsidRDefault="00771F7C" w:rsidP="00053DD4">
      <w:pPr>
        <w:jc w:val="left"/>
      </w:pPr>
      <w:r>
        <w:rPr>
          <w:noProof/>
        </w:rPr>
        <w:lastRenderedPageBreak/>
        <w:drawing>
          <wp:inline distT="0" distB="0" distL="0" distR="0" wp14:anchorId="0D33EBE4" wp14:editId="78D24BF4">
            <wp:extent cx="5274310" cy="39541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68E83BC9" w14:textId="304A7E1D" w:rsidR="00771F7C" w:rsidRDefault="00771F7C" w:rsidP="00053DD4">
      <w:pPr>
        <w:jc w:val="left"/>
      </w:pPr>
    </w:p>
    <w:p w14:paraId="34D4EE2F" w14:textId="7DC76442" w:rsidR="00771F7C" w:rsidRDefault="00A013F8" w:rsidP="00771F7C">
      <w:pPr>
        <w:pStyle w:val="ListParagraph"/>
        <w:numPr>
          <w:ilvl w:val="0"/>
          <w:numId w:val="11"/>
        </w:numPr>
        <w:ind w:firstLineChars="0"/>
        <w:jc w:val="left"/>
      </w:pPr>
      <w:r>
        <w:rPr>
          <w:rFonts w:hint="eastAsia"/>
        </w:rPr>
        <w:t>T</w:t>
      </w:r>
      <w:r>
        <w:t xml:space="preserve">he </w:t>
      </w:r>
      <w:r w:rsidR="00CB378C" w:rsidRPr="00CB378C">
        <w:t>polar coordinate position</w:t>
      </w:r>
      <w:r w:rsidR="00CB378C">
        <w:t xml:space="preserve"> and color are both selective, so we can use either one to select the province that we are interested in. </w:t>
      </w:r>
      <w:r w:rsidR="00925A44">
        <w:t xml:space="preserve"> </w:t>
      </w:r>
    </w:p>
    <w:p w14:paraId="655E424B" w14:textId="3D4314F0" w:rsidR="0069641A" w:rsidRDefault="0069641A" w:rsidP="0069641A">
      <w:pPr>
        <w:jc w:val="left"/>
      </w:pPr>
    </w:p>
    <w:p w14:paraId="51871F4A" w14:textId="5CCADB7C" w:rsidR="0069641A" w:rsidRDefault="00D65036" w:rsidP="0069641A">
      <w:pPr>
        <w:ind w:left="360"/>
        <w:jc w:val="left"/>
      </w:pPr>
      <w:r>
        <w:rPr>
          <w:rFonts w:hint="eastAsia"/>
        </w:rPr>
        <w:t>T</w:t>
      </w:r>
      <w:r>
        <w:t xml:space="preserve">he radius </w:t>
      </w:r>
      <w:r w:rsidRPr="00D65036">
        <w:t xml:space="preserve">is ordered and quantitative so that it can encode </w:t>
      </w:r>
      <w:r>
        <w:t xml:space="preserve">province risk index. </w:t>
      </w:r>
      <w:r w:rsidR="00114937" w:rsidRPr="00114937">
        <w:t>We can compare them</w:t>
      </w:r>
      <w:r w:rsidR="00114937">
        <w:t xml:space="preserve"> among different provinces</w:t>
      </w:r>
      <w:r w:rsidR="00114937" w:rsidRPr="00114937">
        <w:t>, and a numerical ratio can immediately express the visual distance.</w:t>
      </w:r>
    </w:p>
    <w:p w14:paraId="6D531D81" w14:textId="289FC890" w:rsidR="001C5346" w:rsidRDefault="001C5346" w:rsidP="0069641A">
      <w:pPr>
        <w:ind w:left="360"/>
        <w:jc w:val="left"/>
      </w:pPr>
    </w:p>
    <w:p w14:paraId="14DE08F8" w14:textId="200EECDE" w:rsidR="001C5346" w:rsidRDefault="001C5346" w:rsidP="0069641A">
      <w:pPr>
        <w:ind w:left="360"/>
        <w:jc w:val="left"/>
      </w:pPr>
      <w:r>
        <w:rPr>
          <w:rFonts w:hint="eastAsia"/>
        </w:rPr>
        <w:t>I</w:t>
      </w:r>
      <w:r>
        <w:t xml:space="preserve"> use a </w:t>
      </w:r>
      <w:r w:rsidR="00697473">
        <w:t xml:space="preserve">rose map to </w:t>
      </w:r>
      <w:r w:rsidR="00393636" w:rsidRPr="00C13941">
        <w:t>visualize</w:t>
      </w:r>
      <w:r w:rsidR="00393636">
        <w:t xml:space="preserve"> the province risk index. Here is the visualization:</w:t>
      </w:r>
    </w:p>
    <w:p w14:paraId="77A1C4FB" w14:textId="5F550AD3" w:rsidR="00393636" w:rsidRPr="004E4E84" w:rsidRDefault="00DC2C14" w:rsidP="00DC2C14">
      <w:pPr>
        <w:ind w:left="360"/>
        <w:rPr>
          <w:rFonts w:hint="eastAsia"/>
        </w:rPr>
      </w:pPr>
      <w:r>
        <w:rPr>
          <w:noProof/>
        </w:rPr>
        <w:drawing>
          <wp:inline distT="0" distB="0" distL="0" distR="0" wp14:anchorId="41A946D4" wp14:editId="19BA8F6E">
            <wp:extent cx="5274310" cy="23450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345055"/>
                    </a:xfrm>
                    <a:prstGeom prst="rect">
                      <a:avLst/>
                    </a:prstGeom>
                    <a:noFill/>
                    <a:ln>
                      <a:noFill/>
                    </a:ln>
                  </pic:spPr>
                </pic:pic>
              </a:graphicData>
            </a:graphic>
          </wp:inline>
        </w:drawing>
      </w:r>
    </w:p>
    <w:sectPr w:rsidR="00393636" w:rsidRPr="004E4E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CFB52" w14:textId="77777777" w:rsidR="002D104F" w:rsidRDefault="002D104F" w:rsidP="00430A30">
      <w:r>
        <w:separator/>
      </w:r>
    </w:p>
  </w:endnote>
  <w:endnote w:type="continuationSeparator" w:id="0">
    <w:p w14:paraId="3B151532" w14:textId="77777777" w:rsidR="002D104F" w:rsidRDefault="002D104F" w:rsidP="00430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66F11" w14:textId="77777777" w:rsidR="002D104F" w:rsidRDefault="002D104F" w:rsidP="00430A30">
      <w:r>
        <w:separator/>
      </w:r>
    </w:p>
  </w:footnote>
  <w:footnote w:type="continuationSeparator" w:id="0">
    <w:p w14:paraId="7A955FEB" w14:textId="77777777" w:rsidR="002D104F" w:rsidRDefault="002D104F" w:rsidP="00430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A1DDF"/>
    <w:multiLevelType w:val="hybridMultilevel"/>
    <w:tmpl w:val="78D4F63C"/>
    <w:lvl w:ilvl="0" w:tplc="5FB648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605FFD"/>
    <w:multiLevelType w:val="hybridMultilevel"/>
    <w:tmpl w:val="0A6885FE"/>
    <w:lvl w:ilvl="0" w:tplc="625CC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BD31DB"/>
    <w:multiLevelType w:val="hybridMultilevel"/>
    <w:tmpl w:val="C7140498"/>
    <w:lvl w:ilvl="0" w:tplc="396E9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AA482F"/>
    <w:multiLevelType w:val="multilevel"/>
    <w:tmpl w:val="EFDA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04E6E"/>
    <w:multiLevelType w:val="hybridMultilevel"/>
    <w:tmpl w:val="984884DC"/>
    <w:lvl w:ilvl="0" w:tplc="93325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AF6202"/>
    <w:multiLevelType w:val="hybridMultilevel"/>
    <w:tmpl w:val="2CC295BA"/>
    <w:lvl w:ilvl="0" w:tplc="BE648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EA3172"/>
    <w:multiLevelType w:val="hybridMultilevel"/>
    <w:tmpl w:val="753CF5BE"/>
    <w:lvl w:ilvl="0" w:tplc="14486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A30CBB"/>
    <w:multiLevelType w:val="hybridMultilevel"/>
    <w:tmpl w:val="D716F960"/>
    <w:lvl w:ilvl="0" w:tplc="0E1814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103FB6"/>
    <w:multiLevelType w:val="multilevel"/>
    <w:tmpl w:val="F6B4F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3031FE"/>
    <w:multiLevelType w:val="hybridMultilevel"/>
    <w:tmpl w:val="72602CB0"/>
    <w:lvl w:ilvl="0" w:tplc="3F306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6268FF"/>
    <w:multiLevelType w:val="hybridMultilevel"/>
    <w:tmpl w:val="CBCE59F8"/>
    <w:lvl w:ilvl="0" w:tplc="A03ED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9"/>
  </w:num>
  <w:num w:numId="4">
    <w:abstractNumId w:val="3"/>
  </w:num>
  <w:num w:numId="5">
    <w:abstractNumId w:val="8"/>
  </w:num>
  <w:num w:numId="6">
    <w:abstractNumId w:val="1"/>
  </w:num>
  <w:num w:numId="7">
    <w:abstractNumId w:val="4"/>
  </w:num>
  <w:num w:numId="8">
    <w:abstractNumId w:val="2"/>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B5"/>
    <w:rsid w:val="00000111"/>
    <w:rsid w:val="00003183"/>
    <w:rsid w:val="00012CEC"/>
    <w:rsid w:val="00014991"/>
    <w:rsid w:val="0002010E"/>
    <w:rsid w:val="00021BEB"/>
    <w:rsid w:val="00031257"/>
    <w:rsid w:val="000377E5"/>
    <w:rsid w:val="00046CFA"/>
    <w:rsid w:val="00053DD4"/>
    <w:rsid w:val="00066FC4"/>
    <w:rsid w:val="000701A2"/>
    <w:rsid w:val="0007079D"/>
    <w:rsid w:val="000752B3"/>
    <w:rsid w:val="00077237"/>
    <w:rsid w:val="00080485"/>
    <w:rsid w:val="000933F1"/>
    <w:rsid w:val="00096167"/>
    <w:rsid w:val="00097276"/>
    <w:rsid w:val="000A052C"/>
    <w:rsid w:val="000C04C0"/>
    <w:rsid w:val="000C5FC3"/>
    <w:rsid w:val="000E095A"/>
    <w:rsid w:val="000E3BA9"/>
    <w:rsid w:val="000E4845"/>
    <w:rsid w:val="000F1216"/>
    <w:rsid w:val="00100A49"/>
    <w:rsid w:val="00101E93"/>
    <w:rsid w:val="00104909"/>
    <w:rsid w:val="00114937"/>
    <w:rsid w:val="00131E19"/>
    <w:rsid w:val="001322CF"/>
    <w:rsid w:val="00134B5E"/>
    <w:rsid w:val="00134CAD"/>
    <w:rsid w:val="00136081"/>
    <w:rsid w:val="00141004"/>
    <w:rsid w:val="00141B9A"/>
    <w:rsid w:val="00152652"/>
    <w:rsid w:val="001526CF"/>
    <w:rsid w:val="00155BC4"/>
    <w:rsid w:val="00162D71"/>
    <w:rsid w:val="0016452F"/>
    <w:rsid w:val="00182814"/>
    <w:rsid w:val="001A34B8"/>
    <w:rsid w:val="001C278E"/>
    <w:rsid w:val="001C5346"/>
    <w:rsid w:val="001D39A1"/>
    <w:rsid w:val="001E2A8E"/>
    <w:rsid w:val="001E7072"/>
    <w:rsid w:val="00216FD4"/>
    <w:rsid w:val="002174E5"/>
    <w:rsid w:val="002219A3"/>
    <w:rsid w:val="002328FA"/>
    <w:rsid w:val="00235C58"/>
    <w:rsid w:val="00241FFB"/>
    <w:rsid w:val="0026298E"/>
    <w:rsid w:val="0027059D"/>
    <w:rsid w:val="00270983"/>
    <w:rsid w:val="00270D4B"/>
    <w:rsid w:val="002732E5"/>
    <w:rsid w:val="00274B36"/>
    <w:rsid w:val="00274C62"/>
    <w:rsid w:val="00276DD2"/>
    <w:rsid w:val="00280B07"/>
    <w:rsid w:val="00281563"/>
    <w:rsid w:val="00285C2F"/>
    <w:rsid w:val="00291A92"/>
    <w:rsid w:val="002921E9"/>
    <w:rsid w:val="002956B5"/>
    <w:rsid w:val="002A3764"/>
    <w:rsid w:val="002B43FD"/>
    <w:rsid w:val="002B5106"/>
    <w:rsid w:val="002D104F"/>
    <w:rsid w:val="002D5641"/>
    <w:rsid w:val="002E01E7"/>
    <w:rsid w:val="002E63A8"/>
    <w:rsid w:val="002F2007"/>
    <w:rsid w:val="002F26D6"/>
    <w:rsid w:val="002F3300"/>
    <w:rsid w:val="003121DE"/>
    <w:rsid w:val="003123CB"/>
    <w:rsid w:val="003143A9"/>
    <w:rsid w:val="00314DFA"/>
    <w:rsid w:val="0031516D"/>
    <w:rsid w:val="00316211"/>
    <w:rsid w:val="00320552"/>
    <w:rsid w:val="003329F6"/>
    <w:rsid w:val="003337CE"/>
    <w:rsid w:val="0036453E"/>
    <w:rsid w:val="0036757E"/>
    <w:rsid w:val="00375BC9"/>
    <w:rsid w:val="003763FA"/>
    <w:rsid w:val="003846D3"/>
    <w:rsid w:val="00393636"/>
    <w:rsid w:val="003B4481"/>
    <w:rsid w:val="003D0857"/>
    <w:rsid w:val="003F0058"/>
    <w:rsid w:val="003F5629"/>
    <w:rsid w:val="00400721"/>
    <w:rsid w:val="00401249"/>
    <w:rsid w:val="00406CBC"/>
    <w:rsid w:val="0042553A"/>
    <w:rsid w:val="00430A30"/>
    <w:rsid w:val="00440CD2"/>
    <w:rsid w:val="004436AB"/>
    <w:rsid w:val="00445AA0"/>
    <w:rsid w:val="00457CD5"/>
    <w:rsid w:val="00461ACF"/>
    <w:rsid w:val="00462A15"/>
    <w:rsid w:val="00476C29"/>
    <w:rsid w:val="00477AD0"/>
    <w:rsid w:val="0048344D"/>
    <w:rsid w:val="004912BC"/>
    <w:rsid w:val="004940C2"/>
    <w:rsid w:val="004B0FCF"/>
    <w:rsid w:val="004B5662"/>
    <w:rsid w:val="004C186B"/>
    <w:rsid w:val="004C4585"/>
    <w:rsid w:val="004C4A6E"/>
    <w:rsid w:val="004D34B2"/>
    <w:rsid w:val="004D7F69"/>
    <w:rsid w:val="004E4E84"/>
    <w:rsid w:val="004E6589"/>
    <w:rsid w:val="004F0593"/>
    <w:rsid w:val="004F0EEB"/>
    <w:rsid w:val="005022F9"/>
    <w:rsid w:val="00502B00"/>
    <w:rsid w:val="005079BE"/>
    <w:rsid w:val="00510D64"/>
    <w:rsid w:val="00511B41"/>
    <w:rsid w:val="005212F5"/>
    <w:rsid w:val="00525DBD"/>
    <w:rsid w:val="00527849"/>
    <w:rsid w:val="0053210B"/>
    <w:rsid w:val="005337B2"/>
    <w:rsid w:val="0053418A"/>
    <w:rsid w:val="00536DE0"/>
    <w:rsid w:val="00544EA8"/>
    <w:rsid w:val="00554F6C"/>
    <w:rsid w:val="00574E14"/>
    <w:rsid w:val="005751D7"/>
    <w:rsid w:val="0058072E"/>
    <w:rsid w:val="00582772"/>
    <w:rsid w:val="005A61A1"/>
    <w:rsid w:val="005B1377"/>
    <w:rsid w:val="005B69D6"/>
    <w:rsid w:val="005C3822"/>
    <w:rsid w:val="005D1874"/>
    <w:rsid w:val="005E1369"/>
    <w:rsid w:val="005F5A57"/>
    <w:rsid w:val="005F5F9F"/>
    <w:rsid w:val="005F618E"/>
    <w:rsid w:val="00613D0E"/>
    <w:rsid w:val="006230E2"/>
    <w:rsid w:val="00634C88"/>
    <w:rsid w:val="00645229"/>
    <w:rsid w:val="00651139"/>
    <w:rsid w:val="00677775"/>
    <w:rsid w:val="0069641A"/>
    <w:rsid w:val="00697473"/>
    <w:rsid w:val="006977BA"/>
    <w:rsid w:val="006A4508"/>
    <w:rsid w:val="006B2DE9"/>
    <w:rsid w:val="006B63EA"/>
    <w:rsid w:val="006D4B9C"/>
    <w:rsid w:val="006D6B1B"/>
    <w:rsid w:val="006E17F7"/>
    <w:rsid w:val="006E5754"/>
    <w:rsid w:val="00702731"/>
    <w:rsid w:val="00704258"/>
    <w:rsid w:val="0072537A"/>
    <w:rsid w:val="0072774B"/>
    <w:rsid w:val="00730704"/>
    <w:rsid w:val="0073313D"/>
    <w:rsid w:val="00735A00"/>
    <w:rsid w:val="00752282"/>
    <w:rsid w:val="007611C8"/>
    <w:rsid w:val="00771F7C"/>
    <w:rsid w:val="00790E11"/>
    <w:rsid w:val="00794762"/>
    <w:rsid w:val="007B1E46"/>
    <w:rsid w:val="007C7441"/>
    <w:rsid w:val="007D388F"/>
    <w:rsid w:val="007E5A8F"/>
    <w:rsid w:val="007F2ACA"/>
    <w:rsid w:val="007F302E"/>
    <w:rsid w:val="00807724"/>
    <w:rsid w:val="00833FB8"/>
    <w:rsid w:val="008411B3"/>
    <w:rsid w:val="00842290"/>
    <w:rsid w:val="00850CC9"/>
    <w:rsid w:val="00851423"/>
    <w:rsid w:val="008533B4"/>
    <w:rsid w:val="0087185E"/>
    <w:rsid w:val="008A5CA9"/>
    <w:rsid w:val="008A70F3"/>
    <w:rsid w:val="008B50C0"/>
    <w:rsid w:val="008B68F0"/>
    <w:rsid w:val="008B7735"/>
    <w:rsid w:val="008F5716"/>
    <w:rsid w:val="00925A44"/>
    <w:rsid w:val="00926096"/>
    <w:rsid w:val="00935312"/>
    <w:rsid w:val="009447A0"/>
    <w:rsid w:val="0094714F"/>
    <w:rsid w:val="0095298D"/>
    <w:rsid w:val="0096149A"/>
    <w:rsid w:val="00962AFA"/>
    <w:rsid w:val="0097097D"/>
    <w:rsid w:val="00970E83"/>
    <w:rsid w:val="009852EA"/>
    <w:rsid w:val="009A3D27"/>
    <w:rsid w:val="009C52CF"/>
    <w:rsid w:val="009D135B"/>
    <w:rsid w:val="009D2C2D"/>
    <w:rsid w:val="009E359F"/>
    <w:rsid w:val="009F44D7"/>
    <w:rsid w:val="009F4A9D"/>
    <w:rsid w:val="009F5DB6"/>
    <w:rsid w:val="00A013F8"/>
    <w:rsid w:val="00A06476"/>
    <w:rsid w:val="00A12772"/>
    <w:rsid w:val="00A24A3E"/>
    <w:rsid w:val="00A3112C"/>
    <w:rsid w:val="00A33BF1"/>
    <w:rsid w:val="00A50D65"/>
    <w:rsid w:val="00A57A73"/>
    <w:rsid w:val="00A67E2E"/>
    <w:rsid w:val="00A77BF1"/>
    <w:rsid w:val="00A870C2"/>
    <w:rsid w:val="00A91CB9"/>
    <w:rsid w:val="00A95B93"/>
    <w:rsid w:val="00AA6F0F"/>
    <w:rsid w:val="00AA73FC"/>
    <w:rsid w:val="00AB0301"/>
    <w:rsid w:val="00AB4017"/>
    <w:rsid w:val="00AB5476"/>
    <w:rsid w:val="00AB6CF5"/>
    <w:rsid w:val="00AB7117"/>
    <w:rsid w:val="00AC7FAB"/>
    <w:rsid w:val="00AD55CE"/>
    <w:rsid w:val="00AE4A31"/>
    <w:rsid w:val="00AF18B7"/>
    <w:rsid w:val="00AF411B"/>
    <w:rsid w:val="00B064B5"/>
    <w:rsid w:val="00B1485E"/>
    <w:rsid w:val="00B16A9C"/>
    <w:rsid w:val="00B21FA2"/>
    <w:rsid w:val="00B24F3E"/>
    <w:rsid w:val="00B309AF"/>
    <w:rsid w:val="00B40175"/>
    <w:rsid w:val="00B451AD"/>
    <w:rsid w:val="00B47622"/>
    <w:rsid w:val="00B47716"/>
    <w:rsid w:val="00B479E0"/>
    <w:rsid w:val="00B71AE4"/>
    <w:rsid w:val="00B736EE"/>
    <w:rsid w:val="00B77B20"/>
    <w:rsid w:val="00B81494"/>
    <w:rsid w:val="00B9283C"/>
    <w:rsid w:val="00B94F3B"/>
    <w:rsid w:val="00B94F78"/>
    <w:rsid w:val="00BA0939"/>
    <w:rsid w:val="00BA1BE1"/>
    <w:rsid w:val="00BA3FDD"/>
    <w:rsid w:val="00BA7A7A"/>
    <w:rsid w:val="00BD742D"/>
    <w:rsid w:val="00BF5255"/>
    <w:rsid w:val="00C13941"/>
    <w:rsid w:val="00C13B4D"/>
    <w:rsid w:val="00C2207D"/>
    <w:rsid w:val="00C2282F"/>
    <w:rsid w:val="00C313D6"/>
    <w:rsid w:val="00C31DAC"/>
    <w:rsid w:val="00C46647"/>
    <w:rsid w:val="00C46663"/>
    <w:rsid w:val="00C63BA0"/>
    <w:rsid w:val="00C63D46"/>
    <w:rsid w:val="00C65BED"/>
    <w:rsid w:val="00C66F49"/>
    <w:rsid w:val="00C74786"/>
    <w:rsid w:val="00C76B9E"/>
    <w:rsid w:val="00C83FF2"/>
    <w:rsid w:val="00C84E72"/>
    <w:rsid w:val="00C91DA9"/>
    <w:rsid w:val="00C94CFA"/>
    <w:rsid w:val="00CA336F"/>
    <w:rsid w:val="00CB00F9"/>
    <w:rsid w:val="00CB378C"/>
    <w:rsid w:val="00CB3F54"/>
    <w:rsid w:val="00CE69DE"/>
    <w:rsid w:val="00CE7BCA"/>
    <w:rsid w:val="00D035D3"/>
    <w:rsid w:val="00D11A41"/>
    <w:rsid w:val="00D20967"/>
    <w:rsid w:val="00D30814"/>
    <w:rsid w:val="00D42AE1"/>
    <w:rsid w:val="00D52D86"/>
    <w:rsid w:val="00D571F9"/>
    <w:rsid w:val="00D65036"/>
    <w:rsid w:val="00D6682B"/>
    <w:rsid w:val="00D8094C"/>
    <w:rsid w:val="00D8632E"/>
    <w:rsid w:val="00DA0AA5"/>
    <w:rsid w:val="00DA5D2D"/>
    <w:rsid w:val="00DB4C9A"/>
    <w:rsid w:val="00DC1105"/>
    <w:rsid w:val="00DC2C14"/>
    <w:rsid w:val="00DC4446"/>
    <w:rsid w:val="00DD6CEB"/>
    <w:rsid w:val="00DE3538"/>
    <w:rsid w:val="00E041AE"/>
    <w:rsid w:val="00E129DE"/>
    <w:rsid w:val="00E1438E"/>
    <w:rsid w:val="00E36301"/>
    <w:rsid w:val="00E43DA9"/>
    <w:rsid w:val="00E51FED"/>
    <w:rsid w:val="00E54212"/>
    <w:rsid w:val="00E7035D"/>
    <w:rsid w:val="00E74006"/>
    <w:rsid w:val="00E84E02"/>
    <w:rsid w:val="00EA5D85"/>
    <w:rsid w:val="00EB56AB"/>
    <w:rsid w:val="00ED2B17"/>
    <w:rsid w:val="00EE09CD"/>
    <w:rsid w:val="00EE1484"/>
    <w:rsid w:val="00EE7021"/>
    <w:rsid w:val="00EF49BD"/>
    <w:rsid w:val="00EF7041"/>
    <w:rsid w:val="00EF7756"/>
    <w:rsid w:val="00F02331"/>
    <w:rsid w:val="00F047E4"/>
    <w:rsid w:val="00F13CD5"/>
    <w:rsid w:val="00F206CC"/>
    <w:rsid w:val="00F27016"/>
    <w:rsid w:val="00F400A9"/>
    <w:rsid w:val="00F505B7"/>
    <w:rsid w:val="00F720E6"/>
    <w:rsid w:val="00F83D25"/>
    <w:rsid w:val="00F966D3"/>
    <w:rsid w:val="00FA140A"/>
    <w:rsid w:val="00FA5998"/>
    <w:rsid w:val="00FC694A"/>
    <w:rsid w:val="00FD3026"/>
    <w:rsid w:val="00FD67FD"/>
    <w:rsid w:val="00FE0A38"/>
    <w:rsid w:val="00FE6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20C6"/>
  <w15:chartTrackingRefBased/>
  <w15:docId w15:val="{FAFB3F27-2206-4C46-B3D0-887A75BB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D34B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B54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4B2"/>
    <w:rPr>
      <w:b/>
      <w:bCs/>
      <w:kern w:val="44"/>
      <w:sz w:val="44"/>
      <w:szCs w:val="44"/>
    </w:rPr>
  </w:style>
  <w:style w:type="paragraph" w:styleId="ListParagraph">
    <w:name w:val="List Paragraph"/>
    <w:basedOn w:val="Normal"/>
    <w:uiPriority w:val="34"/>
    <w:qFormat/>
    <w:rsid w:val="00EF49BD"/>
    <w:pPr>
      <w:ind w:firstLineChars="200" w:firstLine="420"/>
    </w:pPr>
  </w:style>
  <w:style w:type="character" w:styleId="Hyperlink">
    <w:name w:val="Hyperlink"/>
    <w:basedOn w:val="DefaultParagraphFont"/>
    <w:uiPriority w:val="99"/>
    <w:unhideWhenUsed/>
    <w:rsid w:val="00E1438E"/>
    <w:rPr>
      <w:color w:val="0563C1" w:themeColor="hyperlink"/>
      <w:u w:val="single"/>
    </w:rPr>
  </w:style>
  <w:style w:type="character" w:styleId="UnresolvedMention">
    <w:name w:val="Unresolved Mention"/>
    <w:basedOn w:val="DefaultParagraphFont"/>
    <w:uiPriority w:val="99"/>
    <w:semiHidden/>
    <w:unhideWhenUsed/>
    <w:rsid w:val="00E1438E"/>
    <w:rPr>
      <w:color w:val="605E5C"/>
      <w:shd w:val="clear" w:color="auto" w:fill="E1DFDD"/>
    </w:rPr>
  </w:style>
  <w:style w:type="character" w:styleId="Strong">
    <w:name w:val="Strong"/>
    <w:basedOn w:val="DefaultParagraphFont"/>
    <w:uiPriority w:val="22"/>
    <w:qFormat/>
    <w:rsid w:val="003337CE"/>
    <w:rPr>
      <w:b/>
      <w:bCs/>
    </w:rPr>
  </w:style>
  <w:style w:type="character" w:customStyle="1" w:styleId="Heading2Char">
    <w:name w:val="Heading 2 Char"/>
    <w:basedOn w:val="DefaultParagraphFont"/>
    <w:link w:val="Heading2"/>
    <w:uiPriority w:val="9"/>
    <w:rsid w:val="00AB5476"/>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430A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30A30"/>
    <w:rPr>
      <w:sz w:val="18"/>
      <w:szCs w:val="18"/>
    </w:rPr>
  </w:style>
  <w:style w:type="paragraph" w:styleId="Footer">
    <w:name w:val="footer"/>
    <w:basedOn w:val="Normal"/>
    <w:link w:val="FooterChar"/>
    <w:uiPriority w:val="99"/>
    <w:unhideWhenUsed/>
    <w:rsid w:val="00430A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30A30"/>
    <w:rPr>
      <w:sz w:val="18"/>
      <w:szCs w:val="18"/>
    </w:rPr>
  </w:style>
  <w:style w:type="paragraph" w:styleId="NormalWeb">
    <w:name w:val="Normal (Web)"/>
    <w:basedOn w:val="Normal"/>
    <w:uiPriority w:val="99"/>
    <w:semiHidden/>
    <w:unhideWhenUsed/>
    <w:rsid w:val="000707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090636">
      <w:bodyDiv w:val="1"/>
      <w:marLeft w:val="0"/>
      <w:marRight w:val="0"/>
      <w:marTop w:val="0"/>
      <w:marBottom w:val="0"/>
      <w:divBdr>
        <w:top w:val="none" w:sz="0" w:space="0" w:color="auto"/>
        <w:left w:val="none" w:sz="0" w:space="0" w:color="auto"/>
        <w:bottom w:val="none" w:sz="0" w:space="0" w:color="auto"/>
        <w:right w:val="none" w:sz="0" w:space="0" w:color="auto"/>
      </w:divBdr>
    </w:div>
    <w:div w:id="1041172734">
      <w:bodyDiv w:val="1"/>
      <w:marLeft w:val="0"/>
      <w:marRight w:val="0"/>
      <w:marTop w:val="0"/>
      <w:marBottom w:val="0"/>
      <w:divBdr>
        <w:top w:val="none" w:sz="0" w:space="0" w:color="auto"/>
        <w:left w:val="none" w:sz="0" w:space="0" w:color="auto"/>
        <w:bottom w:val="none" w:sz="0" w:space="0" w:color="auto"/>
        <w:right w:val="none" w:sz="0" w:space="0" w:color="auto"/>
      </w:divBdr>
    </w:div>
    <w:div w:id="1636108117">
      <w:bodyDiv w:val="1"/>
      <w:marLeft w:val="0"/>
      <w:marRight w:val="0"/>
      <w:marTop w:val="0"/>
      <w:marBottom w:val="0"/>
      <w:divBdr>
        <w:top w:val="none" w:sz="0" w:space="0" w:color="auto"/>
        <w:left w:val="none" w:sz="0" w:space="0" w:color="auto"/>
        <w:bottom w:val="none" w:sz="0" w:space="0" w:color="auto"/>
        <w:right w:val="none" w:sz="0" w:space="0" w:color="auto"/>
      </w:divBdr>
    </w:div>
    <w:div w:id="1693535377">
      <w:bodyDiv w:val="1"/>
      <w:marLeft w:val="0"/>
      <w:marRight w:val="0"/>
      <w:marTop w:val="0"/>
      <w:marBottom w:val="0"/>
      <w:divBdr>
        <w:top w:val="none" w:sz="0" w:space="0" w:color="auto"/>
        <w:left w:val="none" w:sz="0" w:space="0" w:color="auto"/>
        <w:bottom w:val="none" w:sz="0" w:space="0" w:color="auto"/>
        <w:right w:val="none" w:sz="0" w:space="0" w:color="auto"/>
      </w:divBdr>
    </w:div>
    <w:div w:id="2100171432">
      <w:bodyDiv w:val="1"/>
      <w:marLeft w:val="0"/>
      <w:marRight w:val="0"/>
      <w:marTop w:val="0"/>
      <w:marBottom w:val="0"/>
      <w:divBdr>
        <w:top w:val="none" w:sz="0" w:space="0" w:color="auto"/>
        <w:left w:val="none" w:sz="0" w:space="0" w:color="auto"/>
        <w:bottom w:val="none" w:sz="0" w:space="0" w:color="auto"/>
        <w:right w:val="none" w:sz="0" w:space="0" w:color="auto"/>
      </w:divBdr>
    </w:div>
    <w:div w:id="2102024623">
      <w:bodyDiv w:val="1"/>
      <w:marLeft w:val="0"/>
      <w:marRight w:val="0"/>
      <w:marTop w:val="0"/>
      <w:marBottom w:val="0"/>
      <w:divBdr>
        <w:top w:val="none" w:sz="0" w:space="0" w:color="auto"/>
        <w:left w:val="none" w:sz="0" w:space="0" w:color="auto"/>
        <w:bottom w:val="none" w:sz="0" w:space="0" w:color="auto"/>
        <w:right w:val="none" w:sz="0" w:space="0" w:color="auto"/>
      </w:divBdr>
    </w:div>
    <w:div w:id="213667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tats.gov.c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BlankerL/DXY-COVID-19-Data/blob/master/csv/DXYArea.csv"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qianxi.baidu.co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10</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Neng Shi</dc:creator>
  <cp:keywords/>
  <dc:description/>
  <cp:lastModifiedBy>Neng Shi</cp:lastModifiedBy>
  <cp:revision>339</cp:revision>
  <dcterms:created xsi:type="dcterms:W3CDTF">2020-10-04T00:48:00Z</dcterms:created>
  <dcterms:modified xsi:type="dcterms:W3CDTF">2020-10-04T20:33:00Z</dcterms:modified>
</cp:coreProperties>
</file>