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BC" w:rsidRPr="00CB60BC" w:rsidRDefault="00CB60BC">
      <w:pPr>
        <w:rPr>
          <w:b/>
        </w:rPr>
      </w:pPr>
      <w:r w:rsidRPr="00CB60BC">
        <w:rPr>
          <w:b/>
        </w:rPr>
        <w:t>How to interpret the data files</w:t>
      </w:r>
    </w:p>
    <w:p w:rsidR="00CB60BC" w:rsidRDefault="00CB60BC"/>
    <w:p w:rsidR="00CB60BC" w:rsidRDefault="00CB60BC">
      <w:r>
        <w:t>The raw trait measurements are provided in files with names like ZxxxVD.DAT, where xxx is the site code with key as follows:</w:t>
      </w:r>
    </w:p>
    <w:p w:rsidR="001503F6" w:rsidRDefault="001503F6">
      <w:r w:rsidRPr="001503F6">
        <w:rPr>
          <w:noProof/>
          <w:lang w:eastAsia="en-AU"/>
        </w:rPr>
        <w:drawing>
          <wp:inline distT="0" distB="0" distL="0" distR="0">
            <wp:extent cx="5731510" cy="11489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F6" w:rsidRDefault="001503F6"/>
    <w:p w:rsidR="001503F6" w:rsidRPr="001503F6" w:rsidRDefault="00C80501">
      <w:pPr>
        <w:rPr>
          <w:u w:val="single"/>
        </w:rPr>
      </w:pPr>
      <w:r w:rsidRPr="000C2D47">
        <w:t>NPSU</w:t>
      </w:r>
      <w:r w:rsidR="000C2D47" w:rsidRPr="000C2D47">
        <w:t xml:space="preserve"> = number of leaves or equivalent photosynthetic units (PSU) on a </w:t>
      </w:r>
      <w:r w:rsidR="000C2D47" w:rsidRPr="000C2D47">
        <w:rPr>
          <w:u w:val="single"/>
        </w:rPr>
        <w:t>terminal shoot sample</w:t>
      </w:r>
    </w:p>
    <w:p w:rsidR="000C2D47" w:rsidRDefault="000C2D47">
      <w:r>
        <w:t xml:space="preserve">LENGTH = length in mm of up to 10 randomly chosen, representative </w:t>
      </w:r>
      <w:r w:rsidR="001503F6">
        <w:t>leaves.</w:t>
      </w:r>
    </w:p>
    <w:p w:rsidR="000C2D47" w:rsidRDefault="000C2D47">
      <w:r>
        <w:t>WIDTH = width in mm of the same set of</w:t>
      </w:r>
      <w:r w:rsidR="001503F6">
        <w:t xml:space="preserve"> leaves.</w:t>
      </w:r>
    </w:p>
    <w:p w:rsidR="000C2D47" w:rsidRDefault="000C2D47">
      <w:r>
        <w:t xml:space="preserve">THICK = leaf thickness </w:t>
      </w:r>
      <w:r w:rsidR="00344878">
        <w:t xml:space="preserve">of up to 10 randomly chosen, representative leaves </w:t>
      </w:r>
      <w:r>
        <w:t>in mm</w:t>
      </w:r>
      <w:r w:rsidR="00344878">
        <w:t>.</w:t>
      </w:r>
    </w:p>
    <w:p w:rsidR="001503F6" w:rsidRDefault="001503F6">
      <w:r>
        <w:t>FRESH.WT = fresh weight of a sample of leaves in g</w:t>
      </w:r>
      <w:r w:rsidR="00344878">
        <w:t>.</w:t>
      </w:r>
    </w:p>
    <w:p w:rsidR="001503F6" w:rsidRPr="001503F6" w:rsidRDefault="001503F6" w:rsidP="001503F6">
      <w:pPr>
        <w:ind w:firstLine="720"/>
        <w:rPr>
          <w:i/>
        </w:rPr>
      </w:pPr>
      <w:r w:rsidRPr="001503F6">
        <w:rPr>
          <w:i/>
        </w:rPr>
        <w:t>The number of leaves in the sample is the corresponding value in the NPSU row.</w:t>
      </w:r>
    </w:p>
    <w:p w:rsidR="000C2D47" w:rsidRDefault="000C2D47">
      <w:r>
        <w:t>DRY.WT = dry weight of same sample in g</w:t>
      </w:r>
      <w:r w:rsidR="00344878">
        <w:t>.</w:t>
      </w:r>
    </w:p>
    <w:p w:rsidR="001503F6" w:rsidRDefault="001503F6" w:rsidP="001503F6">
      <w:pPr>
        <w:ind w:firstLine="720"/>
        <w:rPr>
          <w:i/>
        </w:rPr>
      </w:pPr>
      <w:r w:rsidRPr="001503F6">
        <w:rPr>
          <w:i/>
        </w:rPr>
        <w:t>The number of leaves in the sample is the corresponding value in the NPSU row.</w:t>
      </w:r>
    </w:p>
    <w:p w:rsidR="001503F6" w:rsidRDefault="001503F6" w:rsidP="00B5439C">
      <w:pPr>
        <w:ind w:left="720" w:hanging="720"/>
      </w:pPr>
      <w:r>
        <w:t xml:space="preserve">WT.STALK = dry weight of </w:t>
      </w:r>
      <w:r w:rsidR="006D4E60">
        <w:t>stem (g) from which leaf sample for which corresponding value</w:t>
      </w:r>
      <w:r w:rsidR="00B5439C">
        <w:t>s</w:t>
      </w:r>
      <w:r w:rsidR="006D4E60">
        <w:t xml:space="preserve"> for NPSU, FRESH.WT and DRY.WT were obtained</w:t>
      </w:r>
      <w:r w:rsidR="00344878">
        <w:t>.</w:t>
      </w:r>
    </w:p>
    <w:p w:rsidR="006D4E60" w:rsidRDefault="006D4E60" w:rsidP="001503F6">
      <w:r>
        <w:t>AREA = area in cm</w:t>
      </w:r>
      <w:r w:rsidRPr="006D4E60">
        <w:rPr>
          <w:vertAlign w:val="superscript"/>
        </w:rPr>
        <w:t>2</w:t>
      </w:r>
      <w:r>
        <w:t xml:space="preserve"> of up to 10 randomly chosen, representative leaves</w:t>
      </w:r>
      <w:r w:rsidR="00B5439C">
        <w:t>.</w:t>
      </w:r>
    </w:p>
    <w:p w:rsidR="006D4E60" w:rsidRDefault="006D4E60" w:rsidP="001503F6">
      <w:r>
        <w:t>INCLIN = inclination in degrees from horizontal, unsigned.</w:t>
      </w:r>
    </w:p>
    <w:p w:rsidR="006D4E60" w:rsidRDefault="006D4E60" w:rsidP="001503F6">
      <w:r>
        <w:t>VOL.CHL, FW.CHL, A647, A664 = data for calculation of leaf total chlorophyll (% dry weight</w:t>
      </w:r>
      <w:r w:rsidR="00344878">
        <w:t>) and chlorophyll a/b ratio (corresponding values in each row for usually three pooled samples). Conversion formulae:</w:t>
      </w:r>
    </w:p>
    <w:p w:rsidR="00344878" w:rsidRDefault="00344878" w:rsidP="00344878">
      <w:pPr>
        <w:spacing w:after="0"/>
        <w:ind w:left="720"/>
      </w:pPr>
      <w:r w:rsidRPr="00344878">
        <w:t>// CHLA = (12.7*A664 - 2.79*A647)/FW.CHL*VOL.CHL*1E-4 (%)</w:t>
      </w:r>
    </w:p>
    <w:p w:rsidR="00344878" w:rsidRDefault="00344878" w:rsidP="00344878">
      <w:pPr>
        <w:spacing w:after="0"/>
        <w:ind w:left="720"/>
      </w:pPr>
      <w:r w:rsidRPr="00344878">
        <w:t>// CHLB = (20.7*A647 - 4.62*A664)/FW.CHL*VOL.CHL*1E-4 (%)</w:t>
      </w:r>
    </w:p>
    <w:p w:rsidR="00344878" w:rsidRDefault="00344878" w:rsidP="00344878">
      <w:pPr>
        <w:spacing w:after="0"/>
        <w:ind w:left="720"/>
      </w:pPr>
      <w:r w:rsidRPr="00344878">
        <w:t>// CHLT = (17.9*A647 - 8.08*A664.5)/FW.CHL*VOL.CHL*1E-4 (%)</w:t>
      </w:r>
    </w:p>
    <w:p w:rsidR="00344878" w:rsidRDefault="00344878" w:rsidP="00344878">
      <w:pPr>
        <w:ind w:left="720"/>
      </w:pPr>
      <w:r w:rsidRPr="00344878">
        <w:t>// CHLAB = CHLA / CHLB</w:t>
      </w:r>
      <w:r>
        <w:t xml:space="preserve"> (dimensionless)</w:t>
      </w:r>
    </w:p>
    <w:p w:rsidR="00344878" w:rsidRDefault="00344878" w:rsidP="001503F6">
      <w:r>
        <w:t>N = leaf total nitrogen in ppm on dry weight basis</w:t>
      </w:r>
      <w:r w:rsidR="00B5439C">
        <w:t>.</w:t>
      </w:r>
    </w:p>
    <w:p w:rsidR="00344878" w:rsidRPr="006D4E60" w:rsidRDefault="00344878" w:rsidP="001503F6">
      <w:r>
        <w:t>P = leaf total phosphorus in ppm on dry weight basis</w:t>
      </w:r>
      <w:r w:rsidR="00B5439C">
        <w:t>.</w:t>
      </w:r>
    </w:p>
    <w:p w:rsidR="006D4E60" w:rsidRDefault="006D4E60" w:rsidP="001503F6"/>
    <w:p w:rsidR="00E57879" w:rsidRDefault="00E57879" w:rsidP="001503F6">
      <w:pPr>
        <w:rPr>
          <w:b/>
        </w:rPr>
      </w:pPr>
      <w:r>
        <w:rPr>
          <w:b/>
        </w:rPr>
        <w:t>Deriving traits from raw data</w:t>
      </w:r>
    </w:p>
    <w:p w:rsidR="00E57879" w:rsidRDefault="00E57879" w:rsidP="001503F6">
      <w:r>
        <w:t>Values recorded for AREA, THICKNESS, INCLINATION, N and P may be used directly.</w:t>
      </w:r>
    </w:p>
    <w:p w:rsidR="00E57879" w:rsidRDefault="00E57879" w:rsidP="001503F6">
      <w:r>
        <w:lastRenderedPageBreak/>
        <w:t>Other ‘useful’ traits need to be calculated. The key ones are:</w:t>
      </w:r>
    </w:p>
    <w:p w:rsidR="00EB16BE" w:rsidRDefault="00EB16BE" w:rsidP="001503F6">
      <w:r w:rsidRPr="00EB16BE">
        <w:rPr>
          <w:highlight w:val="yellow"/>
        </w:rPr>
        <w:t>Leaf aspect ratio = LENGTH / WIDTH</w:t>
      </w:r>
      <w:bookmarkStart w:id="0" w:name="_GoBack"/>
      <w:bookmarkEnd w:id="0"/>
    </w:p>
    <w:p w:rsidR="00E57879" w:rsidRDefault="00E57879" w:rsidP="001503F6">
      <w:r>
        <w:t>Succulence (dimensionless) = FRESH.WT / DRY.WT</w:t>
      </w:r>
    </w:p>
    <w:p w:rsidR="00E57879" w:rsidRDefault="00E57879" w:rsidP="001503F6">
      <w:r>
        <w:t>Support f</w:t>
      </w:r>
      <w:r w:rsidR="00AE57BA">
        <w:t xml:space="preserve">raction (dimensionless) = </w:t>
      </w:r>
      <w:r w:rsidR="00AE57BA" w:rsidRPr="00AE57BA">
        <w:rPr>
          <w:highlight w:val="yellow"/>
        </w:rPr>
        <w:t>WT.STALK / (DRY.WT</w:t>
      </w:r>
      <w:r w:rsidRPr="00AE57BA">
        <w:rPr>
          <w:highlight w:val="yellow"/>
        </w:rPr>
        <w:t xml:space="preserve"> + WT.STALK)</w:t>
      </w:r>
    </w:p>
    <w:p w:rsidR="001A6582" w:rsidRDefault="001A6582" w:rsidP="001503F6">
      <w:r>
        <w:t>Leaf dry weight (g) = DRY.WT / NPSU</w:t>
      </w:r>
    </w:p>
    <w:p w:rsidR="00E57879" w:rsidRDefault="00E57879" w:rsidP="001503F6">
      <w:r>
        <w:t>Specific leaf area (SLA, g</w:t>
      </w:r>
      <w:r w:rsidR="001A6582">
        <w:t>c</w:t>
      </w:r>
      <w:r>
        <w:t>m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  <w:r>
        <w:t>) = avera</w:t>
      </w:r>
      <w:r w:rsidR="001A6582">
        <w:t>ge (AREA) / average (Leaf dry weight</w:t>
      </w:r>
      <w:r>
        <w:t>)</w:t>
      </w:r>
    </w:p>
    <w:p w:rsidR="001A6582" w:rsidRDefault="001A6582" w:rsidP="001A6582">
      <w:pPr>
        <w:ind w:left="720"/>
        <w:rPr>
          <w:i/>
        </w:rPr>
      </w:pPr>
      <w:r>
        <w:rPr>
          <w:i/>
        </w:rPr>
        <w:t>Needs to be calculated on averages as different samples used to determine AREA versus DRY.WT. One value per species and site.</w:t>
      </w:r>
    </w:p>
    <w:p w:rsidR="001A6582" w:rsidRDefault="001A6582" w:rsidP="001A6582">
      <w:r>
        <w:t>Total chlorophyll (%)</w:t>
      </w:r>
      <w:r w:rsidRPr="00344878">
        <w:t xml:space="preserve"> = (17.9*A647 - 8.08*A664.5)/FW.CHL*VOL.CHL*1E-4 (%)</w:t>
      </w:r>
    </w:p>
    <w:p w:rsidR="001A6582" w:rsidRDefault="001A6582" w:rsidP="001A6582">
      <w:r>
        <w:t>Chlorophyll a/b ratio (dimensionless):</w:t>
      </w:r>
    </w:p>
    <w:p w:rsidR="001A6582" w:rsidRDefault="001A6582" w:rsidP="001A6582">
      <w:pPr>
        <w:spacing w:after="0"/>
        <w:ind w:left="720"/>
      </w:pPr>
      <w:r w:rsidRPr="00344878">
        <w:t>CHLA = (12.7*A664 - 2.79*A647)/FW.CHL*VOL.CHL*1E-4 (%)</w:t>
      </w:r>
    </w:p>
    <w:p w:rsidR="001A6582" w:rsidRDefault="001A6582" w:rsidP="001A6582">
      <w:pPr>
        <w:spacing w:after="0"/>
        <w:ind w:left="720"/>
      </w:pPr>
      <w:r w:rsidRPr="00344878">
        <w:t>CHLB = (20.7*A647 - 4.62*A664)/FW.CHL*VOL.CHL*1E-4 (%)</w:t>
      </w:r>
    </w:p>
    <w:p w:rsidR="001A6582" w:rsidRDefault="001A6582" w:rsidP="001A6582">
      <w:pPr>
        <w:ind w:left="720"/>
      </w:pPr>
      <w:r w:rsidRPr="00344878">
        <w:t>CHLAB = CHLA / CHLB</w:t>
      </w:r>
    </w:p>
    <w:p w:rsidR="001A6582" w:rsidRDefault="001A6582" w:rsidP="001A6582"/>
    <w:p w:rsidR="00E57879" w:rsidRPr="00E57879" w:rsidRDefault="00E57879" w:rsidP="001503F6"/>
    <w:sectPr w:rsidR="00E57879" w:rsidRPr="00E5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E4"/>
    <w:rsid w:val="000255FA"/>
    <w:rsid w:val="000C2D47"/>
    <w:rsid w:val="001503F6"/>
    <w:rsid w:val="00170AFF"/>
    <w:rsid w:val="001A6582"/>
    <w:rsid w:val="00344878"/>
    <w:rsid w:val="003628D3"/>
    <w:rsid w:val="006D4E60"/>
    <w:rsid w:val="00764A16"/>
    <w:rsid w:val="00AE57BA"/>
    <w:rsid w:val="00B5439C"/>
    <w:rsid w:val="00C80501"/>
    <w:rsid w:val="00CB60BC"/>
    <w:rsid w:val="00E57879"/>
    <w:rsid w:val="00EB16BE"/>
    <w:rsid w:val="00E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11E"/>
  <w15:chartTrackingRefBased/>
  <w15:docId w15:val="{F3A93551-6890-47A5-AC1E-EEA1029C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Smith</dc:creator>
  <cp:keywords/>
  <dc:description/>
  <cp:lastModifiedBy>Benjamin Smith</cp:lastModifiedBy>
  <cp:revision>5</cp:revision>
  <dcterms:created xsi:type="dcterms:W3CDTF">2019-12-10T01:12:00Z</dcterms:created>
  <dcterms:modified xsi:type="dcterms:W3CDTF">2019-12-11T00:03:00Z</dcterms:modified>
</cp:coreProperties>
</file>