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FAC" w:rsidRPr="00904626" w:rsidRDefault="00904626" w:rsidP="00BD6FAC">
      <w:pPr>
        <w:spacing w:after="0"/>
        <w:rPr>
          <w:rFonts w:ascii="Arial" w:hAnsi="Arial" w:cs="Arial"/>
          <w:b/>
          <w:lang w:val="en-US"/>
        </w:rPr>
      </w:pPr>
      <w:r w:rsidRPr="00904626">
        <w:rPr>
          <w:rFonts w:ascii="Arial" w:hAnsi="Arial" w:cs="Arial"/>
          <w:b/>
          <w:lang w:val="en-US"/>
        </w:rPr>
        <w:t>CORE FACILITIES</w:t>
      </w:r>
    </w:p>
    <w:p w:rsidR="00BD6FAC" w:rsidRDefault="00BD6FAC" w:rsidP="00BD6FAC">
      <w:pPr>
        <w:spacing w:after="0"/>
        <w:rPr>
          <w:rFonts w:ascii="Arial" w:hAnsi="Arial" w:cs="Arial"/>
          <w:b/>
          <w:lang w:val="en-US"/>
        </w:rPr>
      </w:pPr>
    </w:p>
    <w:p w:rsidR="00904626" w:rsidRPr="00904626" w:rsidRDefault="00904626" w:rsidP="00BD6FAC">
      <w:pPr>
        <w:spacing w:after="0"/>
        <w:rPr>
          <w:rFonts w:ascii="Arial" w:hAnsi="Arial" w:cs="Arial"/>
          <w:b/>
          <w:lang w:val="en-US"/>
        </w:rPr>
      </w:pPr>
    </w:p>
    <w:p w:rsidR="002F6D43" w:rsidRPr="00291F69" w:rsidRDefault="007F1B75" w:rsidP="002F6D43">
      <w:pPr>
        <w:spacing w:after="0"/>
        <w:jc w:val="both"/>
        <w:rPr>
          <w:rStyle w:val="apple-style-span"/>
          <w:rFonts w:ascii="Arial" w:hAnsi="Arial" w:cs="Arial"/>
          <w:b/>
          <w:color w:val="000000"/>
          <w:shd w:val="clear" w:color="auto" w:fill="FFFFFF"/>
          <w:lang w:val="en-US"/>
        </w:rPr>
      </w:pPr>
      <w:r>
        <w:rPr>
          <w:rStyle w:val="apple-style-span"/>
          <w:rFonts w:ascii="Arial" w:hAnsi="Arial" w:cs="Arial"/>
          <w:b/>
          <w:color w:val="000000"/>
          <w:shd w:val="clear" w:color="auto" w:fill="FFFFFF"/>
          <w:lang w:val="en-US"/>
        </w:rPr>
        <w:t>IVIS</w:t>
      </w:r>
      <w:r w:rsidR="002F6D43" w:rsidRPr="00904626">
        <w:rPr>
          <w:rStyle w:val="apple-style-span"/>
          <w:rFonts w:ascii="Arial" w:hAnsi="Arial" w:cs="Arial"/>
          <w:b/>
          <w:color w:val="000000"/>
          <w:shd w:val="clear" w:color="auto" w:fill="FFFFFF"/>
          <w:lang w:val="en-US"/>
        </w:rPr>
        <w:t xml:space="preserve"> (</w:t>
      </w:r>
      <w:r>
        <w:rPr>
          <w:rStyle w:val="apple-style-span"/>
          <w:rFonts w:ascii="Arial" w:hAnsi="Arial" w:cs="Arial"/>
          <w:b/>
          <w:color w:val="000000"/>
          <w:shd w:val="clear" w:color="auto" w:fill="FFFFFF"/>
          <w:lang w:val="en-US"/>
        </w:rPr>
        <w:t xml:space="preserve">FLUIR - </w:t>
      </w:r>
      <w:proofErr w:type="spellStart"/>
      <w:r w:rsidRPr="007F1B75">
        <w:rPr>
          <w:rStyle w:val="apple-style-span"/>
          <w:rFonts w:ascii="Arial" w:hAnsi="Arial" w:cs="Arial"/>
          <w:b/>
          <w:i/>
          <w:color w:val="000000"/>
          <w:shd w:val="clear" w:color="auto" w:fill="FFFFFF"/>
          <w:lang w:val="en-US"/>
        </w:rPr>
        <w:t>FLow</w:t>
      </w:r>
      <w:proofErr w:type="spellEnd"/>
      <w:r w:rsidRPr="007F1B75">
        <w:rPr>
          <w:rStyle w:val="apple-style-span"/>
          <w:rFonts w:ascii="Arial" w:hAnsi="Arial" w:cs="Arial"/>
          <w:b/>
          <w:i/>
          <w:color w:val="000000"/>
          <w:shd w:val="clear" w:color="auto" w:fill="FFFFFF"/>
          <w:lang w:val="en-US"/>
        </w:rPr>
        <w:t xml:space="preserve"> </w:t>
      </w:r>
      <w:proofErr w:type="spellStart"/>
      <w:r w:rsidRPr="007F1B75">
        <w:rPr>
          <w:rStyle w:val="apple-style-span"/>
          <w:rFonts w:ascii="Arial" w:hAnsi="Arial" w:cs="Arial"/>
          <w:b/>
          <w:i/>
          <w:color w:val="000000"/>
          <w:shd w:val="clear" w:color="auto" w:fill="FFFFFF"/>
          <w:lang w:val="en-US"/>
        </w:rPr>
        <w:t>citometry</w:t>
      </w:r>
      <w:proofErr w:type="spellEnd"/>
      <w:r w:rsidRPr="007F1B75">
        <w:rPr>
          <w:rStyle w:val="apple-style-span"/>
          <w:rFonts w:ascii="Arial" w:hAnsi="Arial" w:cs="Arial"/>
          <w:b/>
          <w:i/>
          <w:color w:val="000000"/>
          <w:shd w:val="clear" w:color="auto" w:fill="FFFFFF"/>
          <w:lang w:val="en-US"/>
        </w:rPr>
        <w:t xml:space="preserve"> Unit and Imaging Research</w:t>
      </w:r>
      <w:r w:rsidR="003F0D9A" w:rsidRPr="00291F69">
        <w:rPr>
          <w:rStyle w:val="apple-style-span"/>
          <w:rFonts w:ascii="Arial" w:hAnsi="Arial" w:cs="Arial"/>
          <w:b/>
          <w:color w:val="000000"/>
          <w:shd w:val="clear" w:color="auto" w:fill="FFFFFF"/>
          <w:lang w:val="en-US"/>
        </w:rPr>
        <w:t>)</w:t>
      </w:r>
    </w:p>
    <w:p w:rsidR="002F6D43" w:rsidRPr="003F0D9A" w:rsidRDefault="002F6D43" w:rsidP="002F6D43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  <w:lang w:val="en-US"/>
        </w:rPr>
      </w:pPr>
    </w:p>
    <w:p w:rsidR="007F1B75" w:rsidRPr="007C16A9" w:rsidRDefault="007423F1" w:rsidP="007C16A9">
      <w:pPr>
        <w:spacing w:after="0"/>
        <w:jc w:val="both"/>
        <w:rPr>
          <w:rStyle w:val="apple-style-span"/>
          <w:rFonts w:ascii="Arial" w:hAnsi="Arial" w:cs="Arial"/>
          <w:shd w:val="clear" w:color="auto" w:fill="FFFFFF"/>
        </w:rPr>
      </w:pPr>
      <w:r w:rsidRPr="007423F1">
        <w:rPr>
          <w:rStyle w:val="apple-style-span"/>
          <w:rFonts w:ascii="Arial" w:hAnsi="Arial" w:cs="Arial"/>
          <w:color w:val="000000"/>
          <w:shd w:val="clear" w:color="auto" w:fill="FFFFFF"/>
        </w:rPr>
        <w:t>O CEFAP adquiriu o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s</w:t>
      </w:r>
      <w:r w:rsidRPr="007423F1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s</w:t>
      </w:r>
      <w:r w:rsidRPr="007423F1">
        <w:rPr>
          <w:rStyle w:val="apple-style-span"/>
          <w:rFonts w:ascii="Arial" w:hAnsi="Arial" w:cs="Arial"/>
          <w:color w:val="000000"/>
          <w:shd w:val="clear" w:color="auto" w:fill="FFFFFF"/>
        </w:rPr>
        <w:t>istema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s</w:t>
      </w:r>
      <w:r w:rsidRPr="007423F1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de </w:t>
      </w:r>
      <w:proofErr w:type="spellStart"/>
      <w:r w:rsidRPr="007423F1">
        <w:rPr>
          <w:rStyle w:val="apple-style-span"/>
          <w:rFonts w:ascii="Arial" w:hAnsi="Arial" w:cs="Arial"/>
          <w:color w:val="000000"/>
          <w:shd w:val="clear" w:color="auto" w:fill="FFFFFF"/>
        </w:rPr>
        <w:t>Imageamento</w:t>
      </w:r>
      <w:proofErr w:type="spellEnd"/>
      <w:r w:rsidRPr="007423F1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r w:rsidRPr="007423F1">
        <w:rPr>
          <w:rStyle w:val="apple-style-span"/>
          <w:rFonts w:ascii="Arial" w:hAnsi="Arial" w:cs="Arial"/>
          <w:i/>
          <w:color w:val="000000"/>
          <w:shd w:val="clear" w:color="auto" w:fill="FFFFFF"/>
        </w:rPr>
        <w:t>in vivo</w:t>
      </w:r>
      <w:r w:rsidR="007C16A9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IVIS </w:t>
      </w:r>
      <w:proofErr w:type="spellStart"/>
      <w:r w:rsidR="007C16A9">
        <w:rPr>
          <w:rStyle w:val="apple-style-span"/>
          <w:rFonts w:ascii="Arial" w:hAnsi="Arial" w:cs="Arial"/>
          <w:color w:val="000000"/>
          <w:shd w:val="clear" w:color="auto" w:fill="FFFFFF"/>
        </w:rPr>
        <w:t>spectrum</w:t>
      </w:r>
      <w:proofErr w:type="spellEnd"/>
      <w:r w:rsidR="007C16A9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(</w:t>
      </w:r>
      <w:r w:rsidRPr="007423F1">
        <w:rPr>
          <w:rStyle w:val="apple-style-span"/>
          <w:rFonts w:ascii="Arial" w:hAnsi="Arial" w:cs="Arial"/>
          <w:color w:val="000000"/>
          <w:shd w:val="clear" w:color="auto" w:fill="FFFFFF"/>
        </w:rPr>
        <w:t>XENOGEM</w:t>
      </w:r>
      <w:r w:rsidR="007C16A9">
        <w:rPr>
          <w:rStyle w:val="apple-style-span"/>
          <w:rFonts w:ascii="Arial" w:hAnsi="Arial" w:cs="Arial"/>
          <w:color w:val="000000"/>
          <w:shd w:val="clear" w:color="auto" w:fill="FFFFFF"/>
        </w:rPr>
        <w:t>)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e </w:t>
      </w:r>
      <w:proofErr w:type="spellStart"/>
      <w:r w:rsidR="007C16A9" w:rsidRPr="007C16A9">
        <w:rPr>
          <w:rStyle w:val="apple-style-span"/>
          <w:rFonts w:ascii="Arial" w:hAnsi="Arial" w:cs="Arial"/>
          <w:shd w:val="clear" w:color="auto" w:fill="FFFFFF"/>
        </w:rPr>
        <w:t>In-Vivo</w:t>
      </w:r>
      <w:proofErr w:type="spellEnd"/>
      <w:r w:rsidR="007C16A9" w:rsidRPr="007C16A9">
        <w:rPr>
          <w:rStyle w:val="apple-style-span"/>
          <w:rFonts w:ascii="Arial" w:hAnsi="Arial" w:cs="Arial"/>
          <w:shd w:val="clear" w:color="auto" w:fill="FFFFFF"/>
        </w:rPr>
        <w:t xml:space="preserve"> </w:t>
      </w:r>
      <w:proofErr w:type="spellStart"/>
      <w:r w:rsidR="007C16A9" w:rsidRPr="007C16A9">
        <w:rPr>
          <w:rStyle w:val="apple-style-span"/>
          <w:rFonts w:ascii="Arial" w:hAnsi="Arial" w:cs="Arial"/>
          <w:shd w:val="clear" w:color="auto" w:fill="FFFFFF"/>
        </w:rPr>
        <w:t>Imaging</w:t>
      </w:r>
      <w:proofErr w:type="spellEnd"/>
      <w:r w:rsidR="007C16A9" w:rsidRPr="007C16A9">
        <w:rPr>
          <w:rStyle w:val="apple-style-span"/>
          <w:rFonts w:ascii="Arial" w:hAnsi="Arial" w:cs="Arial"/>
          <w:shd w:val="clear" w:color="auto" w:fill="FFFFFF"/>
        </w:rPr>
        <w:t xml:space="preserve"> System FX </w:t>
      </w:r>
      <w:proofErr w:type="gramStart"/>
      <w:r w:rsidR="007C16A9" w:rsidRPr="007C16A9">
        <w:rPr>
          <w:rStyle w:val="apple-style-span"/>
          <w:rFonts w:ascii="Arial" w:hAnsi="Arial" w:cs="Arial"/>
          <w:shd w:val="clear" w:color="auto" w:fill="FFFFFF"/>
        </w:rPr>
        <w:t>PRO(</w:t>
      </w:r>
      <w:proofErr w:type="spellStart"/>
      <w:proofErr w:type="gramEnd"/>
      <w:r w:rsidR="007C16A9" w:rsidRPr="007C16A9">
        <w:rPr>
          <w:rStyle w:val="apple-style-span"/>
          <w:rFonts w:ascii="Arial" w:hAnsi="Arial" w:cs="Arial"/>
          <w:shd w:val="clear" w:color="auto" w:fill="FFFFFF"/>
        </w:rPr>
        <w:t>Carestream</w:t>
      </w:r>
      <w:proofErr w:type="spellEnd"/>
      <w:r w:rsidRPr="007C16A9">
        <w:rPr>
          <w:rStyle w:val="apple-style-span"/>
          <w:rFonts w:ascii="Arial" w:hAnsi="Arial" w:cs="Arial"/>
          <w:shd w:val="clear" w:color="auto" w:fill="FFFFFF"/>
        </w:rPr>
        <w:t>).</w:t>
      </w:r>
    </w:p>
    <w:p w:rsidR="007C16A9" w:rsidRDefault="007C16A9" w:rsidP="001B5FF4">
      <w:pPr>
        <w:spacing w:after="0"/>
        <w:jc w:val="both"/>
        <w:rPr>
          <w:rStyle w:val="apple-style-span"/>
          <w:rFonts w:ascii="Arial" w:hAnsi="Arial" w:cs="Arial"/>
          <w:color w:val="FF0000"/>
          <w:shd w:val="clear" w:color="auto" w:fill="FFFFFF"/>
        </w:rPr>
      </w:pPr>
    </w:p>
    <w:p w:rsidR="007C16A9" w:rsidRDefault="007C16A9" w:rsidP="007C16A9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</w:p>
    <w:p w:rsidR="007C16A9" w:rsidRPr="007C16A9" w:rsidRDefault="007C16A9" w:rsidP="007C16A9">
      <w:pPr>
        <w:spacing w:after="0"/>
        <w:jc w:val="both"/>
        <w:rPr>
          <w:rStyle w:val="apple-style-span"/>
          <w:rFonts w:ascii="Arial" w:hAnsi="Arial" w:cs="Arial"/>
          <w:b/>
          <w:color w:val="000000"/>
          <w:shd w:val="clear" w:color="auto" w:fill="FFFFFF"/>
          <w:lang w:val="en-US"/>
        </w:rPr>
      </w:pPr>
      <w:r>
        <w:rPr>
          <w:rStyle w:val="apple-style-span"/>
          <w:rFonts w:ascii="Arial" w:hAnsi="Arial" w:cs="Arial"/>
          <w:b/>
          <w:color w:val="000000"/>
          <w:shd w:val="clear" w:color="auto" w:fill="FFFFFF"/>
          <w:lang w:val="en-US"/>
        </w:rPr>
        <w:t>IVIS spectrum (</w:t>
      </w:r>
      <w:r w:rsidRPr="007C16A9">
        <w:rPr>
          <w:rStyle w:val="apple-style-span"/>
          <w:rFonts w:ascii="Arial" w:hAnsi="Arial" w:cs="Arial"/>
          <w:b/>
          <w:color w:val="000000"/>
          <w:shd w:val="clear" w:color="auto" w:fill="FFFFFF"/>
          <w:lang w:val="en-US"/>
        </w:rPr>
        <w:t>XENOGEM</w:t>
      </w:r>
      <w:r>
        <w:rPr>
          <w:rStyle w:val="apple-style-span"/>
          <w:rFonts w:ascii="Arial" w:hAnsi="Arial" w:cs="Arial"/>
          <w:b/>
          <w:color w:val="000000"/>
          <w:shd w:val="clear" w:color="auto" w:fill="FFFFFF"/>
          <w:lang w:val="en-US"/>
        </w:rPr>
        <w:t>)</w:t>
      </w:r>
    </w:p>
    <w:p w:rsidR="007C16A9" w:rsidRDefault="007C16A9" w:rsidP="007C16A9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  <w:lang w:val="en-US"/>
        </w:rPr>
      </w:pPr>
    </w:p>
    <w:p w:rsidR="007C16A9" w:rsidRPr="007C16A9" w:rsidRDefault="007C16A9" w:rsidP="007C16A9">
      <w:pPr>
        <w:spacing w:after="0"/>
        <w:jc w:val="both"/>
        <w:rPr>
          <w:rStyle w:val="apple-style-span"/>
          <w:rFonts w:ascii="Arial" w:hAnsi="Arial" w:cs="Arial"/>
          <w:color w:val="FF0000"/>
          <w:shd w:val="clear" w:color="auto" w:fill="FFFFFF"/>
          <w:lang w:val="en-US"/>
        </w:rPr>
      </w:pPr>
      <w:proofErr w:type="spellStart"/>
      <w:r w:rsidRPr="007C16A9">
        <w:rPr>
          <w:rStyle w:val="apple-style-span"/>
          <w:rFonts w:ascii="Arial" w:hAnsi="Arial" w:cs="Arial"/>
          <w:color w:val="FF0000"/>
          <w:shd w:val="clear" w:color="auto" w:fill="FFFFFF"/>
          <w:lang w:val="en-US"/>
        </w:rPr>
        <w:t>Xxxxx</w:t>
      </w:r>
      <w:proofErr w:type="spellEnd"/>
    </w:p>
    <w:p w:rsidR="007C16A9" w:rsidRPr="007C16A9" w:rsidRDefault="007C16A9" w:rsidP="007C16A9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  <w:lang w:val="en-US"/>
        </w:rPr>
      </w:pPr>
    </w:p>
    <w:p w:rsidR="007C16A9" w:rsidRPr="007C16A9" w:rsidRDefault="007C16A9" w:rsidP="007C16A9">
      <w:pPr>
        <w:spacing w:after="0"/>
        <w:jc w:val="both"/>
        <w:rPr>
          <w:rStyle w:val="apple-style-span"/>
          <w:rFonts w:ascii="Arial" w:hAnsi="Arial" w:cs="Arial"/>
          <w:b/>
          <w:shd w:val="clear" w:color="auto" w:fill="FFFFFF"/>
          <w:lang w:val="en-US"/>
        </w:rPr>
      </w:pPr>
      <w:r w:rsidRPr="007C16A9">
        <w:rPr>
          <w:rStyle w:val="apple-style-span"/>
          <w:rFonts w:ascii="Arial" w:hAnsi="Arial" w:cs="Arial"/>
          <w:b/>
          <w:shd w:val="clear" w:color="auto" w:fill="FFFFFF"/>
          <w:lang w:val="en-US"/>
        </w:rPr>
        <w:t xml:space="preserve">In-Vivo Imaging System FX </w:t>
      </w:r>
      <w:proofErr w:type="gramStart"/>
      <w:r w:rsidRPr="007C16A9">
        <w:rPr>
          <w:rStyle w:val="apple-style-span"/>
          <w:rFonts w:ascii="Arial" w:hAnsi="Arial" w:cs="Arial"/>
          <w:b/>
          <w:shd w:val="clear" w:color="auto" w:fill="FFFFFF"/>
          <w:lang w:val="en-US"/>
        </w:rPr>
        <w:t>PRO(</w:t>
      </w:r>
      <w:proofErr w:type="spellStart"/>
      <w:proofErr w:type="gramEnd"/>
      <w:r w:rsidRPr="007C16A9">
        <w:rPr>
          <w:rStyle w:val="apple-style-span"/>
          <w:rFonts w:ascii="Arial" w:hAnsi="Arial" w:cs="Arial"/>
          <w:b/>
          <w:shd w:val="clear" w:color="auto" w:fill="FFFFFF"/>
          <w:lang w:val="en-US"/>
        </w:rPr>
        <w:t>Carestream</w:t>
      </w:r>
      <w:proofErr w:type="spellEnd"/>
      <w:r>
        <w:rPr>
          <w:rStyle w:val="apple-style-span"/>
          <w:rFonts w:ascii="Arial" w:hAnsi="Arial" w:cs="Arial"/>
          <w:b/>
          <w:shd w:val="clear" w:color="auto" w:fill="FFFFFF"/>
          <w:lang w:val="en-US"/>
        </w:rPr>
        <w:t>)</w:t>
      </w:r>
    </w:p>
    <w:p w:rsidR="007C16A9" w:rsidRPr="007C16A9" w:rsidRDefault="007C16A9" w:rsidP="007C16A9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  <w:lang w:val="en-US"/>
        </w:rPr>
      </w:pPr>
    </w:p>
    <w:p w:rsidR="007C16A9" w:rsidRPr="007C16A9" w:rsidRDefault="007C16A9" w:rsidP="007C16A9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  <w:r w:rsidRPr="007C16A9">
        <w:rPr>
          <w:rStyle w:val="apple-style-span"/>
          <w:rFonts w:ascii="Arial" w:hAnsi="Arial" w:cs="Arial"/>
          <w:color w:val="000000"/>
          <w:shd w:val="clear" w:color="auto" w:fill="FFFFFF"/>
        </w:rPr>
        <w:t>Tecnologia avançada de câmera e gabinete</w:t>
      </w:r>
    </w:p>
    <w:p w:rsidR="007C16A9" w:rsidRPr="007C16A9" w:rsidRDefault="007C16A9" w:rsidP="007C16A9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  <w:r w:rsidRPr="007C16A9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Produz amostras de imagens de até 20 cm x 20 cm com a câmera CCD refrigerada de </w:t>
      </w:r>
      <w:proofErr w:type="gramStart"/>
      <w:r w:rsidRPr="007C16A9">
        <w:rPr>
          <w:rStyle w:val="apple-style-span"/>
          <w:rFonts w:ascii="Arial" w:hAnsi="Arial" w:cs="Arial"/>
          <w:color w:val="000000"/>
          <w:shd w:val="clear" w:color="auto" w:fill="FFFFFF"/>
        </w:rPr>
        <w:t>4</w:t>
      </w:r>
      <w:proofErr w:type="gramEnd"/>
      <w:r w:rsidRPr="007C16A9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megapixels, a tecnologia de écran de fósforo CARESTREAM e uma lente com zoom de 10x. A geração de imagens em </w:t>
      </w:r>
      <w:proofErr w:type="spellStart"/>
      <w:r w:rsidRPr="007C16A9">
        <w:rPr>
          <w:rStyle w:val="apple-style-span"/>
          <w:rFonts w:ascii="Arial" w:hAnsi="Arial" w:cs="Arial"/>
          <w:color w:val="000000"/>
          <w:shd w:val="clear" w:color="auto" w:fill="FFFFFF"/>
        </w:rPr>
        <w:t>true</w:t>
      </w:r>
      <w:proofErr w:type="spellEnd"/>
      <w:r w:rsidRPr="007C16A9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7C16A9">
        <w:rPr>
          <w:rStyle w:val="apple-style-span"/>
          <w:rFonts w:ascii="Arial" w:hAnsi="Arial" w:cs="Arial"/>
          <w:color w:val="000000"/>
          <w:shd w:val="clear" w:color="auto" w:fill="FFFFFF"/>
        </w:rPr>
        <w:t>color</w:t>
      </w:r>
      <w:proofErr w:type="spellEnd"/>
      <w:r w:rsidRPr="007C16A9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de 16 bits oferece mais de 65 mil níveis de resolução em escalas de cinza para medir a densidade dos raios X com precisão.  Os gabinetes protegidos e independentes para a radiografia de amostras ultrapassam os requisitos para segurança de radiação das regulamentações federais, 21 CFR 1020.40.</w:t>
      </w:r>
    </w:p>
    <w:p w:rsidR="007C16A9" w:rsidRPr="007C16A9" w:rsidRDefault="007C16A9" w:rsidP="007C16A9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</w:p>
    <w:p w:rsidR="007C16A9" w:rsidRPr="007C16A9" w:rsidRDefault="007C16A9" w:rsidP="007C16A9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  <w:r w:rsidRPr="007C16A9">
        <w:rPr>
          <w:rStyle w:val="apple-style-span"/>
          <w:rFonts w:ascii="Arial" w:hAnsi="Arial" w:cs="Arial"/>
          <w:color w:val="000000"/>
          <w:shd w:val="clear" w:color="auto" w:fill="FFFFFF"/>
        </w:rPr>
        <w:t>Software de análise integrado</w:t>
      </w:r>
    </w:p>
    <w:p w:rsidR="007C16A9" w:rsidRPr="007C16A9" w:rsidRDefault="007C16A9" w:rsidP="007C16A9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  <w:r w:rsidRPr="007C16A9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Permite que as imagens de radiografia de amostras relacionadas às áreas de biologia, patologia, botânica e ciências florestais sejam quantificadas, anotadas e registradas no banco de dados. O DXS </w:t>
      </w:r>
      <w:proofErr w:type="gramStart"/>
      <w:r w:rsidRPr="007C16A9">
        <w:rPr>
          <w:rStyle w:val="apple-style-span"/>
          <w:rFonts w:ascii="Arial" w:hAnsi="Arial" w:cs="Arial"/>
          <w:color w:val="000000"/>
          <w:shd w:val="clear" w:color="auto" w:fill="FFFFFF"/>
        </w:rPr>
        <w:t>PRO oferece</w:t>
      </w:r>
      <w:proofErr w:type="gramEnd"/>
      <w:r w:rsidRPr="007C16A9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automatização completa.</w:t>
      </w:r>
    </w:p>
    <w:p w:rsidR="007C16A9" w:rsidRPr="007C16A9" w:rsidRDefault="007C16A9" w:rsidP="007C16A9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</w:p>
    <w:p w:rsidR="007C16A9" w:rsidRPr="007C16A9" w:rsidRDefault="007C16A9" w:rsidP="007C16A9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  <w:r w:rsidRPr="007C16A9">
        <w:rPr>
          <w:rStyle w:val="apple-style-span"/>
          <w:rFonts w:ascii="Arial" w:hAnsi="Arial" w:cs="Arial"/>
          <w:color w:val="000000"/>
          <w:shd w:val="clear" w:color="auto" w:fill="FFFFFF"/>
        </w:rPr>
        <w:t>Sistema flexível e modular</w:t>
      </w:r>
    </w:p>
    <w:p w:rsidR="007C16A9" w:rsidRPr="007423F1" w:rsidRDefault="007C16A9" w:rsidP="007C16A9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  <w:r w:rsidRPr="007C16A9">
        <w:rPr>
          <w:rStyle w:val="apple-style-span"/>
          <w:rFonts w:ascii="Arial" w:hAnsi="Arial" w:cs="Arial"/>
          <w:color w:val="000000"/>
          <w:shd w:val="clear" w:color="auto" w:fill="FFFFFF"/>
        </w:rPr>
        <w:t>O DXS PRO é compatível com o uso de filmes tradicionais.  Recursos de geração de imagens moleculares ópticas disponíveis para upgrade, incluindo a geração de imagens em fluorescência, radioisotópicas e em luminescência com comprimento variado de onda.</w:t>
      </w:r>
    </w:p>
    <w:sectPr w:rsidR="007C16A9" w:rsidRPr="007423F1" w:rsidSect="00C13B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423EF"/>
    <w:multiLevelType w:val="hybridMultilevel"/>
    <w:tmpl w:val="93129630"/>
    <w:lvl w:ilvl="0" w:tplc="013A878C">
      <w:numFmt w:val="bullet"/>
      <w:lvlText w:val="•"/>
      <w:lvlJc w:val="left"/>
      <w:pPr>
        <w:ind w:left="284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</w:abstractNum>
  <w:abstractNum w:abstractNumId="1">
    <w:nsid w:val="0EC85167"/>
    <w:multiLevelType w:val="hybridMultilevel"/>
    <w:tmpl w:val="13F26964"/>
    <w:lvl w:ilvl="0" w:tplc="42B46E1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E16715"/>
    <w:multiLevelType w:val="hybridMultilevel"/>
    <w:tmpl w:val="B90E0848"/>
    <w:lvl w:ilvl="0" w:tplc="8C2259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5A6285"/>
    <w:multiLevelType w:val="hybridMultilevel"/>
    <w:tmpl w:val="9AA2CC50"/>
    <w:lvl w:ilvl="0" w:tplc="C6AC38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D16C51"/>
    <w:multiLevelType w:val="hybridMultilevel"/>
    <w:tmpl w:val="5E80CB62"/>
    <w:lvl w:ilvl="0" w:tplc="8C2259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3D326C"/>
    <w:multiLevelType w:val="hybridMultilevel"/>
    <w:tmpl w:val="44247D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466A66"/>
    <w:multiLevelType w:val="hybridMultilevel"/>
    <w:tmpl w:val="26AAA64A"/>
    <w:lvl w:ilvl="0" w:tplc="8C2259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D9196E"/>
    <w:multiLevelType w:val="hybridMultilevel"/>
    <w:tmpl w:val="A4A4C24E"/>
    <w:lvl w:ilvl="0" w:tplc="8C2259C2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8">
    <w:nsid w:val="463A5F23"/>
    <w:multiLevelType w:val="hybridMultilevel"/>
    <w:tmpl w:val="E4505136"/>
    <w:lvl w:ilvl="0" w:tplc="0F104290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DB1B1B"/>
    <w:multiLevelType w:val="hybridMultilevel"/>
    <w:tmpl w:val="11205FDC"/>
    <w:lvl w:ilvl="0" w:tplc="8C2259C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>
    <w:nsid w:val="54434D09"/>
    <w:multiLevelType w:val="hybridMultilevel"/>
    <w:tmpl w:val="472CD370"/>
    <w:lvl w:ilvl="0" w:tplc="8C2259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373F14"/>
    <w:multiLevelType w:val="hybridMultilevel"/>
    <w:tmpl w:val="68586502"/>
    <w:lvl w:ilvl="0" w:tplc="8C2259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8D21B5"/>
    <w:multiLevelType w:val="hybridMultilevel"/>
    <w:tmpl w:val="8D8EFE36"/>
    <w:lvl w:ilvl="0" w:tplc="8C2259C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>
    <w:nsid w:val="6F5136A7"/>
    <w:multiLevelType w:val="hybridMultilevel"/>
    <w:tmpl w:val="B79212E2"/>
    <w:lvl w:ilvl="0" w:tplc="8C2259C2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4">
    <w:nsid w:val="77C9297E"/>
    <w:multiLevelType w:val="hybridMultilevel"/>
    <w:tmpl w:val="14DA330C"/>
    <w:lvl w:ilvl="0" w:tplc="8C2259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5F2E54"/>
    <w:multiLevelType w:val="hybridMultilevel"/>
    <w:tmpl w:val="03E6F766"/>
    <w:lvl w:ilvl="0" w:tplc="8C2259C2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4"/>
  </w:num>
  <w:num w:numId="5">
    <w:abstractNumId w:val="6"/>
  </w:num>
  <w:num w:numId="6">
    <w:abstractNumId w:val="4"/>
  </w:num>
  <w:num w:numId="7">
    <w:abstractNumId w:val="2"/>
  </w:num>
  <w:num w:numId="8">
    <w:abstractNumId w:val="1"/>
  </w:num>
  <w:num w:numId="9">
    <w:abstractNumId w:val="12"/>
  </w:num>
  <w:num w:numId="10">
    <w:abstractNumId w:val="0"/>
  </w:num>
  <w:num w:numId="11">
    <w:abstractNumId w:val="15"/>
  </w:num>
  <w:num w:numId="12">
    <w:abstractNumId w:val="9"/>
  </w:num>
  <w:num w:numId="13">
    <w:abstractNumId w:val="7"/>
  </w:num>
  <w:num w:numId="14">
    <w:abstractNumId w:val="10"/>
  </w:num>
  <w:num w:numId="15">
    <w:abstractNumId w:val="11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57575"/>
    <w:rsid w:val="00033282"/>
    <w:rsid w:val="00036F7A"/>
    <w:rsid w:val="00041183"/>
    <w:rsid w:val="0005246C"/>
    <w:rsid w:val="000D1D71"/>
    <w:rsid w:val="001361C3"/>
    <w:rsid w:val="001566AF"/>
    <w:rsid w:val="0016523F"/>
    <w:rsid w:val="00171DA6"/>
    <w:rsid w:val="00186025"/>
    <w:rsid w:val="001A15F7"/>
    <w:rsid w:val="001B5FF4"/>
    <w:rsid w:val="001C605E"/>
    <w:rsid w:val="002074EE"/>
    <w:rsid w:val="00232CB6"/>
    <w:rsid w:val="002426F9"/>
    <w:rsid w:val="00260832"/>
    <w:rsid w:val="00291F69"/>
    <w:rsid w:val="002F6D43"/>
    <w:rsid w:val="00323377"/>
    <w:rsid w:val="003300C2"/>
    <w:rsid w:val="00364A80"/>
    <w:rsid w:val="003733E5"/>
    <w:rsid w:val="00374DAA"/>
    <w:rsid w:val="003835D3"/>
    <w:rsid w:val="003968AB"/>
    <w:rsid w:val="003D5F42"/>
    <w:rsid w:val="003D6060"/>
    <w:rsid w:val="003F0D9A"/>
    <w:rsid w:val="00407BDD"/>
    <w:rsid w:val="00415049"/>
    <w:rsid w:val="00427756"/>
    <w:rsid w:val="00441F90"/>
    <w:rsid w:val="00447F61"/>
    <w:rsid w:val="00452F62"/>
    <w:rsid w:val="004A0E1A"/>
    <w:rsid w:val="004A665F"/>
    <w:rsid w:val="004B3851"/>
    <w:rsid w:val="00524D17"/>
    <w:rsid w:val="00587277"/>
    <w:rsid w:val="005A12AF"/>
    <w:rsid w:val="005B17CA"/>
    <w:rsid w:val="005B3658"/>
    <w:rsid w:val="005D3BB1"/>
    <w:rsid w:val="00601911"/>
    <w:rsid w:val="00605566"/>
    <w:rsid w:val="00607E5C"/>
    <w:rsid w:val="00626526"/>
    <w:rsid w:val="00634E1D"/>
    <w:rsid w:val="00680914"/>
    <w:rsid w:val="00683E4F"/>
    <w:rsid w:val="006E4D2F"/>
    <w:rsid w:val="006F6489"/>
    <w:rsid w:val="00715B91"/>
    <w:rsid w:val="007423F1"/>
    <w:rsid w:val="00792B6A"/>
    <w:rsid w:val="007A3B61"/>
    <w:rsid w:val="007A7D9C"/>
    <w:rsid w:val="007B278A"/>
    <w:rsid w:val="007B4435"/>
    <w:rsid w:val="007C16A9"/>
    <w:rsid w:val="007F1B75"/>
    <w:rsid w:val="00857575"/>
    <w:rsid w:val="00890779"/>
    <w:rsid w:val="008972F1"/>
    <w:rsid w:val="00904626"/>
    <w:rsid w:val="009532F4"/>
    <w:rsid w:val="0098186F"/>
    <w:rsid w:val="009A2D0F"/>
    <w:rsid w:val="009A4BCA"/>
    <w:rsid w:val="009D6773"/>
    <w:rsid w:val="009E48D4"/>
    <w:rsid w:val="00A464AF"/>
    <w:rsid w:val="00A63C5D"/>
    <w:rsid w:val="00AC0B30"/>
    <w:rsid w:val="00AC6A4B"/>
    <w:rsid w:val="00AD3026"/>
    <w:rsid w:val="00B02894"/>
    <w:rsid w:val="00B10867"/>
    <w:rsid w:val="00B4030B"/>
    <w:rsid w:val="00B46538"/>
    <w:rsid w:val="00B833D6"/>
    <w:rsid w:val="00BC3BE0"/>
    <w:rsid w:val="00BD6FAC"/>
    <w:rsid w:val="00BE48DC"/>
    <w:rsid w:val="00BE771E"/>
    <w:rsid w:val="00C13B59"/>
    <w:rsid w:val="00C17E32"/>
    <w:rsid w:val="00C40BD9"/>
    <w:rsid w:val="00C62D32"/>
    <w:rsid w:val="00CB1F65"/>
    <w:rsid w:val="00CE5DA0"/>
    <w:rsid w:val="00DD0AE0"/>
    <w:rsid w:val="00DE2447"/>
    <w:rsid w:val="00E21ED7"/>
    <w:rsid w:val="00E571B4"/>
    <w:rsid w:val="00EC56D7"/>
    <w:rsid w:val="00EF6066"/>
    <w:rsid w:val="00F250C4"/>
    <w:rsid w:val="00F505C3"/>
    <w:rsid w:val="00F73B84"/>
    <w:rsid w:val="00F871B4"/>
    <w:rsid w:val="00FA356C"/>
    <w:rsid w:val="00FC325B"/>
    <w:rsid w:val="00FE3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5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7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857575"/>
  </w:style>
  <w:style w:type="character" w:customStyle="1" w:styleId="apple-converted-space">
    <w:name w:val="apple-converted-space"/>
    <w:basedOn w:val="Fontepargpadro"/>
    <w:rsid w:val="00857575"/>
  </w:style>
  <w:style w:type="paragraph" w:styleId="Textodebalo">
    <w:name w:val="Balloon Text"/>
    <w:basedOn w:val="Normal"/>
    <w:link w:val="TextodebaloChar"/>
    <w:uiPriority w:val="99"/>
    <w:semiHidden/>
    <w:unhideWhenUsed/>
    <w:rsid w:val="003F0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0D9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90779"/>
    <w:pPr>
      <w:ind w:left="720"/>
      <w:contextualSpacing/>
    </w:pPr>
  </w:style>
  <w:style w:type="character" w:customStyle="1" w:styleId="st">
    <w:name w:val="st"/>
    <w:basedOn w:val="Fontepargpadro"/>
    <w:rsid w:val="004B3851"/>
  </w:style>
  <w:style w:type="character" w:customStyle="1" w:styleId="ccbntxt">
    <w:name w:val="ccbntxt"/>
    <w:basedOn w:val="Fontepargpadro"/>
    <w:rsid w:val="001C605E"/>
  </w:style>
  <w:style w:type="character" w:customStyle="1" w:styleId="hps">
    <w:name w:val="hps"/>
    <w:basedOn w:val="Fontepargpadro"/>
    <w:rsid w:val="001C60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75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1</Pages>
  <Words>211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DELLNBX</Company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Susan</cp:lastModifiedBy>
  <cp:revision>33</cp:revision>
  <dcterms:created xsi:type="dcterms:W3CDTF">2012-04-24T13:49:00Z</dcterms:created>
  <dcterms:modified xsi:type="dcterms:W3CDTF">2012-05-14T20:11:00Z</dcterms:modified>
</cp:coreProperties>
</file>