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Концепциска архитектура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</w:rPr>
      </w:pPr>
      <w:bookmarkStart w:colFirst="0" w:colLast="0" w:name="_3tv46kxv28qk" w:id="0"/>
      <w:bookmarkEnd w:id="0"/>
      <w:r w:rsidDel="00000000" w:rsidR="00000000" w:rsidRPr="00000000">
        <w:rPr>
          <w:b w:val="1"/>
          <w:rtl w:val="0"/>
        </w:rPr>
        <w:t xml:space="preserve">2.1 Функциски барања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овозможи </w:t>
      </w:r>
      <w:r w:rsidDel="00000000" w:rsidR="00000000" w:rsidRPr="00000000">
        <w:rPr>
          <w:u w:val="single"/>
          <w:rtl w:val="0"/>
        </w:rPr>
        <w:t xml:space="preserve">најавување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u w:val="single"/>
          <w:rtl w:val="0"/>
        </w:rPr>
        <w:t xml:space="preserve">кориснците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 да овозможи </w:t>
      </w:r>
      <w:r w:rsidDel="00000000" w:rsidR="00000000" w:rsidRPr="00000000">
        <w:rPr>
          <w:u w:val="single"/>
          <w:rtl w:val="0"/>
        </w:rPr>
        <w:t xml:space="preserve">лоцирање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u w:val="single"/>
          <w:rtl w:val="0"/>
        </w:rPr>
        <w:t xml:space="preserve">корисникот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овозможува </w:t>
      </w:r>
      <w:r w:rsidDel="00000000" w:rsidR="00000000" w:rsidRPr="00000000">
        <w:rPr>
          <w:u w:val="single"/>
          <w:rtl w:val="0"/>
        </w:rPr>
        <w:t xml:space="preserve">пронаоѓање</w:t>
      </w:r>
      <w:r w:rsidDel="00000000" w:rsidR="00000000" w:rsidRPr="00000000">
        <w:rPr>
          <w:rtl w:val="0"/>
        </w:rPr>
        <w:t xml:space="preserve"> на сите </w:t>
      </w:r>
      <w:r w:rsidDel="00000000" w:rsidR="00000000" w:rsidRPr="00000000">
        <w:rPr>
          <w:u w:val="single"/>
          <w:rtl w:val="0"/>
        </w:rPr>
        <w:t xml:space="preserve">аптеки</w:t>
      </w:r>
      <w:r w:rsidDel="00000000" w:rsidR="00000000" w:rsidRPr="00000000">
        <w:rPr>
          <w:rtl w:val="0"/>
        </w:rPr>
        <w:t xml:space="preserve"> во општина Центар.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овозможи </w:t>
      </w:r>
      <w:r w:rsidDel="00000000" w:rsidR="00000000" w:rsidRPr="00000000">
        <w:rPr>
          <w:u w:val="single"/>
          <w:rtl w:val="0"/>
        </w:rPr>
        <w:t xml:space="preserve">прикажување на листа</w:t>
      </w:r>
      <w:r w:rsidDel="00000000" w:rsidR="00000000" w:rsidRPr="00000000">
        <w:rPr>
          <w:rtl w:val="0"/>
        </w:rPr>
        <w:t xml:space="preserve"> со точни</w:t>
      </w:r>
      <w:r w:rsidDel="00000000" w:rsidR="00000000" w:rsidRPr="00000000">
        <w:rPr>
          <w:u w:val="single"/>
          <w:rtl w:val="0"/>
        </w:rPr>
        <w:t xml:space="preserve"> локации</w:t>
      </w:r>
      <w:r w:rsidDel="00000000" w:rsidR="00000000" w:rsidRPr="00000000">
        <w:rPr>
          <w:rtl w:val="0"/>
        </w:rPr>
        <w:t xml:space="preserve"> на сите </w:t>
      </w:r>
      <w:r w:rsidDel="00000000" w:rsidR="00000000" w:rsidRPr="00000000">
        <w:rPr>
          <w:u w:val="single"/>
          <w:rtl w:val="0"/>
        </w:rPr>
        <w:t xml:space="preserve">аптеки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овозможи</w:t>
      </w:r>
      <w:r w:rsidDel="00000000" w:rsidR="00000000" w:rsidRPr="00000000">
        <w:rPr>
          <w:u w:val="single"/>
          <w:rtl w:val="0"/>
        </w:rPr>
        <w:t xml:space="preserve"> приказ на работно време</w:t>
      </w:r>
      <w:r w:rsidDel="00000000" w:rsidR="00000000" w:rsidRPr="00000000">
        <w:rPr>
          <w:rtl w:val="0"/>
        </w:rPr>
        <w:t xml:space="preserve"> за секоја </w:t>
      </w:r>
      <w:r w:rsidDel="00000000" w:rsidR="00000000" w:rsidRPr="00000000">
        <w:rPr>
          <w:u w:val="single"/>
          <w:rtl w:val="0"/>
        </w:rPr>
        <w:t xml:space="preserve">аптека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овозможи</w:t>
      </w:r>
      <w:r w:rsidDel="00000000" w:rsidR="00000000" w:rsidRPr="00000000">
        <w:rPr>
          <w:u w:val="single"/>
          <w:rtl w:val="0"/>
        </w:rPr>
        <w:t xml:space="preserve"> избор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u w:val="single"/>
          <w:rtl w:val="0"/>
        </w:rPr>
        <w:t xml:space="preserve">аптека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биде </w:t>
      </w:r>
      <w:r w:rsidDel="00000000" w:rsidR="00000000" w:rsidRPr="00000000">
        <w:rPr>
          <w:u w:val="single"/>
          <w:rtl w:val="0"/>
        </w:rPr>
        <w:t xml:space="preserve">интегриран </w:t>
      </w:r>
      <w:r w:rsidDel="00000000" w:rsidR="00000000" w:rsidRPr="00000000">
        <w:rPr>
          <w:rtl w:val="0"/>
        </w:rPr>
        <w:t xml:space="preserve">со </w:t>
      </w:r>
      <w:r w:rsidDel="00000000" w:rsidR="00000000" w:rsidRPr="00000000">
        <w:rPr>
          <w:u w:val="single"/>
          <w:rtl w:val="0"/>
        </w:rPr>
        <w:t xml:space="preserve">база на податоци</w:t>
      </w:r>
      <w:r w:rsidDel="00000000" w:rsidR="00000000" w:rsidRPr="00000000">
        <w:rPr>
          <w:rtl w:val="0"/>
        </w:rPr>
        <w:t xml:space="preserve"> во која се чуваат </w:t>
      </w:r>
      <w:r w:rsidDel="00000000" w:rsidR="00000000" w:rsidRPr="00000000">
        <w:rPr>
          <w:u w:val="single"/>
          <w:rtl w:val="0"/>
        </w:rPr>
        <w:t xml:space="preserve">информациите  на корисниците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овозможи</w:t>
      </w:r>
      <w:r w:rsidDel="00000000" w:rsidR="00000000" w:rsidRPr="00000000">
        <w:rPr>
          <w:u w:val="single"/>
          <w:rtl w:val="0"/>
        </w:rPr>
        <w:t xml:space="preserve"> креирање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u w:val="single"/>
          <w:rtl w:val="0"/>
        </w:rPr>
        <w:t xml:space="preserve">пакет</w:t>
      </w:r>
      <w:r w:rsidDel="00000000" w:rsidR="00000000" w:rsidRPr="00000000">
        <w:rPr>
          <w:rtl w:val="0"/>
        </w:rPr>
        <w:t xml:space="preserve"> за </w:t>
      </w:r>
      <w:r w:rsidDel="00000000" w:rsidR="00000000" w:rsidRPr="00000000">
        <w:rPr>
          <w:u w:val="single"/>
          <w:rtl w:val="0"/>
        </w:rPr>
        <w:t xml:space="preserve">лекови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овозможи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аптеките да </w:t>
      </w:r>
      <w:r w:rsidDel="00000000" w:rsidR="00000000" w:rsidRPr="00000000">
        <w:rPr>
          <w:u w:val="single"/>
          <w:rtl w:val="0"/>
        </w:rPr>
        <w:t xml:space="preserve">имаат пристап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u w:val="single"/>
          <w:rtl w:val="0"/>
        </w:rPr>
        <w:t xml:space="preserve">нарачаните пакети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овозможи </w:t>
      </w:r>
      <w:r w:rsidDel="00000000" w:rsidR="00000000" w:rsidRPr="00000000">
        <w:rPr>
          <w:u w:val="single"/>
          <w:rtl w:val="0"/>
        </w:rPr>
        <w:t xml:space="preserve">приказ на достапни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лекови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Системот треба да овозможи </w:t>
      </w:r>
      <w:r w:rsidDel="00000000" w:rsidR="00000000" w:rsidRPr="00000000">
        <w:rPr>
          <w:u w:val="single"/>
          <w:rtl w:val="0"/>
        </w:rPr>
        <w:t xml:space="preserve">известување на корисниците</w:t>
      </w:r>
      <w:r w:rsidDel="00000000" w:rsidR="00000000" w:rsidRPr="00000000">
        <w:rPr>
          <w:rtl w:val="0"/>
        </w:rPr>
        <w:t xml:space="preserve"> за</w:t>
      </w:r>
      <w:r w:rsidDel="00000000" w:rsidR="00000000" w:rsidRPr="00000000">
        <w:rPr>
          <w:u w:val="single"/>
          <w:rtl w:val="0"/>
        </w:rPr>
        <w:t xml:space="preserve"> готов пакет.</w:t>
      </w:r>
    </w:p>
    <w:p w:rsidR="00000000" w:rsidDel="00000000" w:rsidP="00000000" w:rsidRDefault="00000000" w:rsidRPr="00000000" w14:paraId="00000010">
      <w:pPr>
        <w:pStyle w:val="Heading3"/>
        <w:rPr>
          <w:b w:val="1"/>
        </w:rPr>
      </w:pPr>
      <w:bookmarkStart w:colFirst="0" w:colLast="0" w:name="_azh3mdhkblmg" w:id="1"/>
      <w:bookmarkEnd w:id="1"/>
      <w:r w:rsidDel="00000000" w:rsidR="00000000" w:rsidRPr="00000000">
        <w:rPr>
          <w:b w:val="1"/>
          <w:rtl w:val="0"/>
        </w:rPr>
        <w:t xml:space="preserve">2.2 Нефункциски барања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ќе биде </w:t>
      </w:r>
      <w:r w:rsidDel="00000000" w:rsidR="00000000" w:rsidRPr="00000000">
        <w:rPr>
          <w:u w:val="single"/>
          <w:rtl w:val="0"/>
        </w:rPr>
        <w:t xml:space="preserve">достапен 24/7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Системот ќе биде </w:t>
      </w:r>
      <w:r w:rsidDel="00000000" w:rsidR="00000000" w:rsidRPr="00000000">
        <w:rPr>
          <w:u w:val="single"/>
          <w:rtl w:val="0"/>
        </w:rPr>
        <w:t xml:space="preserve">едноставен </w:t>
      </w:r>
      <w:r w:rsidDel="00000000" w:rsidR="00000000" w:rsidRPr="00000000">
        <w:rPr>
          <w:rtl w:val="0"/>
        </w:rPr>
        <w:t xml:space="preserve">за користење</w:t>
      </w:r>
      <w:r w:rsidDel="00000000" w:rsidR="00000000" w:rsidRPr="00000000">
        <w:rPr>
          <w:u w:val="singl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ќе биде </w:t>
      </w:r>
      <w:r w:rsidDel="00000000" w:rsidR="00000000" w:rsidRPr="00000000">
        <w:rPr>
          <w:u w:val="single"/>
          <w:rtl w:val="0"/>
        </w:rPr>
        <w:t xml:space="preserve">безбеден </w:t>
      </w:r>
      <w:r w:rsidDel="00000000" w:rsidR="00000000" w:rsidRPr="00000000">
        <w:rPr>
          <w:rtl w:val="0"/>
        </w:rPr>
        <w:t xml:space="preserve">за корисниците</w:t>
      </w:r>
      <w:r w:rsidDel="00000000" w:rsidR="00000000" w:rsidRPr="00000000">
        <w:rPr>
          <w:rtl w:val="0"/>
        </w:rPr>
        <w:t xml:space="preserve"> во согласност со </w:t>
      </w:r>
      <w:r w:rsidDel="00000000" w:rsidR="00000000" w:rsidRPr="00000000">
        <w:rPr>
          <w:u w:val="single"/>
          <w:rtl w:val="0"/>
        </w:rPr>
        <w:t xml:space="preserve">националите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европските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регулативи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биде</w:t>
      </w:r>
      <w:r w:rsidDel="00000000" w:rsidR="00000000" w:rsidRPr="00000000">
        <w:rPr>
          <w:rtl w:val="0"/>
        </w:rPr>
        <w:t xml:space="preserve"> достапен </w:t>
      </w:r>
      <w:r w:rsidDel="00000000" w:rsidR="00000000" w:rsidRPr="00000000">
        <w:rPr>
          <w:rtl w:val="0"/>
        </w:rPr>
        <w:t xml:space="preserve">за сите</w:t>
      </w:r>
      <w:r w:rsidDel="00000000" w:rsidR="00000000" w:rsidRPr="00000000">
        <w:rPr>
          <w:u w:val="single"/>
          <w:rtl w:val="0"/>
        </w:rPr>
        <w:t xml:space="preserve"> веб-прелистувачи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Надградбата</w:t>
      </w:r>
      <w:r w:rsidDel="00000000" w:rsidR="00000000" w:rsidRPr="00000000">
        <w:rPr>
          <w:rtl w:val="0"/>
        </w:rPr>
        <w:t xml:space="preserve"> на системот треба да ги остави</w:t>
      </w:r>
      <w:r w:rsidDel="00000000" w:rsidR="00000000" w:rsidRPr="00000000">
        <w:rPr>
          <w:u w:val="single"/>
          <w:rtl w:val="0"/>
        </w:rPr>
        <w:t xml:space="preserve"> базата на податоци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u w:val="single"/>
          <w:rtl w:val="0"/>
        </w:rPr>
        <w:t xml:space="preserve"> личните поставки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непроменети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овозможува </w:t>
      </w:r>
      <w:r w:rsidDel="00000000" w:rsidR="00000000" w:rsidRPr="00000000">
        <w:rPr>
          <w:u w:val="single"/>
          <w:rtl w:val="0"/>
        </w:rPr>
        <w:t xml:space="preserve">надградување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ажурирање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u w:val="single"/>
          <w:rtl w:val="0"/>
        </w:rPr>
        <w:t xml:space="preserve">функционалностите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</w:t>
      </w:r>
      <w:r w:rsidDel="00000000" w:rsidR="00000000" w:rsidRPr="00000000">
        <w:rPr>
          <w:u w:val="single"/>
          <w:rtl w:val="0"/>
        </w:rPr>
        <w:t xml:space="preserve">ќе одговара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брзо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u w:val="single"/>
          <w:rtl w:val="0"/>
        </w:rPr>
        <w:t xml:space="preserve">ефикасно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Системот треба да ги </w:t>
      </w:r>
      <w:r w:rsidDel="00000000" w:rsidR="00000000" w:rsidRPr="00000000">
        <w:rPr>
          <w:u w:val="single"/>
          <w:rtl w:val="0"/>
        </w:rPr>
        <w:t xml:space="preserve">открие</w:t>
      </w:r>
      <w:r w:rsidDel="00000000" w:rsidR="00000000" w:rsidRPr="00000000">
        <w:rPr>
          <w:rtl w:val="0"/>
        </w:rPr>
        <w:t xml:space="preserve"> 99%</w:t>
      </w:r>
      <w:r w:rsidDel="00000000" w:rsidR="00000000" w:rsidRPr="00000000">
        <w:rPr>
          <w:rtl w:val="0"/>
        </w:rPr>
        <w:t xml:space="preserve"> од </w:t>
      </w:r>
      <w:r w:rsidDel="00000000" w:rsidR="00000000" w:rsidRPr="00000000">
        <w:rPr>
          <w:u w:val="single"/>
          <w:rtl w:val="0"/>
        </w:rPr>
        <w:t xml:space="preserve">надворешните напади</w:t>
      </w:r>
      <w:r w:rsidDel="00000000" w:rsidR="00000000" w:rsidRPr="00000000">
        <w:rPr>
          <w:rtl w:val="0"/>
        </w:rPr>
        <w:t xml:space="preserve"> во</w:t>
      </w:r>
      <w:r w:rsidDel="00000000" w:rsidR="00000000" w:rsidRPr="00000000">
        <w:rPr>
          <w:rtl w:val="0"/>
        </w:rPr>
        <w:t xml:space="preserve"> рок од 10 секунди.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Подвлекување на концептите од барањата:</w:t>
      </w:r>
    </w:p>
    <w:p w:rsidR="00000000" w:rsidDel="00000000" w:rsidP="00000000" w:rsidRDefault="00000000" w:rsidRPr="00000000" w14:paraId="0000001C">
      <w:pPr>
        <w:ind w:left="708.6614173228347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Најавување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1D">
      <w:pPr>
        <w:ind w:left="708.6614173228347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Кориснците </w:t>
      </w:r>
      <w:r w:rsidDel="00000000" w:rsidR="00000000" w:rsidRPr="00000000">
        <w:rPr>
          <w:b w:val="1"/>
          <w:rtl w:val="0"/>
        </w:rPr>
        <w:t xml:space="preserve">Stakeholder</w:t>
      </w:r>
    </w:p>
    <w:p w:rsidR="00000000" w:rsidDel="00000000" w:rsidP="00000000" w:rsidRDefault="00000000" w:rsidRPr="00000000" w14:paraId="0000001E">
      <w:pPr>
        <w:ind w:left="708.6614173228347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Лоцирање </w:t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1F">
      <w:pPr>
        <w:ind w:left="708.6614173228347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Пронаоѓање </w:t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20">
      <w:pPr>
        <w:ind w:left="708.6614173228347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Аптеки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21">
      <w:pPr>
        <w:ind w:left="708.6614173228347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Прикажување на листа </w:t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22">
      <w:pPr>
        <w:ind w:left="708.6614173228347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Локации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23">
      <w:pPr>
        <w:ind w:left="708.6614173228347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Приказ на работно време </w:t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Избор на аптека </w:t>
      </w:r>
      <w:r w:rsidDel="00000000" w:rsidR="00000000" w:rsidRPr="00000000">
        <w:rPr>
          <w:b w:val="1"/>
          <w:rtl w:val="0"/>
        </w:rPr>
        <w:t xml:space="preserve"> Function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Интегриран </w:t>
      </w:r>
      <w:r w:rsidDel="00000000" w:rsidR="00000000" w:rsidRPr="00000000">
        <w:rPr>
          <w:b w:val="1"/>
          <w:rtl w:val="0"/>
        </w:rPr>
        <w:t xml:space="preserve">Abstract concept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База на податоци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2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Информациите  на корисниците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Креирање </w:t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Пакет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Лекови </w:t>
      </w:r>
      <w:r w:rsidDel="00000000" w:rsidR="00000000" w:rsidRPr="00000000">
        <w:rPr>
          <w:b w:val="1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И</w:t>
      </w:r>
      <w:r w:rsidDel="00000000" w:rsidR="00000000" w:rsidRPr="00000000">
        <w:rPr>
          <w:u w:val="single"/>
          <w:rtl w:val="0"/>
        </w:rPr>
        <w:t xml:space="preserve">маат пристап </w:t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Нарачаните пакети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Приказ на достапни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лекови </w:t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Известување на корисниците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Готов пакет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Достапен 24/7 </w:t>
      </w:r>
      <w:r w:rsidDel="00000000" w:rsidR="00000000" w:rsidRPr="00000000">
        <w:rPr>
          <w:b w:val="1"/>
          <w:rtl w:val="0"/>
        </w:rPr>
        <w:t xml:space="preserve">Abstract concept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Едноставен </w:t>
      </w:r>
      <w:r w:rsidDel="00000000" w:rsidR="00000000" w:rsidRPr="00000000">
        <w:rPr>
          <w:b w:val="1"/>
          <w:rtl w:val="0"/>
        </w:rPr>
        <w:t xml:space="preserve">Abstract concept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Безбеден </w:t>
      </w:r>
      <w:r w:rsidDel="00000000" w:rsidR="00000000" w:rsidRPr="00000000">
        <w:rPr>
          <w:b w:val="1"/>
          <w:rtl w:val="0"/>
        </w:rPr>
        <w:t xml:space="preserve">Abstract concept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Националите </w:t>
      </w:r>
      <w:r w:rsidDel="00000000" w:rsidR="00000000" w:rsidRPr="00000000">
        <w:rPr>
          <w:b w:val="1"/>
          <w:rtl w:val="0"/>
        </w:rPr>
        <w:t xml:space="preserve">Abstract concept</w:t>
      </w:r>
    </w:p>
    <w:p w:rsidR="00000000" w:rsidDel="00000000" w:rsidP="00000000" w:rsidRDefault="00000000" w:rsidRPr="00000000" w14:paraId="0000003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Европските </w:t>
      </w:r>
      <w:r w:rsidDel="00000000" w:rsidR="00000000" w:rsidRPr="00000000">
        <w:rPr>
          <w:b w:val="1"/>
          <w:rtl w:val="0"/>
        </w:rPr>
        <w:t xml:space="preserve">Abstract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Веб-прелистувачи </w:t>
      </w:r>
      <w:r w:rsidDel="00000000" w:rsidR="00000000" w:rsidRPr="00000000">
        <w:rPr>
          <w:b w:val="1"/>
          <w:rtl w:val="0"/>
        </w:rPr>
        <w:t xml:space="preserve">System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Личните поставки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3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Непроменети </w:t>
      </w:r>
      <w:r w:rsidDel="00000000" w:rsidR="00000000" w:rsidRPr="00000000">
        <w:rPr>
          <w:b w:val="1"/>
          <w:rtl w:val="0"/>
        </w:rPr>
        <w:t xml:space="preserve">Abstract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Надградување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Ажурирање </w:t>
      </w: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Функционалностите </w:t>
      </w: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Ќе одговара  </w:t>
      </w:r>
      <w:r w:rsidDel="00000000" w:rsidR="00000000" w:rsidRPr="00000000">
        <w:rPr>
          <w:b w:val="1"/>
          <w:rtl w:val="0"/>
        </w:rPr>
        <w:t xml:space="preserve">Function </w:t>
      </w:r>
    </w:p>
    <w:p w:rsidR="00000000" w:rsidDel="00000000" w:rsidP="00000000" w:rsidRDefault="00000000" w:rsidRPr="00000000" w14:paraId="0000003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Б</w:t>
      </w:r>
      <w:r w:rsidDel="00000000" w:rsidR="00000000" w:rsidRPr="00000000">
        <w:rPr>
          <w:u w:val="single"/>
          <w:rtl w:val="0"/>
        </w:rPr>
        <w:t xml:space="preserve">рзо </w:t>
      </w:r>
      <w:r w:rsidDel="00000000" w:rsidR="00000000" w:rsidRPr="00000000">
        <w:rPr>
          <w:b w:val="1"/>
          <w:rtl w:val="0"/>
        </w:rPr>
        <w:t xml:space="preserve">Abstract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Ефикасно </w:t>
      </w:r>
      <w:r w:rsidDel="00000000" w:rsidR="00000000" w:rsidRPr="00000000">
        <w:rPr>
          <w:b w:val="1"/>
          <w:rtl w:val="0"/>
        </w:rPr>
        <w:t xml:space="preserve">Abstract concept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Открие </w:t>
      </w:r>
      <w:r w:rsidDel="00000000" w:rsidR="00000000" w:rsidRPr="00000000">
        <w:rPr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Надворешните напади </w:t>
      </w:r>
      <w:r w:rsidDel="00000000" w:rsidR="00000000" w:rsidRPr="00000000">
        <w:rPr>
          <w:b w:val="1"/>
          <w:rtl w:val="0"/>
        </w:rPr>
        <w:t xml:space="preserve">Abstract concept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Категоризација на подвлечените концепти: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Аптеки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Најавување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Корисниците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Веб прелистувач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Интегриран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Лоцирање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Достапен 24/7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Информации за корисниците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Пронаоѓање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Едноставен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Пакет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Прикажување на 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Безбеден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Лекови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Приказ на работно време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Национални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Нарачани пакети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Избор на аптека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Европски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Готов пакет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Креирање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Непроменети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Лични поставки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Имаат пристап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Брзо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Приказ на достапни лекови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Ефикасно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на податоци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Известување на корисниците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Надворешни напади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Наградување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Ажурирање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Ќе одговара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Одговорности  на компонентите: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APP UI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Приказ на профил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Приаз на листа со аптеки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Пакет со лекови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Нотификации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Регистрација на корисник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Најава на корисник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Пристап до профил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Pharmacy system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Приказ на листа аптеки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Правење на пакет со лекови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Нотификација за готов пакет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User manager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Профил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Лични податоци на корисник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Пребарување на аптеки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Пребарување на лекови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tl w:val="0"/>
        </w:rPr>
        <w:t xml:space="preserve">Pharmacies info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Локација на аптека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Работно време на аптека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720"/>
        <w:rPr/>
      </w:pPr>
      <w:r w:rsidDel="00000000" w:rsidR="00000000" w:rsidRPr="00000000">
        <w:rPr>
          <w:rtl w:val="0"/>
        </w:rPr>
        <w:t xml:space="preserve">Packet info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Достапни лекови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на пакет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Geoinformation manager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Пребарување и лоцирање на аптеки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Додавање на нови аптеки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Отстранување на аптеки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Admin service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Додавање на аптеки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Отстранување на аптеки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