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2A" w:rsidRPr="00E1292A" w:rsidRDefault="00E1292A" w:rsidP="00E1292A">
      <w:pPr>
        <w:shd w:val="clear" w:color="auto" w:fill="FCFFEE"/>
        <w:spacing w:before="180" w:after="0" w:line="240" w:lineRule="auto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E1292A">
        <w:rPr>
          <w:rFonts w:ascii="Georgia" w:eastAsia="Times New Roman" w:hAnsi="Georgia" w:cs="Times New Roman"/>
          <w:color w:val="222222"/>
          <w:sz w:val="36"/>
          <w:szCs w:val="36"/>
        </w:rPr>
        <w:t>How to Score Well in Speaking</w:t>
      </w:r>
    </w:p>
    <w:p w:rsidR="00E1292A" w:rsidRPr="00E1292A" w:rsidRDefault="00E1292A" w:rsidP="00E1292A">
      <w:pPr>
        <w:shd w:val="clear" w:color="auto" w:fill="FCFF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E1292A">
        <w:rPr>
          <w:rFonts w:ascii="Georgia" w:eastAsia="Times New Roman" w:hAnsi="Georgia" w:cs="Times New Roman"/>
          <w:b/>
          <w:bCs/>
          <w:color w:val="CC0000"/>
          <w:sz w:val="36"/>
          <w:szCs w:val="36"/>
        </w:rPr>
        <w:t>How to Score Well in Speaking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b/>
          <w:bCs/>
          <w:color w:val="CC0000"/>
          <w:sz w:val="36"/>
          <w:szCs w:val="36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Speaking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section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consists of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1. Read Aloud - In this, you need to follow proper intonation, pronunciation, oral fluency.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Scores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impacted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Reading and speaking, oral fluency, pronunciation, content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Useful Links : http://www.manythings.org/listen/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2. Repeat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sentence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Try to write the initial letter of all the words in the sentence and try to follow same pronunciation while repeating it.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Useful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Links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 http://www.manythings.org/lar/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http://englishteststore.net/index.php?option=com_content&amp;view=article&amp;id=13634&amp;Itemid=40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3. Re-tell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lecture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Listen to the lecture and write keywords in between. Don't try to write full sentences otherwise you will lose concentration. Try to hear conclusion at the end as well.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Useful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Link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 http://www.bbc.co.uk/worldservice/learningenglish/general/sixminute/index.shtml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Try to speak after 6 minutes lecture from this site. There are a lot of audio files to download and listen.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4. Describe </w:t>
      </w:r>
      <w:proofErr w:type="gram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Image :</w:t>
      </w:r>
      <w:proofErr w:type="gram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If you see a picture, try to describe it using foreground, background, left, right, </w:t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centre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or middle, top, bottom words.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If you see trends in Bar graph, Line graph, Pie chart, etc., use variety of verbs, adjectives, adverbs to explain them. It can be build watching </w:t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youtube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videos.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Useful link: http://www.dcielts.com/task-1-2/compare-and-contrast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b/>
          <w:bCs/>
          <w:color w:val="CC0000"/>
          <w:sz w:val="23"/>
          <w:szCs w:val="23"/>
        </w:rPr>
        <w:t>List with phrases to describe charts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pie chart is about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bar chart deals with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line graph (clearly) shows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slices of the pie chart compare the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chart is divided into ... parts.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It highlights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... has the largest (number of)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... has the second largest (number of)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... is as big as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... is twice as big as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... is bigger than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lastRenderedPageBreak/>
        <w:t>more than ... per cent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only one third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less than half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number ... increases/goes up/grows by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number ... decreases/goes down/sinks by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The number ... does not change/remains stable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I was really surprised/shocked by the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So we can say ...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b/>
          <w:bCs/>
          <w:color w:val="FF0000"/>
          <w:sz w:val="23"/>
          <w:szCs w:val="23"/>
        </w:rPr>
        <w:t>Pie Chart description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60% nearly a third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50% Over a half of all respondents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2% a small fraction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exact 30% of students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24% roughly a quarter of respondents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>73% around three quarters of sales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Comparison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twice as many people prefer 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nearly four times as many people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whereas sales for X were just 10 %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Summarising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Overall </w:t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amonst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the six regions, ___make up  the largest expenses, followed by ___representing the lowest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To </w:t>
      </w:r>
      <w:proofErr w:type="spellStart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>summarise</w:t>
      </w:r>
      <w:proofErr w:type="spellEnd"/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t xml:space="preserve"> the most marked change is  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  <w:t xml:space="preserve">Overall it is clear the amount of  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Useful link to improve pronunciation:</w:t>
      </w:r>
      <w:r w:rsidRPr="00E1292A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E129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https://www.scribd.com/doc/3974305/British-Accent-Module</w:t>
      </w:r>
    </w:p>
    <w:p w:rsidR="00040612" w:rsidRDefault="00040612">
      <w:bookmarkStart w:id="0" w:name="_GoBack"/>
      <w:bookmarkEnd w:id="0"/>
    </w:p>
    <w:sectPr w:rsidR="0004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2A"/>
    <w:rsid w:val="00040612"/>
    <w:rsid w:val="00E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6B84-0083-4A42-8274-2B97D0F9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9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E1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Tummala</dc:creator>
  <cp:keywords/>
  <dc:description/>
  <cp:lastModifiedBy>Rajendra Tummala</cp:lastModifiedBy>
  <cp:revision>1</cp:revision>
  <dcterms:created xsi:type="dcterms:W3CDTF">2015-09-17T19:06:00Z</dcterms:created>
  <dcterms:modified xsi:type="dcterms:W3CDTF">2015-09-17T19:06:00Z</dcterms:modified>
</cp:coreProperties>
</file>