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Item</w:t>
        <w:tab/>
        <w:t>Value</w:t>
        <w:tab/>
        <w:t>Document Types</w:t>
        <w:tab/>
        <w:t>Drawing No. &amp; Name</w:t>
        <w:tab/>
        <w:t>Field Locations</w:t>
        <w:tab/>
        <w:t>Identification Methods</w:t>
        <w:br/>
        <w:t>Levels (Above Ground)</w:t>
        <w:tab/>
        <w:t>Number</w:t>
        <w:tab/>
        <w:t>"Option 1: Architectural General Arrangement Plans / Floor Plans</w:t>
        <w:br/>
        <w:br/>
        <w:t>Option 2: Architectur</w:t>
      </w:r>
    </w:p>
    <w:p>
      <w:pPr>
        <w:jc w:val="center"/>
      </w:pPr>
      <w:r>
        <w:rPr>
          <w:b/>
        </w:rPr>
        <w:t>Generated: 2025-11-26 11:43:34</w:t>
        <w:br/>
      </w:r>
      <w:r>
        <w:rPr>
          <w:b/>
        </w:rPr>
        <w:t>Project Type: Full Service</w:t>
        <w:br/>
      </w:r>
      <w:r>
        <w:rPr>
          <w:b/>
        </w:rPr>
        <w:t>Scenario: baseline</w:t>
      </w:r>
    </w:p>
    <w:p>
      <w:r>
        <w:br w:type="page"/>
      </w:r>
    </w:p>
    <w:p>
      <w:pPr>
        <w:pStyle w:val="Heading1"/>
      </w:pPr>
      <w:r>
        <w:t>1. Executive Summary</w:t>
      </w:r>
    </w:p>
    <w:p>
      <w:r>
        <w:t>To accurately quantify and document the levels (both above and below ground), gross floor area, and external area of a construction project from architectural plans and section plans, enabling precise planning and resource allocation.</w:t>
      </w:r>
    </w:p>
    <w:p>
      <w:pPr>
        <w:pStyle w:val="Heading1"/>
      </w:pPr>
      <w:r>
        <w:t>2. Project Objectives</w:t>
      </w:r>
    </w:p>
    <w:p>
      <w:pPr>
        <w:pStyle w:val="ListBullet"/>
      </w:pPr>
      <w:r>
        <w:t>Automated extraction of level information from architectural general arrangement plans and section plans, including differentiation between above and below ground levels.</w:t>
      </w:r>
    </w:p>
    <w:p>
      <w:pPr>
        <w:pStyle w:val="ListBullet"/>
      </w:pPr>
      <w:r>
        <w:t>Precise measurement of gross floor area (GFA) from architectural plans, including internal and covered external areas.</w:t>
      </w:r>
    </w:p>
    <w:p>
      <w:pPr>
        <w:pStyle w:val="ListBullet"/>
      </w:pPr>
      <w:r>
        <w:t>Calculation of external area measurements, including pavement, driveway, footpath, carpark, and landscaping, from site plans.</w:t>
      </w:r>
    </w:p>
    <w:p>
      <w:pPr>
        <w:pStyle w:val="ListBullet"/>
      </w:pPr>
      <w:r>
        <w:t>Integration capability with existing architectural software for seamless data import and export.</w:t>
      </w:r>
    </w:p>
    <w:p>
      <w:pPr>
        <w:pStyle w:val="ListBullet"/>
      </w:pPr>
      <w:r>
        <w:t>Real-time collaboration features allowing construction teams to view, edit, and comment on the extracted data.</w:t>
      </w:r>
    </w:p>
    <w:p>
      <w:pPr>
        <w:pStyle w:val="ListBullet"/>
      </w:pPr>
      <w:r>
        <w:t>Multi-role access control to ensure that team members have appropriate permissions based on their role in the project.</w:t>
      </w:r>
    </w:p>
    <w:p>
      <w:pPr>
        <w:pStyle w:val="Heading1"/>
      </w:pPr>
      <w:r>
        <w:t>2.5 Sample Complexity Analysis</w:t>
      </w:r>
    </w:p>
    <w:p>
      <w:r>
        <w:rPr>
          <w:b/>
        </w:rPr>
        <w:t xml:space="preserve">Overall Complexity Rating: </w:t>
      </w:r>
      <w:r>
        <w:t>Medium</w:t>
      </w:r>
    </w:p>
    <w:p>
      <w:r>
        <w:rPr>
          <w:b/>
        </w:rPr>
        <w:t xml:space="preserve">Confidence Score: </w:t>
      </w:r>
      <w:r>
        <w:t>50.0%</w:t>
      </w:r>
    </w:p>
    <w:p/>
    <w:p>
      <w:pPr>
        <w:pStyle w:val="Heading2"/>
      </w:pPr>
      <w:r>
        <w:t>Impact on Estimation:</w:t>
      </w:r>
    </w:p>
    <w:p>
      <w:r>
        <w:rPr>
          <w:b/>
        </w:rPr>
        <w:t xml:space="preserve">Effort Multiplier: </w:t>
      </w:r>
      <w:r>
        <w:t>1.0x</w:t>
      </w:r>
      <w:r>
        <w:t xml:space="preserve"> - Applied to task hour estimates</w:t>
      </w:r>
    </w:p>
    <w:p>
      <w:r>
        <w:rPr>
          <w:b/>
        </w:rPr>
        <w:t xml:space="preserve">Rate Multiplier: </w:t>
      </w:r>
      <w:r>
        <w:t>1.0x</w:t>
      </w:r>
      <w:r>
        <w:t xml:space="preserve"> - Applied to billing rates</w:t>
      </w:r>
    </w:p>
    <w:p/>
    <w:p>
      <w:r>
        <w:rPr>
          <w:b/>
        </w:rPr>
        <w:t xml:space="preserve">Minimum Skill Level Required: </w:t>
      </w:r>
      <w:r>
        <w:t>Mid-level</w:t>
      </w:r>
    </w:p>
    <w:p/>
    <w:p>
      <w:r>
        <w:rPr>
          <w:b/>
        </w:rPr>
        <w:t>Recommended Specialized Teams:</w:t>
      </w:r>
    </w:p>
    <w:p>
      <w:pPr>
        <w:pStyle w:val="ListBullet2"/>
      </w:pPr>
      <w:r>
        <w:t>Backend Development Team</w:t>
      </w:r>
    </w:p>
    <w:p>
      <w:pPr>
        <w:pStyle w:val="ListBullet2"/>
      </w:pPr>
      <w:r>
        <w:t>Frontend Development Team</w:t>
      </w:r>
    </w:p>
    <w:p/>
    <w:p>
      <w:pPr>
        <w:pStyle w:val="Heading2"/>
      </w:pPr>
      <w:r>
        <w:t>Analysis Reasoning:</w:t>
      </w:r>
    </w:p>
    <w:p>
      <w:r>
        <w:t>EDA analysis unavailable: No sample files. Using default multipliers (1.0x effort, 1.0x rate). For more accurate estimates, please upload sample files that represent project complexity (PDFs, Excel sheets, images, etc.).</w:t>
      </w:r>
    </w:p>
    <w:p>
      <w:pPr>
        <w:pStyle w:val="Heading1"/>
      </w:pPr>
      <w:r>
        <w:t>3. Technical Scope</w:t>
      </w:r>
    </w:p>
    <w:p>
      <w:r>
        <w:rPr>
          <w:b/>
        </w:rPr>
        <w:t xml:space="preserve">Data Sources: </w:t>
      </w:r>
      <w:r>
        <w:t>Architectural General Arrangement Plans / Floor Plans, Architectural Elevation Plans / Section Plans, Architectural Site Plans</w:t>
      </w:r>
    </w:p>
    <w:p>
      <w:r>
        <w:rPr>
          <w:b/>
        </w:rPr>
        <w:t xml:space="preserve">Technology Requirements: </w:t>
      </w:r>
      <w:r>
        <w:t>{'Document processing': 'Yes, for handling and extracting data from architectural plans and section drawings.', 'Database type': 'Relational database for managing complex relations between different types of architectural data and user permissions.', 'Real-time systems': 'Yes, for supporting real-time collaboration and updates.'}</w:t>
      </w:r>
    </w:p>
    <w:p>
      <w:r>
        <w:rPr>
          <w:b/>
        </w:rPr>
        <w:t xml:space="preserve">Scale: </w:t>
      </w:r>
      <w:r>
        <w:t>Medium complexity with plans for scaling to support multiple concurrent users and projects.</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Design and implement RESTful APIs for data import/export to architectural software, Develop real-time collaboration features for construction teams, Design and manage relational database schema for architectural and user data</w:t>
            </w:r>
          </w:p>
        </w:tc>
        <w:tc>
          <w:tcPr>
            <w:tcW w:type="dxa" w:w="2880"/>
          </w:tcPr>
          <w:p>
            <w:r>
              <w:t>70%</w:t>
            </w:r>
          </w:p>
        </w:tc>
      </w:tr>
      <w:tr>
        <w:tc>
          <w:tcPr>
            <w:tcW w:type="dxa" w:w="2880"/>
          </w:tcPr>
          <w:p>
            <w:r>
              <w:t>Frontend/UI Engineering</w:t>
            </w:r>
          </w:p>
        </w:tc>
        <w:tc>
          <w:tcPr>
            <w:tcW w:type="dxa" w:w="2880"/>
          </w:tcPr>
          <w:p>
            <w:r>
              <w:t>Develop user interfaces for viewing, editing, and commenting on architectural data, Implement multi-role access control UI, Ensure seamless integration of real-time updates within the UI</w:t>
            </w:r>
          </w:p>
        </w:tc>
        <w:tc>
          <w:tcPr>
            <w:tcW w:type="dxa" w:w="2880"/>
          </w:tcPr>
          <w:p>
            <w:r>
              <w:t>60%</w:t>
            </w:r>
          </w:p>
        </w:tc>
      </w:tr>
      <w:tr>
        <w:tc>
          <w:tcPr>
            <w:tcW w:type="dxa" w:w="2880"/>
          </w:tcPr>
          <w:p>
            <w:r>
              <w:t>Data Engineering</w:t>
            </w:r>
          </w:p>
        </w:tc>
        <w:tc>
          <w:tcPr>
            <w:tcW w:type="dxa" w:w="2880"/>
          </w:tcPr>
          <w:p>
            <w:r>
              <w:t>Automate extraction of level information, GFA, and external area measurements from architectural plans, Ensure data integrity and accuracy during the extraction process, Develop pipelines for efficient data processing and integration with the backend systems</w:t>
            </w:r>
          </w:p>
        </w:tc>
        <w:tc>
          <w:tcPr>
            <w:tcW w:type="dxa" w:w="2880"/>
          </w:tcPr>
          <w:p>
            <w:r>
              <w:t>50%</w:t>
            </w:r>
          </w:p>
        </w:tc>
      </w:tr>
      <w:tr>
        <w:tc>
          <w:tcPr>
            <w:tcW w:type="dxa" w:w="2880"/>
          </w:tcPr>
          <w:p>
            <w:r>
              <w:t>QA/Testing</w:t>
            </w:r>
          </w:p>
        </w:tc>
        <w:tc>
          <w:tcPr>
            <w:tcW w:type="dxa" w:w="2880"/>
          </w:tcPr>
          <w:p>
            <w:r>
              <w:t>Implement automated testing for API endpoints, Conduct UI/UX testing to ensure compliance with project requirements, Perform data validation tests to verify accuracy of the extraction algorithms</w:t>
            </w:r>
          </w:p>
        </w:tc>
        <w:tc>
          <w:tcPr>
            <w:tcW w:type="dxa" w:w="2880"/>
          </w:tcPr>
          <w:p>
            <w:r>
              <w:t>40%</w:t>
            </w:r>
          </w:p>
        </w:tc>
      </w:tr>
      <w:tr>
        <w:tc>
          <w:tcPr>
            <w:tcW w:type="dxa" w:w="2880"/>
          </w:tcPr>
          <w:p>
            <w:r>
              <w:t>DevOps/Infrastructure</w:t>
            </w:r>
          </w:p>
        </w:tc>
        <w:tc>
          <w:tcPr>
            <w:tcW w:type="dxa" w:w="2880"/>
          </w:tcPr>
          <w:p>
            <w:r>
              <w:t>Setup and maintain project infrastructure for scalability and real-time processing, Ensure system security, especially for real-time collaboration features, Manage CI/CD pipelines for efficient deployment and integration</w:t>
            </w:r>
          </w:p>
        </w:tc>
        <w:tc>
          <w:tcPr>
            <w:tcW w:type="dxa" w:w="2880"/>
          </w:tcPr>
          <w:p>
            <w:r>
              <w:t>50%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Database schema design</w:t>
      </w:r>
    </w:p>
    <w:p>
      <w:pPr>
        <w:pStyle w:val="ListBullet2"/>
      </w:pPr>
      <w:r>
        <w:t>Development environment setup</w:t>
      </w:r>
    </w:p>
    <w:p>
      <w:pPr>
        <w:pStyle w:val="ListBullet2"/>
      </w:pPr>
      <w:r>
        <w:t>UI design plan</w:t>
      </w:r>
    </w:p>
    <w:p>
      <w:pPr>
        <w:pStyle w:val="Heading2"/>
      </w:pPr>
      <w:r>
        <w:t>Phase 2: Development - Core Features</w:t>
      </w:r>
    </w:p>
    <w:p>
      <w:r>
        <w:t>Duration: 4 weeks</w:t>
      </w:r>
    </w:p>
    <w:p>
      <w:pPr>
        <w:pStyle w:val="ListBullet"/>
      </w:pPr>
      <w:r>
        <w:t>Deliverables:</w:t>
      </w:r>
    </w:p>
    <w:p>
      <w:pPr>
        <w:pStyle w:val="ListBullet2"/>
      </w:pPr>
      <w:r>
        <w:t>APIs for data import/export</w:t>
      </w:r>
    </w:p>
    <w:p>
      <w:pPr>
        <w:pStyle w:val="ListBullet2"/>
      </w:pPr>
      <w:r>
        <w:t>Document processing service</w:t>
      </w:r>
    </w:p>
    <w:p>
      <w:pPr>
        <w:pStyle w:val="ListBullet2"/>
      </w:pPr>
      <w:r>
        <w:t>Real-time collaboration system</w:t>
      </w:r>
    </w:p>
    <w:p>
      <w:pPr>
        <w:pStyle w:val="ListBullet2"/>
      </w:pPr>
      <w:r>
        <w:t>Multi-role access control</w:t>
      </w:r>
    </w:p>
    <w:p>
      <w:pPr>
        <w:pStyle w:val="Heading2"/>
      </w:pPr>
      <w:r>
        <w:t>Phase 3: Testing &amp; UAT</w:t>
      </w:r>
    </w:p>
    <w:p>
      <w:r>
        <w:t>Duration: 3 weeks</w:t>
      </w:r>
    </w:p>
    <w:p>
      <w:pPr>
        <w:pStyle w:val="ListBullet"/>
      </w:pPr>
      <w:r>
        <w:t>Deliverables:</w:t>
      </w:r>
    </w:p>
    <w:p>
      <w:pPr>
        <w:pStyle w:val="ListBullet2"/>
      </w:pPr>
      <w:r>
        <w:t>API integration testing report</w:t>
      </w:r>
    </w:p>
    <w:p>
      <w:pPr>
        <w:pStyle w:val="ListBullet2"/>
      </w:pPr>
      <w:r>
        <w:t>Load testing report</w:t>
      </w:r>
    </w:p>
    <w:p>
      <w:pPr>
        <w:pStyle w:val="ListBullet2"/>
      </w:pPr>
      <w:r>
        <w:t>User acceptance testing feedback</w:t>
      </w:r>
    </w:p>
    <w:p>
      <w:pPr>
        <w:pStyle w:val="Heading2"/>
      </w:pPr>
      <w:r>
        <w:t>Phase 4: Deployment &amp; Handoff</w:t>
      </w:r>
    </w:p>
    <w:p>
      <w:r>
        <w:t>Duration: 3 weeks</w:t>
      </w:r>
    </w:p>
    <w:p>
      <w:pPr>
        <w:pStyle w:val="ListBullet"/>
      </w:pPr>
      <w:r>
        <w:t>Deliverables:</w:t>
      </w:r>
    </w:p>
    <w:p>
      <w:pPr>
        <w:pStyle w:val="ListBullet2"/>
      </w:pPr>
      <w:r>
        <w:t>Deployment to production environment</w:t>
      </w:r>
    </w:p>
    <w:p>
      <w:pPr>
        <w:pStyle w:val="ListBullet2"/>
      </w:pPr>
      <w:r>
        <w:t>System documentation and user guides</w:t>
      </w:r>
    </w:p>
    <w:p>
      <w:pPr>
        <w:pStyle w:val="ListBullet2"/>
      </w:pPr>
      <w:r>
        <w:t>Training sessions for end-users</w:t>
      </w:r>
    </w:p>
    <w:p>
      <w:pPr>
        <w:pStyle w:val="Heading1"/>
      </w:pPr>
      <w:r>
        <w:t>6. Cost Estimation</w:t>
      </w:r>
    </w:p>
    <w:p>
      <w:r>
        <w:t>Total Project Cost: $42,876.60</w:t>
      </w:r>
    </w:p>
    <w:p>
      <w:r>
        <w:t>Total Hours: 1,364</w:t>
      </w:r>
    </w:p>
    <w:p>
      <w:r>
        <w:t>Number of Teams: 5</w:t>
      </w:r>
    </w:p>
    <w:p/>
    <w:p>
      <w:pPr>
        <w:pStyle w:val="ListBullet"/>
      </w:pPr>
      <w:r>
        <w:t>Cost Breakdown by Team:</w:t>
      </w:r>
    </w:p>
    <w:p>
      <w:pPr>
        <w:pStyle w:val="ListBullet2"/>
      </w:pPr>
      <w:r>
        <w:t>Backend Engineering: $10,948.00 (332 hours)</w:t>
      </w:r>
    </w:p>
    <w:p>
      <w:pPr>
        <w:pStyle w:val="ListBullet2"/>
      </w:pPr>
      <w:r>
        <w:t>Frontend/UI Engineering: $7,341.60 (268 hours)</w:t>
      </w:r>
    </w:p>
    <w:p>
      <w:pPr>
        <w:pStyle w:val="ListBullet2"/>
      </w:pPr>
      <w:r>
        <w:t>Data Engineering: $10,810.00 (332 hours)</w:t>
      </w:r>
    </w:p>
    <w:p>
      <w:pPr>
        <w:pStyle w:val="ListBullet2"/>
      </w:pPr>
      <w:r>
        <w:t>QA/Testing: $4,945.00 (172 hours)</w:t>
      </w:r>
    </w:p>
    <w:p>
      <w:pPr>
        <w:pStyle w:val="ListBullet2"/>
      </w:pPr>
      <w:r>
        <w:t>DevOps/Infrastructure: $8,832.00 (260 hours)</w:t>
      </w:r>
    </w:p>
    <w:p>
      <w:pPr>
        <w:pStyle w:val="Heading1"/>
      </w:pPr>
      <w:r>
        <w:t>7. Success Criteria</w:t>
      </w:r>
    </w:p>
    <w:p>
      <w:pPr>
        <w:pStyle w:val="ListBullet"/>
      </w:pPr>
      <w:r>
        <w:t>Accurate extraction and documentation of level information, GFA, and external area from architectural plans with a margin of error less than 2%.</w:t>
      </w:r>
    </w:p>
    <w:p>
      <w:pPr>
        <w:pStyle w:val="ListBullet"/>
      </w:pPr>
      <w:r>
        <w:t>Seamless integration with at least three leading architectural software platforms.</w:t>
      </w:r>
    </w:p>
    <w:p>
      <w:pPr>
        <w:pStyle w:val="ListBullet"/>
      </w:pPr>
      <w:r>
        <w:t>Positive feedback from construction teams on the real-time collaboration and multi-role access control features.</w:t>
      </w:r>
    </w:p>
    <w:p>
      <w:pPr>
        <w:pStyle w:val="ListBullet"/>
      </w:pPr>
      <w:r>
        <w:t>Demonstration of system scalability to handle multiple projects and users concurrently without performance degradation.</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MVP</w:t>
            </w:r>
          </w:p>
        </w:tc>
        <w:tc>
          <w:tcPr>
            <w:tcW w:type="dxa" w:w="4320"/>
          </w:tcPr>
          <w:p>
            <w:r>
              <w:t>6</w:t>
            </w:r>
          </w:p>
        </w:tc>
      </w:tr>
      <w:tr>
        <w:tc>
          <w:tcPr>
            <w:tcW w:type="dxa" w:w="4320"/>
          </w:tcPr>
          <w:p>
            <w:r>
              <w:t>UAT</w:t>
            </w:r>
          </w:p>
        </w:tc>
        <w:tc>
          <w:tcPr>
            <w:tcW w:type="dxa" w:w="4320"/>
          </w:tcPr>
          <w:p>
            <w:r>
              <w:t>9</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