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Requirements Document</w:t>
      </w:r>
    </w:p>
    <w:p>
      <w:pPr>
        <w:jc w:val="center"/>
      </w:pPr>
      <w:r>
        <w:t>Item</w:t>
        <w:tab/>
        <w:t>Value</w:t>
        <w:tab/>
        <w:t>Document Types</w:t>
        <w:tab/>
        <w:t>Drawing No. &amp; Name</w:t>
        <w:tab/>
        <w:t>Field Locations</w:t>
        <w:tab/>
        <w:t>Identification Methods</w:t>
        <w:br/>
        <w:t>Levels (Above Ground)</w:t>
        <w:tab/>
        <w:t>Number</w:t>
        <w:tab/>
        <w:t>"Option 1: Architectural General Arrangement Plans / Floor Plans</w:t>
        <w:br/>
        <w:br/>
        <w:t>Option 2: Architectur</w:t>
      </w:r>
    </w:p>
    <w:p>
      <w:pPr>
        <w:jc w:val="center"/>
      </w:pPr>
      <w:r>
        <w:rPr>
          <w:b/>
        </w:rPr>
        <w:t>Generated: 2025-11-26 11:55:45</w:t>
        <w:br/>
      </w:r>
      <w:r>
        <w:rPr>
          <w:b/>
        </w:rPr>
        <w:t>Project Type: Full Service</w:t>
        <w:br/>
      </w:r>
      <w:r>
        <w:rPr>
          <w:b/>
        </w:rPr>
        <w:t>Scenario: baseline</w:t>
      </w:r>
    </w:p>
    <w:p>
      <w:r>
        <w:br w:type="page"/>
      </w:r>
    </w:p>
    <w:p>
      <w:pPr>
        <w:pStyle w:val="Heading1"/>
      </w:pPr>
      <w:r>
        <w:t>1. Executive Summary</w:t>
      </w:r>
    </w:p>
    <w:p>
      <w:r>
        <w:t>The specific objective is to accurately quantify and document the architectural aspects of a construction project, including both above and below ground levels, gross floor area, and external area, to support detailed planning and execution.</w:t>
      </w:r>
    </w:p>
    <w:p>
      <w:pPr>
        <w:pStyle w:val="Heading1"/>
      </w:pPr>
      <w:r>
        <w:t>2. Project Objectives</w:t>
      </w:r>
    </w:p>
    <w:p>
      <w:pPr>
        <w:pStyle w:val="ListBullet"/>
      </w:pPr>
      <w:r>
        <w:t>Identification and counting of above ground levels using Architectural General Arrangement Plans / Floor Plans and Elevation/Section Plans, excluding basement levels.</w:t>
      </w:r>
    </w:p>
    <w:p>
      <w:pPr>
        <w:pStyle w:val="ListBullet"/>
      </w:pPr>
      <w:r>
        <w:t>Identification and counting of below ground (basement) levels using Architectural General Arrangement Plans / Floor Plans and Section Plans.</w:t>
      </w:r>
    </w:p>
    <w:p>
      <w:pPr>
        <w:pStyle w:val="ListBullet"/>
      </w:pPr>
      <w:r>
        <w:t>Measurement and documentation of Gross Floor Area (GFA) from architectural plans, including all internal and covered external areas.</w:t>
      </w:r>
    </w:p>
    <w:p>
      <w:pPr>
        <w:pStyle w:val="ListBullet"/>
      </w:pPr>
      <w:r>
        <w:t>Quantification of External Area including pavement, driveway, footpath, carpark, and landscaping outside the building footprint.</w:t>
      </w:r>
    </w:p>
    <w:p>
      <w:pPr>
        <w:pStyle w:val="ListBullet"/>
      </w:pPr>
      <w:r>
        <w:t>Capability to handle projects with staged/portion/part plans and multiple levels of floor plans on the same page.</w:t>
      </w:r>
    </w:p>
    <w:p>
      <w:pPr>
        <w:pStyle w:val="Heading1"/>
      </w:pPr>
      <w:r>
        <w:t>2.5 Sample Complexity Analysis</w:t>
      </w:r>
    </w:p>
    <w:p>
      <w:r>
        <w:rPr>
          <w:b/>
        </w:rPr>
        <w:t xml:space="preserve">Overall Complexity Rating: </w:t>
      </w:r>
      <w:r>
        <w:t>Medium</w:t>
      </w:r>
    </w:p>
    <w:p>
      <w:r>
        <w:rPr>
          <w:b/>
        </w:rPr>
        <w:t xml:space="preserve">Confidence Score: </w:t>
      </w:r>
      <w:r>
        <w:t>50.0%</w:t>
      </w:r>
    </w:p>
    <w:p/>
    <w:p>
      <w:pPr>
        <w:pStyle w:val="Heading2"/>
      </w:pPr>
      <w:r>
        <w:t>Impact on Estimation:</w:t>
      </w:r>
    </w:p>
    <w:p>
      <w:r>
        <w:rPr>
          <w:b/>
        </w:rPr>
        <w:t xml:space="preserve">Effort Multiplier: </w:t>
      </w:r>
      <w:r>
        <w:t>1.0x</w:t>
      </w:r>
      <w:r>
        <w:t xml:space="preserve"> - Applied to task hour estimates</w:t>
      </w:r>
    </w:p>
    <w:p>
      <w:r>
        <w:rPr>
          <w:b/>
        </w:rPr>
        <w:t xml:space="preserve">Rate Multiplier: </w:t>
      </w:r>
      <w:r>
        <w:t>1.0x</w:t>
      </w:r>
      <w:r>
        <w:t xml:space="preserve"> - Applied to billing rates</w:t>
      </w:r>
    </w:p>
    <w:p/>
    <w:p>
      <w:r>
        <w:rPr>
          <w:b/>
        </w:rPr>
        <w:t xml:space="preserve">Minimum Skill Level Required: </w:t>
      </w:r>
      <w:r>
        <w:t>Mid-level</w:t>
      </w:r>
    </w:p>
    <w:p/>
    <w:p>
      <w:r>
        <w:rPr>
          <w:b/>
        </w:rPr>
        <w:t>Recommended Specialized Teams:</w:t>
      </w:r>
    </w:p>
    <w:p>
      <w:pPr>
        <w:pStyle w:val="ListBullet2"/>
      </w:pPr>
      <w:r>
        <w:t>Backend Development Team</w:t>
      </w:r>
    </w:p>
    <w:p>
      <w:pPr>
        <w:pStyle w:val="ListBullet2"/>
      </w:pPr>
      <w:r>
        <w:t>Frontend Development Team</w:t>
      </w:r>
    </w:p>
    <w:p/>
    <w:p>
      <w:pPr>
        <w:pStyle w:val="Heading2"/>
      </w:pPr>
      <w:r>
        <w:t>Analysis Reasoning:</w:t>
      </w:r>
    </w:p>
    <w:p>
      <w:r>
        <w:t>EDA analysis unavailable: No sample files. Using default multipliers (1.0x effort, 1.0x rate). For more accurate estimates, please upload sample files that represent project complexity (PDFs, Excel sheets, images, etc.).</w:t>
      </w:r>
    </w:p>
    <w:p>
      <w:pPr>
        <w:pStyle w:val="Heading1"/>
      </w:pPr>
      <w:r>
        <w:t>3. Technical Scope</w:t>
      </w:r>
    </w:p>
    <w:p>
      <w:r>
        <w:rPr>
          <w:b/>
        </w:rPr>
        <w:t xml:space="preserve">Data Sources: </w:t>
      </w:r>
      <w:r>
        <w:t>Architectural General Arrangement Plans / Floor Plans, Architectural Elevation Plans / Section Plans, Architectural Site Plans</w:t>
      </w:r>
    </w:p>
    <w:p>
      <w:r>
        <w:rPr>
          <w:b/>
        </w:rPr>
        <w:t xml:space="preserve">Technology Requirements: </w:t>
      </w:r>
      <w:r>
        <w:t>{'Document processing': 'Required for extracting data from construction plans and architectural drawings.', 'Database type': 'A relational database is suitable for managing complex relationships between different architectural elements and their quantifications.'}</w:t>
      </w:r>
    </w:p>
    <w:p>
      <w:r>
        <w:rPr>
          <w:b/>
        </w:rPr>
        <w:t xml:space="preserve">Scale: </w:t>
      </w:r>
      <w:r>
        <w:t>Medium complexity with a need to process and store hundreds of architectural documents per project.</w:t>
      </w:r>
    </w:p>
    <w:p>
      <w:pPr>
        <w:pStyle w:val="Heading1"/>
      </w:pPr>
      <w:r>
        <w:t>4. Team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Team Name</w:t>
            </w:r>
          </w:p>
        </w:tc>
        <w:tc>
          <w:tcPr>
            <w:tcW w:type="dxa" w:w="2880"/>
          </w:tcPr>
          <w:p>
            <w:r>
              <w:t>Responsibilities</w:t>
            </w:r>
          </w:p>
        </w:tc>
        <w:tc>
          <w:tcPr>
            <w:tcW w:type="dxa" w:w="2880"/>
          </w:tcPr>
          <w:p>
            <w:r>
              <w:t>Allocation</w:t>
            </w:r>
          </w:p>
        </w:tc>
      </w:tr>
      <w:tr>
        <w:tc>
          <w:tcPr>
            <w:tcW w:type="dxa" w:w="2880"/>
          </w:tcPr>
          <w:p>
            <w:r>
              <w:t>Backend Engineering</w:t>
            </w:r>
          </w:p>
        </w:tc>
        <w:tc>
          <w:tcPr>
            <w:tcW w:type="dxa" w:w="2880"/>
          </w:tcPr>
          <w:p>
            <w:r>
              <w:t>Design and implement a relational database schema to manage complex relationships between architectural elements, Develop RESTful APIs to support data retrieval and manipulation for frontend interfaces and external integrations, Ensure data integrity and security, especially for handling sensitive architectural documents</w:t>
            </w:r>
          </w:p>
        </w:tc>
        <w:tc>
          <w:tcPr>
            <w:tcW w:type="dxa" w:w="2880"/>
          </w:tcPr>
          <w:p>
            <w:r>
              <w:t>70%</w:t>
            </w:r>
          </w:p>
        </w:tc>
      </w:tr>
      <w:tr>
        <w:tc>
          <w:tcPr>
            <w:tcW w:type="dxa" w:w="2880"/>
          </w:tcPr>
          <w:p>
            <w:r>
              <w:t>AI/ML Engineering</w:t>
            </w:r>
          </w:p>
        </w:tc>
        <w:tc>
          <w:tcPr>
            <w:tcW w:type="dxa" w:w="2880"/>
          </w:tcPr>
          <w:p>
            <w:r>
              <w:t>Develop machine learning models for accurate identification and counting of above and below ground levels from architectural plans, Implement algorithms for precise measurement and documentation of Gross Floor Area (GFA) and External Area, Ensure models can adapt to complex architectural plans, including staged/portion/part plans</w:t>
            </w:r>
          </w:p>
        </w:tc>
        <w:tc>
          <w:tcPr>
            <w:tcW w:type="dxa" w:w="2880"/>
          </w:tcPr>
          <w:p>
            <w:r>
              <w:t>60%</w:t>
            </w:r>
          </w:p>
        </w:tc>
      </w:tr>
      <w:tr>
        <w:tc>
          <w:tcPr>
            <w:tcW w:type="dxa" w:w="2880"/>
          </w:tcPr>
          <w:p>
            <w:r>
              <w:t>Frontend/UI Engineering</w:t>
            </w:r>
          </w:p>
        </w:tc>
        <w:tc>
          <w:tcPr>
            <w:tcW w:type="dxa" w:w="2880"/>
          </w:tcPr>
          <w:p>
            <w:r>
              <w:t>Develop user interfaces for document upload, review, and editing of architectural elements and their quantifications, Implement visualization tools for architectural plans and quantified elements, Ensure the interface is user-friendly for non-technical users to interact with complex architectural data</w:t>
            </w:r>
          </w:p>
        </w:tc>
        <w:tc>
          <w:tcPr>
            <w:tcW w:type="dxa" w:w="2880"/>
          </w:tcPr>
          <w:p>
            <w:r>
              <w:t>50%</w:t>
            </w:r>
          </w:p>
        </w:tc>
      </w:tr>
      <w:tr>
        <w:tc>
          <w:tcPr>
            <w:tcW w:type="dxa" w:w="2880"/>
          </w:tcPr>
          <w:p>
            <w:r>
              <w:t>QA/Testing</w:t>
            </w:r>
          </w:p>
        </w:tc>
        <w:tc>
          <w:tcPr>
            <w:tcW w:type="dxa" w:w="2880"/>
          </w:tcPr>
          <w:p>
            <w:r>
              <w:t>Ensure the accuracy of document processing and data extraction, Validate the performance and reliability of the backend APIs and database, Test the usability and functionality of the frontend application</w:t>
            </w:r>
          </w:p>
        </w:tc>
        <w:tc>
          <w:tcPr>
            <w:tcW w:type="dxa" w:w="2880"/>
          </w:tcPr>
          <w:p>
            <w:r>
              <w:t>40%</w:t>
            </w:r>
          </w:p>
        </w:tc>
      </w:tr>
      <w:tr>
        <w:tc>
          <w:tcPr>
            <w:tcW w:type="dxa" w:w="2880"/>
          </w:tcPr>
          <w:p>
            <w:r>
              <w:t>DevOps/Infrastructure</w:t>
            </w:r>
          </w:p>
        </w:tc>
        <w:tc>
          <w:tcPr>
            <w:tcW w:type="dxa" w:w="2880"/>
          </w:tcPr>
          <w:p>
            <w:r>
              <w:t>Setup and maintain the project's infrastructure for scalability and reliability, Implement continuous integration and delivery pipelines for efficient deployment, Ensure data backup and disaster recovery strategies are in place</w:t>
            </w:r>
          </w:p>
        </w:tc>
        <w:tc>
          <w:tcPr>
            <w:tcW w:type="dxa" w:w="2880"/>
          </w:tcPr>
          <w:p>
            <w:r>
              <w:t>30%</w:t>
            </w:r>
          </w:p>
        </w:tc>
      </w:tr>
    </w:tbl>
    <w:p>
      <w:pPr>
        <w:pStyle w:val="Heading1"/>
      </w:pPr>
      <w:r>
        <w:t>5. Project Workflow &amp; Timeline</w:t>
      </w:r>
    </w:p>
    <w:p>
      <w:r>
        <w:t>Total Duration: 12 weeks</w:t>
      </w:r>
    </w:p>
    <w:p/>
    <w:p>
      <w:pPr>
        <w:pStyle w:val="Heading2"/>
      </w:pPr>
      <w:r>
        <w:t>Phase 1: Planning &amp; Setup</w:t>
      </w:r>
    </w:p>
    <w:p>
      <w:r>
        <w:t>Duration: 2 weeks</w:t>
      </w:r>
    </w:p>
    <w:p>
      <w:pPr>
        <w:pStyle w:val="ListBullet"/>
      </w:pPr>
      <w:r>
        <w:t>Deliverables:</w:t>
      </w:r>
    </w:p>
    <w:p>
      <w:pPr>
        <w:pStyle w:val="ListBullet2"/>
      </w:pPr>
      <w:r>
        <w:t>Database schema for architectural elements</w:t>
      </w:r>
    </w:p>
    <w:p>
      <w:pPr>
        <w:pStyle w:val="ListBullet2"/>
      </w:pPr>
      <w:r>
        <w:t>Initial ML model design</w:t>
      </w:r>
    </w:p>
    <w:p>
      <w:pPr>
        <w:pStyle w:val="ListBullet2"/>
      </w:pPr>
      <w:r>
        <w:t>UI design prototype</w:t>
      </w:r>
    </w:p>
    <w:p>
      <w:pPr>
        <w:pStyle w:val="ListBullet2"/>
      </w:pPr>
      <w:r>
        <w:t>Project infrastructure plan</w:t>
      </w:r>
    </w:p>
    <w:p>
      <w:pPr>
        <w:pStyle w:val="Heading2"/>
      </w:pPr>
      <w:r>
        <w:t>Phase 2: Development - Core Features</w:t>
      </w:r>
    </w:p>
    <w:p>
      <w:r>
        <w:t>Duration: 4 weeks</w:t>
      </w:r>
    </w:p>
    <w:p>
      <w:pPr>
        <w:pStyle w:val="ListBullet"/>
      </w:pPr>
      <w:r>
        <w:t>Deliverables:</w:t>
      </w:r>
    </w:p>
    <w:p>
      <w:pPr>
        <w:pStyle w:val="ListBullet2"/>
      </w:pPr>
      <w:r>
        <w:t>API endpoints for data handling</w:t>
      </w:r>
    </w:p>
    <w:p>
      <w:pPr>
        <w:pStyle w:val="ListBullet2"/>
      </w:pPr>
      <w:r>
        <w:t>Document processing implementation</w:t>
      </w:r>
    </w:p>
    <w:p>
      <w:pPr>
        <w:pStyle w:val="ListBullet2"/>
      </w:pPr>
      <w:r>
        <w:t>ML models for level identification and GFA measurement</w:t>
      </w:r>
    </w:p>
    <w:p>
      <w:pPr>
        <w:pStyle w:val="ListBullet2"/>
      </w:pPr>
      <w:r>
        <w:t>Interactive architectural plan visualization</w:t>
      </w:r>
    </w:p>
    <w:p>
      <w:pPr>
        <w:pStyle w:val="Heading2"/>
      </w:pPr>
      <w:r>
        <w:t>Phase 3: Integration &amp; Advanced Feature Development</w:t>
      </w:r>
    </w:p>
    <w:p>
      <w:r>
        <w:t>Duration: 3 weeks</w:t>
      </w:r>
    </w:p>
    <w:p>
      <w:pPr>
        <w:pStyle w:val="ListBullet"/>
      </w:pPr>
      <w:r>
        <w:t>Deliverables:</w:t>
      </w:r>
    </w:p>
    <w:p>
      <w:pPr>
        <w:pStyle w:val="ListBullet2"/>
      </w:pPr>
      <w:r>
        <w:t>Data integrity and security measures</w:t>
      </w:r>
    </w:p>
    <w:p>
      <w:pPr>
        <w:pStyle w:val="ListBullet2"/>
      </w:pPr>
      <w:r>
        <w:t>Integration of ML models with frontend</w:t>
      </w:r>
    </w:p>
    <w:p>
      <w:pPr>
        <w:pStyle w:val="ListBullet2"/>
      </w:pPr>
      <w:r>
        <w:t>Support for complex architectural plans</w:t>
      </w:r>
    </w:p>
    <w:p>
      <w:pPr>
        <w:pStyle w:val="Heading2"/>
      </w:pPr>
      <w:r>
        <w:t>Phase 4: Testing &amp; QA</w:t>
      </w:r>
    </w:p>
    <w:p>
      <w:r>
        <w:t>Duration: 2 weeks</w:t>
      </w:r>
    </w:p>
    <w:p>
      <w:pPr>
        <w:pStyle w:val="ListBullet"/>
      </w:pPr>
      <w:r>
        <w:t>Deliverables:</w:t>
      </w:r>
    </w:p>
    <w:p>
      <w:pPr>
        <w:pStyle w:val="ListBullet2"/>
      </w:pPr>
      <w:r>
        <w:t>ML model and algorithm validation</w:t>
      </w:r>
    </w:p>
    <w:p>
      <w:pPr>
        <w:pStyle w:val="ListBullet2"/>
      </w:pPr>
      <w:r>
        <w:t>Backend and frontend performance reports</w:t>
      </w:r>
    </w:p>
    <w:p>
      <w:pPr>
        <w:pStyle w:val="ListBullet2"/>
      </w:pPr>
      <w:r>
        <w:t>Usability testing feedback</w:t>
      </w:r>
    </w:p>
    <w:p>
      <w:pPr>
        <w:pStyle w:val="Heading2"/>
      </w:pPr>
      <w:r>
        <w:t>Phase 5: Deployment, Documentation &amp; Training</w:t>
      </w:r>
    </w:p>
    <w:p>
      <w:r>
        <w:t>Duration: 1 weeks</w:t>
      </w:r>
    </w:p>
    <w:p>
      <w:pPr>
        <w:pStyle w:val="ListBullet"/>
      </w:pPr>
      <w:r>
        <w:t>Deliverables:</w:t>
      </w:r>
    </w:p>
    <w:p>
      <w:pPr>
        <w:pStyle w:val="ListBullet2"/>
      </w:pPr>
      <w:r>
        <w:t>Deployment to production</w:t>
      </w:r>
    </w:p>
    <w:p>
      <w:pPr>
        <w:pStyle w:val="ListBullet2"/>
      </w:pPr>
      <w:r>
        <w:t>API and system documentation</w:t>
      </w:r>
    </w:p>
    <w:p>
      <w:pPr>
        <w:pStyle w:val="ListBullet2"/>
      </w:pPr>
      <w:r>
        <w:t>User training sessions</w:t>
      </w:r>
    </w:p>
    <w:p>
      <w:pPr>
        <w:pStyle w:val="Heading1"/>
      </w:pPr>
      <w:r>
        <w:t>6. Cost Estimation</w:t>
      </w:r>
    </w:p>
    <w:p>
      <w:r>
        <w:t>Total Project Cost: $46,519.80</w:t>
      </w:r>
    </w:p>
    <w:p>
      <w:r>
        <w:t>Total Hours: 1,496</w:t>
      </w:r>
    </w:p>
    <w:p>
      <w:r>
        <w:t>Number of Teams: 5</w:t>
      </w:r>
    </w:p>
    <w:p/>
    <w:p>
      <w:pPr>
        <w:pStyle w:val="ListBullet"/>
      </w:pPr>
      <w:r>
        <w:t>Cost Breakdown by Team:</w:t>
      </w:r>
    </w:p>
    <w:p>
      <w:pPr>
        <w:pStyle w:val="ListBullet2"/>
      </w:pPr>
      <w:r>
        <w:t>Backend Engineering: $9,982.00 (296 hours)</w:t>
      </w:r>
    </w:p>
    <w:p>
      <w:pPr>
        <w:pStyle w:val="ListBullet2"/>
      </w:pPr>
      <w:r>
        <w:t>AI/ML Engineering: $14,030.00 (424 hours)</w:t>
      </w:r>
    </w:p>
    <w:p>
      <w:pPr>
        <w:pStyle w:val="ListBullet2"/>
      </w:pPr>
      <w:r>
        <w:t>Frontend/UI Engineering: $10,064.80 (376 hours)</w:t>
      </w:r>
    </w:p>
    <w:p>
      <w:pPr>
        <w:pStyle w:val="ListBullet2"/>
      </w:pPr>
      <w:r>
        <w:t>QA/Testing: $5,175.00 (180 hours)</w:t>
      </w:r>
    </w:p>
    <w:p>
      <w:pPr>
        <w:pStyle w:val="ListBullet2"/>
      </w:pPr>
      <w:r>
        <w:t>DevOps/Infrastructure: $7,268.00 (220 hours)</w:t>
      </w:r>
    </w:p>
    <w:p>
      <w:pPr>
        <w:pStyle w:val="Heading1"/>
      </w:pPr>
      <w:r>
        <w:t>7. Success Criteria</w:t>
      </w:r>
    </w:p>
    <w:p>
      <w:pPr>
        <w:pStyle w:val="ListBullet"/>
      </w:pPr>
      <w:r>
        <w:t>Accurate identification and counting of all levels, both above and below ground, as per the architectural plans.</w:t>
      </w:r>
    </w:p>
    <w:p>
      <w:pPr>
        <w:pStyle w:val="ListBullet"/>
      </w:pPr>
      <w:r>
        <w:t>Precise measurement and documentation of Gross Floor Area and External Area, with minimal margin of error.</w:t>
      </w:r>
    </w:p>
    <w:p>
      <w:pPr>
        <w:pStyle w:val="ListBullet"/>
      </w:pPr>
      <w:r>
        <w:t>Effective management and storage of architectural documents, allowing for easy retrieval and analysis.</w:t>
      </w:r>
    </w:p>
    <w:p>
      <w:pPr>
        <w:pStyle w:val="ListBullet"/>
      </w:pPr>
      <w:r>
        <w:t>Adaptability to handle complex architectural plans, including staged/portion/part plans and multiple floor levels on the same page.</w:t>
      </w:r>
    </w:p>
    <w:p>
      <w:pPr>
        <w:pStyle w:val="Heading1"/>
      </w:pPr>
      <w:r>
        <w:t>8. Key Milestones</w:t>
      </w:r>
    </w:p>
    <w:tbl>
      <w:tblPr>
        <w:tblStyle w:val="LightGrid-Accent1"/>
        <w:tblW w:type="auto" w:w="0"/>
        <w:tblLook w:firstColumn="1" w:firstRow="1" w:lastColumn="0" w:lastRow="0" w:noHBand="0" w:noVBand="1" w:val="04A0"/>
      </w:tblPr>
      <w:tblGrid>
        <w:gridCol w:w="4320"/>
        <w:gridCol w:w="4320"/>
      </w:tblGrid>
      <w:tr>
        <w:tc>
          <w:tcPr>
            <w:tcW w:type="dxa" w:w="4320"/>
          </w:tcPr>
          <w:p>
            <w:r>
              <w:t>Milestone</w:t>
            </w:r>
          </w:p>
        </w:tc>
        <w:tc>
          <w:tcPr>
            <w:tcW w:type="dxa" w:w="4320"/>
          </w:tcPr>
          <w:p>
            <w:r>
              <w:t>Week</w:t>
            </w:r>
          </w:p>
        </w:tc>
      </w:tr>
      <w:tr>
        <w:tc>
          <w:tcPr>
            <w:tcW w:type="dxa" w:w="4320"/>
          </w:tcPr>
          <w:p>
            <w:r>
              <w:t>Kickoff</w:t>
            </w:r>
          </w:p>
        </w:tc>
        <w:tc>
          <w:tcPr>
            <w:tcW w:type="dxa" w:w="4320"/>
          </w:tcPr>
          <w:p>
            <w:r>
              <w:t>0</w:t>
            </w:r>
          </w:p>
        </w:tc>
      </w:tr>
      <w:tr>
        <w:tc>
          <w:tcPr>
            <w:tcW w:type="dxa" w:w="4320"/>
          </w:tcPr>
          <w:p>
            <w:r>
              <w:t>Design Complete</w:t>
            </w:r>
          </w:p>
        </w:tc>
        <w:tc>
          <w:tcPr>
            <w:tcW w:type="dxa" w:w="4320"/>
          </w:tcPr>
          <w:p>
            <w:r>
              <w:t>2</w:t>
            </w:r>
          </w:p>
        </w:tc>
      </w:tr>
      <w:tr>
        <w:tc>
          <w:tcPr>
            <w:tcW w:type="dxa" w:w="4320"/>
          </w:tcPr>
          <w:p>
            <w:r>
              <w:t>Core Feature Completion</w:t>
            </w:r>
          </w:p>
        </w:tc>
        <w:tc>
          <w:tcPr>
            <w:tcW w:type="dxa" w:w="4320"/>
          </w:tcPr>
          <w:p>
            <w:r>
              <w:t>6</w:t>
            </w:r>
          </w:p>
        </w:tc>
      </w:tr>
      <w:tr>
        <w:tc>
          <w:tcPr>
            <w:tcW w:type="dxa" w:w="4320"/>
          </w:tcPr>
          <w:p>
            <w:r>
              <w:t>Integration Complete</w:t>
            </w:r>
          </w:p>
        </w:tc>
        <w:tc>
          <w:tcPr>
            <w:tcW w:type="dxa" w:w="4320"/>
          </w:tcPr>
          <w:p>
            <w:r>
              <w:t>9</w:t>
            </w:r>
          </w:p>
        </w:tc>
      </w:tr>
      <w:tr>
        <w:tc>
          <w:tcPr>
            <w:tcW w:type="dxa" w:w="4320"/>
          </w:tcPr>
          <w:p>
            <w:r>
              <w:t>UAT Complete</w:t>
            </w:r>
          </w:p>
        </w:tc>
        <w:tc>
          <w:tcPr>
            <w:tcW w:type="dxa" w:w="4320"/>
          </w:tcPr>
          <w:p>
            <w:r>
              <w:t>11</w:t>
            </w:r>
          </w:p>
        </w:tc>
      </w:tr>
      <w:tr>
        <w:tc>
          <w:tcPr>
            <w:tcW w:type="dxa" w:w="4320"/>
          </w:tcPr>
          <w:p>
            <w:r>
              <w:t>Go-Live</w:t>
            </w:r>
          </w:p>
        </w:tc>
        <w:tc>
          <w:tcPr>
            <w:tcW w:type="dxa" w:w="4320"/>
          </w:tcPr>
          <w:p>
            <w:r>
              <w:t>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