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jc w:val="center"/>
      </w:pPr>
      <w:r>
        <w:t>Item</w:t>
        <w:tab/>
        <w:t>Value</w:t>
        <w:tab/>
        <w:t>Document Types</w:t>
        <w:tab/>
        <w:t>Drawing No. &amp; Name</w:t>
        <w:tab/>
        <w:t>Field Locations</w:t>
        <w:tab/>
        <w:t>Identification Methods</w:t>
        <w:br/>
        <w:br/>
        <w:t>Levels (Above Ground)</w:t>
        <w:tab/>
        <w:t>Number</w:t>
        <w:tab/>
        <w:t>"Option 1: Architectural General Arrangement Plans / Floor Plans</w:t>
        <w:br/>
        <w:br/>
        <w:br/>
        <w:br/>
        <w:t>Option 2: Architec</w:t>
      </w:r>
    </w:p>
    <w:p>
      <w:pPr>
        <w:jc w:val="center"/>
      </w:pPr>
      <w:r>
        <w:rPr>
          <w:b/>
        </w:rPr>
        <w:t>Generated: 2025-11-26 17:41:12</w:t>
        <w:br/>
      </w:r>
      <w:r>
        <w:rPr>
          <w:b/>
        </w:rPr>
        <w:t>Project Type: Full Service</w:t>
        <w:br/>
      </w:r>
      <w:r>
        <w:rPr>
          <w:b/>
        </w:rPr>
        <w:t>Scenario: baseline</w:t>
      </w:r>
    </w:p>
    <w:p>
      <w:r>
        <w:br w:type="page"/>
      </w:r>
    </w:p>
    <w:p>
      <w:pPr>
        <w:pStyle w:val="Heading1"/>
      </w:pPr>
      <w:r>
        <w:t>1. Executive Summary</w:t>
      </w:r>
    </w:p>
    <w:p>
      <w:r>
        <w:t>Item</w:t>
        <w:tab/>
        <w:t>Value</w:t>
        <w:tab/>
        <w:t>Document Types</w:t>
        <w:tab/>
        <w:t>Drawing No. &amp; Name</w:t>
        <w:tab/>
        <w:t>Field Locations</w:t>
        <w:tab/>
        <w:t>Identification Methods</w:t>
        <w:br/>
        <w:br/>
        <w:t>Levels (Above Ground)</w:t>
        <w:tab/>
        <w:t>Number</w:t>
        <w:tab/>
        <w:t>"Option 1: Architectural General Arrangement Plans / Floor Plans</w:t>
        <w:br/>
        <w:br/>
        <w:br/>
        <w:br/>
        <w:t>Option 2: Architectural Elevation Plans / Section Plans"</w:t>
        <w:tab/>
        <w:t xml:space="preserve">"Option 1: </w:t>
        <w:br/>
        <w:br/>
        <w:t>A.105 - LEVEL 1 CONSTRUCTION PLAN</w:t>
        <w:br/>
        <w:br/>
        <w:t>A.106 - LEVEL 2 CONSTRUCTION PLAN</w:t>
        <w:br/>
        <w:br/>
        <w:t>A.107 - LEVEL 3 CONSTRUCTION PLAN</w:t>
        <w:br/>
        <w:br/>
        <w:br/>
        <w:br/>
        <w:t xml:space="preserve">Option 2: </w:t>
        <w:br/>
        <w:br/>
        <w:t>A.201 - SITE SECTIONS"</w:t>
        <w:tab/>
        <w:t>"Option 1: level information generally located on the bottom right corner of the drawings.</w:t>
        <w:br/>
        <w:br/>
        <w:br/>
        <w:br/>
        <w:t>Option 2: level information generally located on each side of the elevation/section drawings."</w:t>
        <w:tab/>
        <w:t>"Option 1: Count the number of Architectural General Arrangement Plans / Floor Plans other than basement levels. Projects with staged/portion/part plans may affect the result as it may have multiple pages of plans per level. Projects have multiple levels of floor plans on the same page will also affect the result.</w:t>
        <w:br/>
        <w:br/>
        <w:br/>
        <w:br/>
        <w:t>Option 2: Count the number of levels on the elevation/section plans other than basement levels."</w:t>
        <w:br/>
        <w:br/>
        <w:t>Levels (Below Ground)</w:t>
        <w:tab/>
        <w:t>Number</w:t>
        <w:tab/>
        <w:t>"Option 1: Architectural General Arrangement Plans / Floor Plans</w:t>
        <w:br/>
        <w:br/>
        <w:br/>
        <w:br/>
        <w:t>Option 2: Architectural Section Plans"</w:t>
        <w:tab/>
        <w:t xml:space="preserve">"Option 1: </w:t>
        <w:br/>
        <w:br/>
        <w:t>A.104 - BASEMENT CONSTRUCTION PLAN</w:t>
        <w:br/>
        <w:br/>
        <w:br/>
        <w:br/>
        <w:t xml:space="preserve">Option 2: </w:t>
        <w:br/>
        <w:br/>
        <w:t>A.201 - SITE SECTIONS"</w:t>
        <w:tab/>
        <w:t>"Option 1: level information generally located on the bottom right corner of the drawings.</w:t>
        <w:br/>
        <w:br/>
        <w:br/>
        <w:br/>
        <w:t>Option 2: level information generally located on each side of the elevation/section drawings."</w:t>
        <w:tab/>
        <w:t>"Option 1: Count the number of Architectural General Arrangement Plans / Floor Plans for basement levels. Projects with staged/portion/part plans may affect the result as it may have multiple pages of plans per level. Projects have multiple levels of floor plans on the same page will also affect the result.</w:t>
        <w:br/>
        <w:br/>
        <w:br/>
        <w:br/>
        <w:t>Option 2: Count the number of basement levels on the section plans (elevation plans generally won't show levels below ground)."</w:t>
        <w:br/>
        <w:br/>
        <w:t>Gross Floor Area</w:t>
        <w:tab/>
        <w:t>M2</w:t>
        <w:tab/>
        <w:t>Architectural General Arrangement Plans / Floor Plans</w:t>
        <w:tab/>
        <w:t>"A.104 - BASEMENT CONSTRUCTION PLAN</w:t>
        <w:br/>
        <w:br/>
        <w:t>A.105 - LEVEL 1 CONSTRUCTION PLAN</w:t>
        <w:br/>
        <w:br/>
        <w:t>A.106 - LEVEL 2 CONSTRUCTION PLAN</w:t>
        <w:br/>
        <w:br/>
        <w:t>A.107 - LEVEL 3 CONSTRUCTION PLAN</w:t>
        <w:br/>
        <w:br/>
        <w:br/>
        <w:br/>
        <w:br/>
        <w:br/>
        <w:br/>
        <w:br/>
        <w:t>"</w:t>
        <w:tab/>
        <w:t>Building area, including all internal areas and covered external areas.</w:t>
        <w:tab/>
        <w:t>If the architectural drawings of the project doesn't provide GFA quantities. It needs to be measured from the General Arrangement Plans.</w:t>
        <w:br/>
        <w:br/>
        <w:t>External Area</w:t>
        <w:tab/>
        <w:t>M2</w:t>
        <w:tab/>
        <w:t>Architectural Site Plans</w:t>
        <w:tab/>
        <w:t>A.001 - PROPOSED SITE PLAN</w:t>
        <w:tab/>
        <w:t>External pavement, driveway, footpath, carpark, landscaping, etc. outside the building footprint.</w:t>
        <w:tab/>
        <w:t>Measure the area of the external pavement, driveway, footpath, carpark, landscaping, etc. outside the building footprint. It can generally be quantified by using the total site area minus the building area.</w:t>
      </w:r>
    </w:p>
    <w:p>
      <w:pPr>
        <w:pStyle w:val="Heading1"/>
      </w:pPr>
      <w:r>
        <w:t>2. Project Objectives</w:t>
      </w:r>
    </w:p>
    <w:p>
      <w:r>
        <w:t>Project objectives to be defined.</w:t>
      </w:r>
    </w:p>
    <w:p>
      <w:pPr>
        <w:pStyle w:val="Heading1"/>
      </w:pPr>
      <w:r>
        <w:t>2.5 Sample Complexity Analysis</w:t>
      </w:r>
    </w:p>
    <w:p>
      <w:r>
        <w:rPr>
          <w:b/>
        </w:rPr>
        <w:t xml:space="preserve">Overall Complexity Rating: </w:t>
      </w:r>
      <w:r>
        <w:t>Medium</w:t>
      </w:r>
    </w:p>
    <w:p>
      <w:r>
        <w:rPr>
          <w:b/>
        </w:rPr>
        <w:t xml:space="preserve">Confidence Score: </w:t>
      </w:r>
      <w:r>
        <w:t>50.0%</w:t>
      </w:r>
    </w:p>
    <w:p/>
    <w:p>
      <w:pPr>
        <w:pStyle w:val="Heading2"/>
      </w:pPr>
      <w:r>
        <w:t>Impact on Estimation:</w:t>
      </w:r>
    </w:p>
    <w:p>
      <w:r>
        <w:rPr>
          <w:b/>
        </w:rPr>
        <w:t xml:space="preserve">Effort Multiplier: </w:t>
      </w:r>
      <w:r>
        <w:t>1.0x</w:t>
      </w:r>
      <w:r>
        <w:t xml:space="preserve"> - Applied to task hour estimates</w:t>
      </w:r>
    </w:p>
    <w:p>
      <w:r>
        <w:rPr>
          <w:b/>
        </w:rPr>
        <w:t xml:space="preserve">Rate Multiplier: </w:t>
      </w:r>
      <w:r>
        <w:t>1.0x</w:t>
      </w:r>
      <w:r>
        <w:t xml:space="preserve"> - Applied to billing rates</w:t>
      </w:r>
    </w:p>
    <w:p/>
    <w:p>
      <w:r>
        <w:rPr>
          <w:b/>
        </w:rPr>
        <w:t xml:space="preserve">Minimum Skill Level Required: </w:t>
      </w:r>
      <w:r>
        <w:t>Mid-level</w:t>
      </w:r>
    </w:p>
    <w:p/>
    <w:p>
      <w:r>
        <w:rPr>
          <w:b/>
        </w:rPr>
        <w:t>Recommended Specialized Teams:</w:t>
      </w:r>
    </w:p>
    <w:p>
      <w:pPr>
        <w:pStyle w:val="ListBullet2"/>
      </w:pPr>
      <w:r>
        <w:t>Backend Development Team</w:t>
      </w:r>
    </w:p>
    <w:p>
      <w:pPr>
        <w:pStyle w:val="ListBullet2"/>
      </w:pPr>
      <w:r>
        <w:t>Frontend Development Team</w:t>
      </w:r>
    </w:p>
    <w:p/>
    <w:p>
      <w:pPr>
        <w:pStyle w:val="Heading2"/>
      </w:pPr>
      <w:r>
        <w:t>Analysis Reasoning:</w:t>
      </w:r>
    </w:p>
    <w:p>
      <w:r>
        <w:t>EDA analysis unavailable: unsupported format string passed to NoneType.__format__. Using default multipliers (1.0x effort, 1.0x rate). For more accurate estimates, please upload sample files that represent project complexity (PDFs, Excel sheets, images, etc.).</w:t>
      </w:r>
    </w:p>
    <w:p>
      <w:pPr>
        <w:pStyle w:val="Heading1"/>
      </w:pPr>
      <w:r>
        <w:t>3. Technical Scope</w:t>
      </w:r>
    </w:p>
    <w:p>
      <w:r>
        <w:t>Technical scope to be defined.</w:t>
      </w:r>
    </w:p>
    <w:p>
      <w:pPr>
        <w:pStyle w:val="Heading1"/>
      </w:pPr>
      <w:r>
        <w:t>4. Team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Team Name</w:t>
            </w:r>
          </w:p>
        </w:tc>
        <w:tc>
          <w:tcPr>
            <w:tcW w:type="dxa" w:w="2880"/>
          </w:tcPr>
          <w:p>
            <w:r>
              <w:t>Responsibilities</w:t>
            </w:r>
          </w:p>
        </w:tc>
        <w:tc>
          <w:tcPr>
            <w:tcW w:type="dxa" w:w="2880"/>
          </w:tcPr>
          <w:p>
            <w:r>
              <w:t>Allocation</w:t>
            </w:r>
          </w:p>
        </w:tc>
      </w:tr>
      <w:tr>
        <w:tc>
          <w:tcPr>
            <w:tcW w:type="dxa" w:w="2880"/>
          </w:tcPr>
          <w:p>
            <w:r>
              <w:t>Backend Engineering</w:t>
            </w:r>
          </w:p>
        </w:tc>
        <w:tc>
          <w:tcPr>
            <w:tcW w:type="dxa" w:w="2880"/>
          </w:tcPr>
          <w:p>
            <w:r>
              <w:t>Build REST API for project management, Implement real-time progress tracking, Design database schema for construction data</w:t>
            </w:r>
          </w:p>
        </w:tc>
        <w:tc>
          <w:tcPr>
            <w:tcW w:type="dxa" w:w="2880"/>
          </w:tcPr>
          <w:p>
            <w:r>
              <w:t>70%</w:t>
            </w:r>
          </w:p>
        </w:tc>
      </w:tr>
      <w:tr>
        <w:tc>
          <w:tcPr>
            <w:tcW w:type="dxa" w:w="2880"/>
          </w:tcPr>
          <w:p>
            <w:r>
              <w:t>ML Engineering</w:t>
            </w:r>
          </w:p>
        </w:tc>
        <w:tc>
          <w:tcPr>
            <w:tcW w:type="dxa" w:w="2880"/>
          </w:tcPr>
          <w:p>
            <w:r>
              <w:t>Develop predictive models for risk assessment, Train AI algorithms for defect detection in drawings</w:t>
            </w:r>
          </w:p>
        </w:tc>
        <w:tc>
          <w:tcPr>
            <w:tcW w:type="dxa" w:w="2880"/>
          </w:tcPr>
          <w:p>
            <w:r>
              <w:t>30%</w:t>
            </w:r>
          </w:p>
        </w:tc>
      </w:tr>
      <w:tr>
        <w:tc>
          <w:tcPr>
            <w:tcW w:type="dxa" w:w="2880"/>
          </w:tcPr>
          <w:p>
            <w:r>
              <w:t>Data Engineering</w:t>
            </w:r>
          </w:p>
        </w:tc>
        <w:tc>
          <w:tcPr>
            <w:tcW w:type="dxa" w:w="2880"/>
          </w:tcPr>
          <w:p>
            <w:r>
              <w:t>Extract data from various sources, Clean and preprocess data for ML models</w:t>
            </w:r>
          </w:p>
        </w:tc>
        <w:tc>
          <w:tcPr>
            <w:tcW w:type="dxa" w:w="2880"/>
          </w:tcPr>
          <w:p>
            <w:r>
              <w:t>10%</w:t>
            </w:r>
          </w:p>
        </w:tc>
      </w:tr>
    </w:tbl>
    <w:p>
      <w:pPr>
        <w:pStyle w:val="Heading1"/>
      </w:pPr>
      <w:r>
        <w:t>5. Project Workflow &amp; Timeline</w:t>
      </w:r>
    </w:p>
    <w:p>
      <w:r>
        <w:t>Total Duration: 28 weeks</w:t>
      </w:r>
    </w:p>
    <w:p/>
    <w:p>
      <w:pPr>
        <w:pStyle w:val="Heading2"/>
      </w:pPr>
      <w:r>
        <w:t>Phase 1: Planning &amp; Setup</w:t>
      </w:r>
    </w:p>
    <w:p>
      <w:r>
        <w:t>Duration: 4 weeks</w:t>
      </w:r>
    </w:p>
    <w:p>
      <w:pPr>
        <w:pStyle w:val="ListBullet"/>
      </w:pPr>
      <w:r>
        <w:t>Deliverables:</w:t>
      </w:r>
    </w:p>
    <w:p>
      <w:pPr>
        <w:pStyle w:val="ListBullet2"/>
      </w:pPr>
      <w:r>
        <w:t>Architecture document</w:t>
      </w:r>
    </w:p>
    <w:p>
      <w:pPr>
        <w:pStyle w:val="ListBullet2"/>
      </w:pPr>
      <w:r>
        <w:t>Database schema</w:t>
      </w:r>
    </w:p>
    <w:p>
      <w:pPr>
        <w:pStyle w:val="ListBullet2"/>
      </w:pPr>
      <w:r>
        <w:t>Infrastructure setup</w:t>
      </w:r>
    </w:p>
    <w:p>
      <w:pPr>
        <w:pStyle w:val="Heading2"/>
      </w:pPr>
      <w:r>
        <w:t>Phase 2: Development - Core Features</w:t>
      </w:r>
    </w:p>
    <w:p>
      <w:r>
        <w:t>Duration: 8 weeks</w:t>
      </w:r>
    </w:p>
    <w:p>
      <w:pPr>
        <w:pStyle w:val="ListBullet"/>
      </w:pPr>
      <w:r>
        <w:t>Deliverables:</w:t>
      </w:r>
    </w:p>
    <w:p>
      <w:pPr>
        <w:pStyle w:val="ListBullet2"/>
      </w:pPr>
      <w:r>
        <w:t>Real-time progress tracking system</w:t>
      </w:r>
    </w:p>
    <w:p>
      <w:pPr>
        <w:pStyle w:val="ListBullet2"/>
      </w:pPr>
      <w:r>
        <w:t>WebSocket service</w:t>
      </w:r>
    </w:p>
    <w:p>
      <w:pPr>
        <w:pStyle w:val="ListBullet2"/>
      </w:pPr>
      <w:r>
        <w:t>Deployment infrastructure setup</w:t>
      </w:r>
    </w:p>
    <w:p>
      <w:pPr>
        <w:pStyle w:val="Heading2"/>
      </w:pPr>
      <w:r>
        <w:t>Phase 3: Testing &amp; QA</w:t>
      </w:r>
    </w:p>
    <w:p>
      <w:r>
        <w:t>Duration: 4 weeks</w:t>
      </w:r>
    </w:p>
    <w:p>
      <w:pPr>
        <w:pStyle w:val="ListBullet"/>
      </w:pPr>
      <w:r>
        <w:t>Deliverables:</w:t>
      </w:r>
    </w:p>
    <w:p>
      <w:pPr>
        <w:pStyle w:val="ListBullet2"/>
      </w:pPr>
      <w:r>
        <w:t>Predictive models for risk assessment</w:t>
      </w:r>
    </w:p>
    <w:p>
      <w:pPr>
        <w:pStyle w:val="ListBullet2"/>
      </w:pPr>
      <w:r>
        <w:t>AI algorithms trained for defect detection</w:t>
      </w:r>
    </w:p>
    <w:p>
      <w:pPr>
        <w:pStyle w:val="ListBullet2"/>
      </w:pPr>
      <w:r>
        <w:t>Deployment infrastructure setup, Documentation</w:t>
      </w:r>
    </w:p>
    <w:p>
      <w:pPr>
        <w:pStyle w:val="Heading2"/>
      </w:pPr>
      <w:r>
        <w:t>Phase 4: Deployment &amp; Handoff</w:t>
      </w:r>
    </w:p>
    <w:p>
      <w:r>
        <w:t>Duration: 8 weeks</w:t>
      </w:r>
    </w:p>
    <w:p>
      <w:pPr>
        <w:pStyle w:val="ListBullet"/>
      </w:pPr>
      <w:r>
        <w:t>Deliverables:</w:t>
      </w:r>
    </w:p>
    <w:p>
      <w:pPr>
        <w:pStyle w:val="ListBullet2"/>
      </w:pPr>
      <w:r>
        <w:t>Production deployment</w:t>
      </w:r>
    </w:p>
    <w:p>
      <w:pPr>
        <w:pStyle w:val="ListBullet2"/>
      </w:pPr>
      <w:r>
        <w:t>User manuals, API documentation, other necessary documents</w:t>
      </w:r>
    </w:p>
    <w:p>
      <w:pPr>
        <w:pStyle w:val="Heading2"/>
      </w:pPr>
      <w:r>
        <w:t>Phase 5: Final Deliverables</w:t>
      </w:r>
    </w:p>
    <w:p>
      <w:r>
        <w:t>Duration: 4 weeks</w:t>
      </w:r>
    </w:p>
    <w:p>
      <w:pPr>
        <w:pStyle w:val="ListBullet"/>
      </w:pPr>
      <w:r>
        <w:t>Deliverables:</w:t>
      </w:r>
    </w:p>
    <w:p>
      <w:pPr>
        <w:pStyle w:val="ListBullet2"/>
      </w:pPr>
      <w:r>
        <w:t>Final project documentation, training materials</w:t>
      </w:r>
    </w:p>
    <w:p>
      <w:pPr>
        <w:pStyle w:val="Heading1"/>
      </w:pPr>
      <w:r>
        <w:t>6. Cost Estimation</w:t>
      </w:r>
    </w:p>
    <w:p>
      <w:r>
        <w:t>Total Project Cost: $20,409.00</w:t>
      </w:r>
    </w:p>
    <w:p>
      <w:r>
        <w:t>Total Hours: 620</w:t>
      </w:r>
    </w:p>
    <w:p>
      <w:r>
        <w:t>Number of Teams: 3</w:t>
      </w:r>
    </w:p>
    <w:p/>
    <w:p>
      <w:pPr>
        <w:pStyle w:val="ListBullet"/>
      </w:pPr>
      <w:r>
        <w:t>Cost Breakdown by Team:</w:t>
      </w:r>
    </w:p>
    <w:p>
      <w:pPr>
        <w:pStyle w:val="ListBullet2"/>
      </w:pPr>
      <w:r>
        <w:t>Backend Engineering: $7,038.00 (204 hours)</w:t>
      </w:r>
    </w:p>
    <w:p>
      <w:pPr>
        <w:pStyle w:val="ListBullet2"/>
      </w:pPr>
      <w:r>
        <w:t>ML Engineering: $6,540.00 (218 hours)</w:t>
      </w:r>
    </w:p>
    <w:p>
      <w:pPr>
        <w:pStyle w:val="ListBullet2"/>
      </w:pPr>
      <w:r>
        <w:t>Data Engineering: $6,831.00 (198 hours)</w:t>
      </w:r>
    </w:p>
    <w:p>
      <w:pPr>
        <w:pStyle w:val="Heading1"/>
      </w:pPr>
      <w:r>
        <w:t>7. Success Criteria</w:t>
      </w:r>
    </w:p>
    <w:p>
      <w:r>
        <w:t>Success criteria to be defined.</w:t>
      </w:r>
    </w:p>
    <w:p>
      <w:pPr>
        <w:pStyle w:val="Heading1"/>
      </w:pPr>
      <w:r>
        <w:t>8. Key Milestones</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Week</w:t>
            </w:r>
          </w:p>
        </w:tc>
      </w:tr>
      <w:tr>
        <w:tc>
          <w:tcPr>
            <w:tcW w:type="dxa" w:w="4320"/>
          </w:tcPr>
          <w:p>
            <w:r>
              <w:t>Kickoff</w:t>
            </w:r>
          </w:p>
        </w:tc>
        <w:tc>
          <w:tcPr>
            <w:tcW w:type="dxa" w:w="4320"/>
          </w:tcPr>
          <w:p>
            <w:r>
              <w:t>0</w:t>
            </w:r>
          </w:p>
        </w:tc>
      </w:tr>
      <w:tr>
        <w:tc>
          <w:tcPr>
            <w:tcW w:type="dxa" w:w="4320"/>
          </w:tcPr>
          <w:p>
            <w:r>
              <w:t>Planning &amp; Setup</w:t>
            </w:r>
          </w:p>
        </w:tc>
        <w:tc>
          <w:tcPr>
            <w:tcW w:type="dxa" w:w="4320"/>
          </w:tcPr>
          <w:p>
            <w:r>
              <w:t>4</w:t>
            </w:r>
          </w:p>
        </w:tc>
      </w:tr>
      <w:tr>
        <w:tc>
          <w:tcPr>
            <w:tcW w:type="dxa" w:w="4320"/>
          </w:tcPr>
          <w:p>
            <w:r>
              <w:t>Development - Core Features</w:t>
            </w:r>
          </w:p>
        </w:tc>
        <w:tc>
          <w:tcPr>
            <w:tcW w:type="dxa" w:w="4320"/>
          </w:tcPr>
          <w:p>
            <w:r>
              <w:t>12</w:t>
            </w:r>
          </w:p>
        </w:tc>
      </w:tr>
      <w:tr>
        <w:tc>
          <w:tcPr>
            <w:tcW w:type="dxa" w:w="4320"/>
          </w:tcPr>
          <w:p>
            <w:r>
              <w:t>Testing &amp; QA</w:t>
            </w:r>
          </w:p>
        </w:tc>
        <w:tc>
          <w:tcPr>
            <w:tcW w:type="dxa" w:w="4320"/>
          </w:tcPr>
          <w:p>
            <w:r>
              <w:t>16</w:t>
            </w:r>
          </w:p>
        </w:tc>
      </w:tr>
      <w:tr>
        <w:tc>
          <w:tcPr>
            <w:tcW w:type="dxa" w:w="4320"/>
          </w:tcPr>
          <w:p>
            <w:r>
              <w:t>Deployment &amp; Handoff</w:t>
            </w:r>
          </w:p>
        </w:tc>
        <w:tc>
          <w:tcPr>
            <w:tcW w:type="dxa" w:w="4320"/>
          </w:tcPr>
          <w:p>
            <w:r>
              <w:t>20</w:t>
            </w:r>
          </w:p>
        </w:tc>
      </w:tr>
      <w:tr>
        <w:tc>
          <w:tcPr>
            <w:tcW w:type="dxa" w:w="4320"/>
          </w:tcPr>
          <w:p>
            <w:r>
              <w:t>Final Deliverables</w:t>
            </w:r>
          </w:p>
        </w:tc>
        <w:tc>
          <w:tcPr>
            <w:tcW w:type="dxa" w:w="432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