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116840</wp:posOffset>
            </wp:positionV>
            <wp:extent cx="657225" cy="10572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rPr>
          <w:lang w:val="pl-PL"/>
        </w:rPr>
      </w:pPr>
      <w:r>
        <w:rPr>
          <w:lang w:val="pl-P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149225</wp:posOffset>
            </wp:positionV>
            <wp:extent cx="571500" cy="5810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Przemysław Kasprzyk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 EF-DU-A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132758</w:t>
      </w:r>
    </w:p>
    <w:p>
      <w:pPr>
        <w:rPr>
          <w:rFonts w:hint="default" w:ascii="Arial" w:hAnsi="Arial" w:cs="Arial"/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Email: p.kasprzyk2008@gmail.com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Przedmiot: Aplikacje internetowe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Wersja: 2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Data: 24.10.2016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Rodzaj zajęć: projekt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Prowadzący: dr inż. Tomasz Rak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System Zarz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  <w:lang w:val="pl-PL"/>
        </w:rPr>
        <w:t>ą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dzania Dokumentami</w:t>
      </w: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Cel projektu</w:t>
      </w:r>
    </w:p>
    <w:p>
      <w:pPr>
        <w:numPr>
          <w:ilvl w:val="0"/>
          <w:numId w:val="0"/>
        </w:numPr>
        <w:jc w:val="both"/>
        <w:rPr>
          <w:rFonts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Celem projektu jest utworzenie aplikacji internetowej służącej do zarządzania dokumentami. Aplikacja przeznaczona jest do użytku z poziomu przeglądarki internetowej.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2. Wymagania Funkcjonalne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obsługiwany jest przez 3 typy użytkowników - administratora, moderatora, zalogowanego i niezalogowanego.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powinien obsługiwać następujące funkcjonalności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Logowanie/rejestrację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i wersjonowanie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Pobieranie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Proste szukanie dokumentów oraz przeszukiwanie sprecyzowane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Wprowadzenie daty od kiedy dokument ba być opublikowany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ocen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komentarzy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dodawania słów kluczowych i opisów do dokumentów przez ich autora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moderatorów sprawdzających treści dokumentu przed publikacją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użytkownika zaufanego, nie potrzebującego moderacji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zdjęć okładek jako plik lub za pomocą hiperłącza do pliku w sieci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otrzymywania powiadomień mailowych.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udostępniania dokumentu przez email z hiperłączem, email z załącznikiem, bądź wygenerowanie hiperłącza do pliku.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Wstrzymanie dostępu użytkownikom naruszającym regulamin serwisu.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Otrzymywanie powiadomień o wstrzymaniu dostępu, publikacji dokumentu, lub akcjach 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Podział </w:t>
      </w:r>
      <w:r>
        <w:rPr>
          <w:rFonts w:hint="default" w:ascii="Arial" w:hAnsi="Arial" w:eastAsia="SimSun" w:cs="Arial"/>
          <w:b w:val="0"/>
          <w:bCs w:val="0"/>
          <w:i w:val="0"/>
          <w:color w:val="222222"/>
          <w:spacing w:val="0"/>
          <w:sz w:val="20"/>
          <w:szCs w:val="20"/>
          <w:shd w:val="clear" w:fill="FFFFFF"/>
          <w:lang w:val="pl-PL"/>
        </w:rPr>
        <w:t>funkcjonalności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 użytkowników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Niezalogowany użytkownik - ma możliwość przeglądania i udostępniania hiperłączy jedynie do dokumentów widocznych publicznie, może się zarejestrować, lub zalogować.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Zalogowany użytkownik - rozszerza możliwości niezalogowanego, ma dostęp do pełnej bazy dokumentów. Nie ma ograniczeń w funkcjach udostępniania. O ile jego dostęp nie jest wstrzymany, może dodawać, publikować, komentować i oceniać dokumenty. Może edytować swój profil.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Moderator - rozszerza możliwości użytkownika niezalogowanego ma możliwość sprawdzenia treści dokumentów i zatwierdzania ich do publikacji, a także zawieszenia uprawnień użytkownika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Administrator - ma uprawnienia moderatora, a ponad to ma możliwość zmiany uprawnień użytkowników.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3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Wymagania niefunkcjonalne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serwerowa: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Java.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frameworków Hibernate (wersja 4), Spring (wersja 4), Spring Data.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Zastosowany system zarządzania zależnościami Apache Maven.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Zastosowana implementacja serwera - Apache Tomcat/TomEE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Relacyjna baza danych MySQL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Pliki przechowywane bezpośrednio na serwerze (nie używana jest do przechowywania baza danych)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maszyny developerskiej - Windows 10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prezentacji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TypeScript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frameworka jQuery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Zbiór kontrolek PrimeUI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Zakładana kompatybilność z przeglądarkami Internet Explorer 11, Edge, Chrome 50, Firefox 49.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Diagram encji bazy danych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drawing>
          <wp:inline distT="0" distB="0" distL="114300" distR="114300">
            <wp:extent cx="4704715" cy="6857365"/>
            <wp:effectExtent l="0" t="0" r="635" b="635"/>
            <wp:docPr id="3" name="Obraz 3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NewRomanPS-BoldMT">
    <w:altName w:val="Liberation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Mono">
    <w:panose1 w:val="02070409020205020404"/>
    <w:charset w:val="00"/>
    <w:family w:val="swiss"/>
    <w:pitch w:val="default"/>
    <w:sig w:usb0="E0000AFF" w:usb1="400078FF" w:usb2="00000001" w:usb3="00000000" w:csb0="600001BF" w:csb1="DFF70000"/>
  </w:font>
  <w:font w:name="Liberation Mono">
    <w:panose1 w:val="02070409020205020404"/>
    <w:charset w:val="EE"/>
    <w:family w:val="auto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decorative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330267">
    <w:nsid w:val="580E455B"/>
    <w:multiLevelType w:val="singleLevel"/>
    <w:tmpl w:val="580E455B"/>
    <w:lvl w:ilvl="0" w:tentative="1">
      <w:start w:val="1"/>
      <w:numFmt w:val="decimal"/>
      <w:suff w:val="space"/>
      <w:lvlText w:val="%1."/>
      <w:lvlJc w:val="left"/>
    </w:lvl>
  </w:abstractNum>
  <w:abstractNum w:abstractNumId="1477330864">
    <w:nsid w:val="580E47B0"/>
    <w:multiLevelType w:val="singleLevel"/>
    <w:tmpl w:val="580E47B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331523">
    <w:nsid w:val="580E4A43"/>
    <w:multiLevelType w:val="singleLevel"/>
    <w:tmpl w:val="580E4A43"/>
    <w:lvl w:ilvl="0" w:tentative="1">
      <w:start w:val="4"/>
      <w:numFmt w:val="decimal"/>
      <w:suff w:val="space"/>
      <w:lvlText w:val="%1."/>
      <w:lvlJc w:val="left"/>
    </w:lvl>
  </w:abstractNum>
  <w:abstractNum w:abstractNumId="1477330828">
    <w:nsid w:val="580E478C"/>
    <w:multiLevelType w:val="singleLevel"/>
    <w:tmpl w:val="580E478C"/>
    <w:lvl w:ilvl="0" w:tentative="1">
      <w:start w:val="3"/>
      <w:numFmt w:val="decimal"/>
      <w:suff w:val="space"/>
      <w:lvlText w:val="%1."/>
      <w:lvlJc w:val="left"/>
    </w:lvl>
  </w:abstractNum>
  <w:abstractNum w:abstractNumId="1477330726">
    <w:nsid w:val="580E4726"/>
    <w:multiLevelType w:val="singleLevel"/>
    <w:tmpl w:val="580E472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7330267"/>
  </w:num>
  <w:num w:numId="2">
    <w:abstractNumId w:val="1477330726"/>
  </w:num>
  <w:num w:numId="3">
    <w:abstractNumId w:val="1477330828"/>
  </w:num>
  <w:num w:numId="4">
    <w:abstractNumId w:val="1477330864"/>
  </w:num>
  <w:num w:numId="5">
    <w:abstractNumId w:val="1477331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2604D"/>
    <w:rsid w:val="19BA2AF8"/>
    <w:rsid w:val="19CD0264"/>
    <w:rsid w:val="28DE3F9A"/>
    <w:rsid w:val="2A0E6650"/>
    <w:rsid w:val="2D962B24"/>
    <w:rsid w:val="30D41EAC"/>
    <w:rsid w:val="486B7B5F"/>
    <w:rsid w:val="64153119"/>
    <w:rsid w:val="78424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2016-10-22T09:31:00Z</dcterms:created>
  <dc:creator>Przemek</dc:creator>
  <cp:lastModifiedBy>Przemek</cp:lastModifiedBy>
  <cp:lastPrinted>2016-11-07T20:24:52Z</cp:lastPrinted>
  <dcterms:modified xsi:type="dcterms:W3CDTF">2016-11-07T20:24:58Z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1045-10.1.0.5674</vt:lpwstr>
  </property>
</Properties>
</file>