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Chimp</w:t>
      </w:r>
      <w:r>
        <w:t xml:space="preserve"> </w:t>
      </w:r>
      <w:r>
        <w:t xml:space="preserve">Pop</w:t>
      </w:r>
      <w:r>
        <w:t xml:space="preserve"> </w:t>
      </w:r>
      <w:r>
        <w:t xml:space="preserve">Gen</w:t>
      </w:r>
    </w:p>
    <w:p>
      <w:pPr>
        <w:pStyle w:val="Author"/>
      </w:pPr>
      <w:r>
        <w:t xml:space="preserve">Tram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1/22/2020</w:t>
      </w:r>
    </w:p>
    <w:p>
      <w:pPr>
        <w:pStyle w:val="Heading2"/>
      </w:pPr>
      <w:bookmarkStart w:id="20" w:name="chimp-population-genetics-anaylsis"/>
      <w:r>
        <w:t xml:space="preserve">Chimp Population Genetics Anaylsis</w:t>
      </w:r>
      <w:bookmarkEnd w:id="20"/>
    </w:p>
    <w:p>
      <w:pPr>
        <w:pStyle w:val="Heading3"/>
      </w:pPr>
      <w:bookmarkStart w:id="21" w:name="getting-a-structure-plot"/>
      <w:r>
        <w:t xml:space="preserve">Getting a STRUCTURE Plot</w:t>
      </w:r>
      <w:bookmarkEnd w:id="21"/>
    </w:p>
    <w:p>
      <w:pPr>
        <w:pStyle w:val="FirstParagraph"/>
      </w:pPr>
      <w:r>
        <w:t xml:space="preserve">Step 1.</w:t>
      </w:r>
      <w:r>
        <w:t xml:space="preserve"> </w:t>
      </w:r>
      <w:r>
        <w:t xml:space="preserve">Sometimes it is useful to generate a pruned subset of SNPs that are in approximate linkage equilibrium with each other. This can be achieved via two commands: –indep which prunes based on the variance inflation factor (VIF), which recursively removes SNPs within a sliding window; second, –indep-pairwise which is similar, except it is based only on pairwise genotypic correlation.</w:t>
      </w:r>
    </w:p>
    <w:p>
      <w:pPr>
        <w:pStyle w:val="BodyText"/>
      </w:pPr>
      <w:r>
        <w:t xml:space="preserve">Step 2. Convert VCF files to .bed .bim .fam files using PLINK</w:t>
      </w:r>
    </w:p>
    <w:p>
      <w:pPr>
        <w:pStyle w:val="SourceCode"/>
      </w:pPr>
      <w:r>
        <w:rPr>
          <w:rStyle w:val="ExtensionTok"/>
        </w:rPr>
        <w:t xml:space="preserve">/programs/plink-1.9-x86_64-beta3.46/plink</w:t>
      </w:r>
      <w:r>
        <w:rPr>
          <w:rStyle w:val="NormalTok"/>
        </w:rPr>
        <w:t xml:space="preserve"> --vcf joint_genotype_filtered_SNPs_only.vcf --allow-extra-chr --out joint_filtered_SNPs_only</w:t>
      </w:r>
    </w:p>
    <w:p>
      <w:pPr>
        <w:pStyle w:val="FirstParagraph"/>
      </w:pPr>
      <w:r>
        <w:t xml:space="preserve">Step 2. Choose your model complexity – Run python script (provided by FastStructure) to figure out range of possible K values.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chooseK.py --input=join_filtered_SNPs_only</w:t>
      </w:r>
    </w:p>
    <w:p>
      <w:pPr>
        <w:pStyle w:val="FirstParagraph"/>
      </w:pPr>
      <w:r>
        <w:t xml:space="preserve">###Calculating inbreeding coefficient in Plink</w:t>
      </w:r>
    </w:p>
    <w:p>
      <w:pPr>
        <w:pStyle w:val="Compact"/>
        <w:numPr>
          <w:numId w:val="1001"/>
          <w:ilvl w:val="0"/>
        </w:numPr>
      </w:pPr>
      <w:r>
        <w:t xml:space="preserve">IBC analyses are compared to expected allele frequencies in a panmictic non-inbred population, therefore we need to read in a reference set of allele frequences that we can compare our observed individuals to. I made the reference alleles with the combination of all the chimps together (including Pardos paper).</w:t>
      </w:r>
    </w:p>
    <w:p>
      <w:pPr>
        <w:pStyle w:val="SourceCode"/>
      </w:pPr>
      <w:r>
        <w:rPr>
          <w:rStyle w:val="CommentTok"/>
        </w:rPr>
        <w:t xml:space="preserve">#make bfiles for a combined set of chimps</w:t>
      </w:r>
      <w:r>
        <w:br/>
      </w:r>
      <w:r>
        <w:rPr>
          <w:rStyle w:val="ExtensionTok"/>
        </w:rPr>
        <w:t xml:space="preserve">/programs/plink-1.9-x86_64-beta3.46/plink</w:t>
      </w:r>
      <w:r>
        <w:rPr>
          <w:rStyle w:val="NormalTok"/>
        </w:rPr>
        <w:t xml:space="preserve"> --vcf joint_genotype_filtered_SNPs_only_merge_PradoMartinez.vcf --allow-extra-chr --out all_snps_combined</w:t>
      </w:r>
      <w:r>
        <w:br/>
      </w:r>
      <w:r>
        <w:br/>
      </w:r>
      <w:r>
        <w:rPr>
          <w:rStyle w:val="ExtensionTok"/>
        </w:rPr>
        <w:t xml:space="preserve">/programs/plink-1.9-x86_64-beta3.46/plink</w:t>
      </w:r>
      <w:r>
        <w:rPr>
          <w:rStyle w:val="NormalTok"/>
        </w:rPr>
        <w:t xml:space="preserve"> --bfile SouthDemo.b.gt.22Oct17 --allow-no-sex --nonfounders --dog --freqx --mind 0.05 --out SouthDemo_b_ref_allele_freq_22Oct17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Chimp Pop Gen</dc:title>
  <dc:creator>Tram Nguyen</dc:creator>
  <cp:keywords/>
  <dcterms:created xsi:type="dcterms:W3CDTF">2020-01-23T21:36:32Z</dcterms:created>
  <dcterms:modified xsi:type="dcterms:W3CDTF">2020-01-23T21:36:32Z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1/22/2020</vt:lpwstr>
  </property>
  <property fmtid="{D5CDD505-2E9C-101B-9397-08002B2CF9AE}" pid="3" name="output">
    <vt:lpwstr/>
  </property>
</Properties>
</file>