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1F94" w14:textId="77777777" w:rsidR="0029141B" w:rsidRDefault="00000000" w:rsidP="002F31D7">
      <w:pPr>
        <w:pStyle w:val="Heading1"/>
        <w:jc w:val="both"/>
      </w:pPr>
      <w:r>
        <w:t>Medicine Information</w:t>
      </w:r>
    </w:p>
    <w:p w14:paraId="6B7D39D2" w14:textId="77777777" w:rsidR="0029141B" w:rsidRDefault="00000000" w:rsidP="002F31D7">
      <w:pPr>
        <w:pStyle w:val="Heading2"/>
        <w:jc w:val="both"/>
      </w:pPr>
      <w:r>
        <w:t>1. Paracetamol</w:t>
      </w:r>
    </w:p>
    <w:p w14:paraId="3E200AF3" w14:textId="77777777" w:rsidR="0029141B" w:rsidRDefault="00000000" w:rsidP="002F31D7">
      <w:pPr>
        <w:pStyle w:val="Heading3"/>
        <w:jc w:val="both"/>
      </w:pPr>
      <w:r>
        <w:t>Description:</w:t>
      </w:r>
    </w:p>
    <w:p w14:paraId="6E50E810" w14:textId="77777777" w:rsidR="0029141B" w:rsidRDefault="00000000" w:rsidP="002F31D7">
      <w:pPr>
        <w:jc w:val="both"/>
      </w:pPr>
      <w:r>
        <w:t>Paracetamol, also known as acetaminophen, is a commonly used pain reliever and fever reducer, available in both over-the-counter and prescription products. It is often used to treat mild to moderate pain such as headaches, muscle aches, back pain, toothaches, and pain caused by colds or the flu, as well as to reduce fever. Paracetamol works by inhibiting the production of prostaglandins in the brain, which helps reduce the perception of pain and lower body temperature.</w:t>
      </w:r>
    </w:p>
    <w:p w14:paraId="30E39B36" w14:textId="77777777" w:rsidR="0029141B" w:rsidRDefault="00000000" w:rsidP="002F31D7">
      <w:pPr>
        <w:pStyle w:val="Heading3"/>
        <w:jc w:val="both"/>
      </w:pPr>
      <w:r>
        <w:t>Side Effects:</w:t>
      </w:r>
    </w:p>
    <w:p w14:paraId="26C62196" w14:textId="77777777" w:rsidR="0029141B" w:rsidRDefault="00000000" w:rsidP="002F31D7">
      <w:pPr>
        <w:jc w:val="both"/>
      </w:pPr>
      <w:r>
        <w:t>Although paracetamol is safe when used at the recommended dosage, an overdose can cause serious liver damage, potentially leading to liver failure and death. Symptoms of overdose may include nausea, vomiting, abdominal pain, yellowing of the skin and eyes (jaundice), and in severe cases, liver transplantation may be necessary. Additionally, although rare, paracetamol can also cause serious skin reactions.</w:t>
      </w:r>
    </w:p>
    <w:p w14:paraId="1A034F76" w14:textId="77777777" w:rsidR="0029141B" w:rsidRDefault="00000000" w:rsidP="002F31D7">
      <w:pPr>
        <w:pStyle w:val="Heading3"/>
        <w:jc w:val="both"/>
      </w:pPr>
      <w:r>
        <w:t>Usage Guidelines:</w:t>
      </w:r>
    </w:p>
    <w:p w14:paraId="0C0C1ECA" w14:textId="77777777" w:rsidR="0029141B" w:rsidRDefault="00000000" w:rsidP="002F31D7">
      <w:pPr>
        <w:pStyle w:val="ListBullet"/>
        <w:jc w:val="both"/>
      </w:pPr>
      <w:r>
        <w:t>Adults: For adults and adolescents aged 13 and older weighing ≥50 kg, the recommended dosage is 650 mg every 4 hours or 1,000 mg every 6 hours, not to exceed 4,000 mg in 24 hours.</w:t>
      </w:r>
    </w:p>
    <w:p w14:paraId="4805D258" w14:textId="77777777" w:rsidR="0029141B" w:rsidRDefault="00000000" w:rsidP="002F31D7">
      <w:pPr>
        <w:pStyle w:val="ListBullet"/>
        <w:jc w:val="both"/>
      </w:pPr>
      <w:r>
        <w:t>Children: For children aged 2 to 12, the dosage is based on body weight: 12.5 mg/kg every 4 hours or 15 mg/kg every 6 hours, with a maximum dose not exceeding 75 mg/kg per day (up to 3,750 mg).</w:t>
      </w:r>
    </w:p>
    <w:p w14:paraId="22636531" w14:textId="77777777" w:rsidR="0029141B" w:rsidRDefault="00000000" w:rsidP="002F31D7">
      <w:pPr>
        <w:pStyle w:val="ListBullet"/>
        <w:jc w:val="both"/>
      </w:pPr>
      <w:r>
        <w:t>Note: For infants and young children under 2 years old, the dosage is also based on weight and age and should follow a doctor's guidance.</w:t>
      </w:r>
    </w:p>
    <w:p w14:paraId="5A2DDFDE" w14:textId="77777777" w:rsidR="0029141B" w:rsidRDefault="00000000" w:rsidP="002F31D7">
      <w:pPr>
        <w:pStyle w:val="Heading3"/>
        <w:jc w:val="both"/>
      </w:pPr>
      <w:r>
        <w:t>Precautions:</w:t>
      </w:r>
    </w:p>
    <w:p w14:paraId="2CF22409" w14:textId="77777777" w:rsidR="0029141B" w:rsidRDefault="00000000" w:rsidP="002F31D7">
      <w:pPr>
        <w:jc w:val="both"/>
      </w:pPr>
      <w:r>
        <w:t>To prevent serious side effects, users should strictly follow the recommended dosage and avoid using multiple products that contain paracetamol simultaneously. Reading the medication label carefully to check for active ingredients is essential. People with liver disease, alcohol dependence, or those taking other medications that affect the liver should consult a doctor before using paracetamol.</w:t>
      </w:r>
    </w:p>
    <w:p w14:paraId="605D45AF" w14:textId="77777777" w:rsidR="0029141B" w:rsidRDefault="00000000" w:rsidP="002F31D7">
      <w:pPr>
        <w:pStyle w:val="Heading3"/>
        <w:jc w:val="both"/>
      </w:pPr>
      <w:r>
        <w:t>Diet:</w:t>
      </w:r>
    </w:p>
    <w:p w14:paraId="7547314C" w14:textId="77777777" w:rsidR="0029141B" w:rsidRDefault="00000000" w:rsidP="002F31D7">
      <w:pPr>
        <w:jc w:val="both"/>
      </w:pPr>
      <w:r>
        <w:t>Although there are no specific dietary restrictions when taking paracetamol, maintaining a healthy lifestyle can support liver function and reduce the risk of side effects. It is advisable to limit alcohol consumption and saturated fats while increasing the intake of vegetables, fruits, and whole grains. Staying hydrated and avoiding stimulants also helps protect the liver and enhance treatment effectiveness.</w:t>
      </w:r>
    </w:p>
    <w:p w14:paraId="473B31EF" w14:textId="77777777" w:rsidR="0029141B" w:rsidRDefault="00000000" w:rsidP="002F31D7">
      <w:pPr>
        <w:jc w:val="both"/>
      </w:pPr>
      <w:r>
        <w:lastRenderedPageBreak/>
        <w:br w:type="page"/>
      </w:r>
    </w:p>
    <w:p w14:paraId="44F78B4B" w14:textId="77777777" w:rsidR="0029141B" w:rsidRDefault="00000000" w:rsidP="002F31D7">
      <w:pPr>
        <w:pStyle w:val="Heading2"/>
        <w:jc w:val="both"/>
      </w:pPr>
      <w:r>
        <w:lastRenderedPageBreak/>
        <w:t>2. Alaxan</w:t>
      </w:r>
    </w:p>
    <w:p w14:paraId="67A7A48B" w14:textId="77777777" w:rsidR="0029141B" w:rsidRDefault="00000000" w:rsidP="002F31D7">
      <w:pPr>
        <w:pStyle w:val="Heading3"/>
        <w:jc w:val="both"/>
      </w:pPr>
      <w:r>
        <w:t>Description:</w:t>
      </w:r>
    </w:p>
    <w:p w14:paraId="256062B5" w14:textId="77777777" w:rsidR="0029141B" w:rsidRDefault="00000000" w:rsidP="002F31D7">
      <w:pPr>
        <w:jc w:val="both"/>
      </w:pPr>
      <w:r>
        <w:t>Alaxan is a pain relief medication formulated in tablet form, containing two main active ingredients: Paracetamol (325mg) and Ibuprofen (200mg). The drug is primarily used to relieve mild to moderate pain such as neck, shoulder, and back pain, muscle strain, stiff neck, arthritis, tendonitis, sprains, headaches, menstrual cramps, toothaches, and pain after tooth extraction or minor surgery. Thanks to the combination of Paracetamol and Ibuprofen, Alaxan provides quick and prolonged pain relief.</w:t>
      </w:r>
    </w:p>
    <w:p w14:paraId="7DB7770B" w14:textId="77777777" w:rsidR="0029141B" w:rsidRDefault="00000000" w:rsidP="002F31D7">
      <w:pPr>
        <w:pStyle w:val="Heading3"/>
        <w:jc w:val="both"/>
      </w:pPr>
      <w:r>
        <w:t>Side Effects:</w:t>
      </w:r>
    </w:p>
    <w:p w14:paraId="025ED12B" w14:textId="77777777" w:rsidR="0029141B" w:rsidRDefault="00000000" w:rsidP="002F31D7">
      <w:pPr>
        <w:jc w:val="both"/>
      </w:pPr>
      <w:r>
        <w:t>However, users should be aware of possible side effects. When taken at the recommended dose and duration, the drug rarely causes side effects. In some cases, users may experience serious reactions such as allergies or anaphylaxis. Side effects related to Ibuprofen may include nausea, abdominal pain, stomach ulcers, dizziness, insomnia, tinnitus, edema, and an increased risk of cardiovascular complications. Excessive use of Paracetamol may lead to liver and kidney damage, as well as blood disorders.</w:t>
      </w:r>
    </w:p>
    <w:p w14:paraId="0A8B0EF4" w14:textId="77777777" w:rsidR="0029141B" w:rsidRDefault="00000000" w:rsidP="002F31D7">
      <w:pPr>
        <w:pStyle w:val="Heading3"/>
        <w:jc w:val="both"/>
      </w:pPr>
      <w:r>
        <w:t>Usage Guidelines:</w:t>
      </w:r>
    </w:p>
    <w:p w14:paraId="13C96031" w14:textId="77777777" w:rsidR="0029141B" w:rsidRDefault="00000000" w:rsidP="002F31D7">
      <w:pPr>
        <w:pStyle w:val="ListBullet"/>
        <w:jc w:val="both"/>
      </w:pPr>
      <w:r>
        <w:t>Adults: For adults and children aged 12 and above, the typical dose is one tablet every six hours as needed for pain. The drug should not be used for more than 10 days without medical advice.</w:t>
      </w:r>
    </w:p>
    <w:p w14:paraId="2F7BEF17" w14:textId="77777777" w:rsidR="0029141B" w:rsidRDefault="00000000" w:rsidP="002F31D7">
      <w:pPr>
        <w:pStyle w:val="ListBullet"/>
        <w:jc w:val="both"/>
      </w:pPr>
      <w:r>
        <w:t>Children: For children, parents must strictly follow the recommended dosage to avoid overdose or unwanted side effects.</w:t>
      </w:r>
    </w:p>
    <w:p w14:paraId="409011E5" w14:textId="77777777" w:rsidR="0029141B" w:rsidRDefault="00000000" w:rsidP="002F31D7">
      <w:pPr>
        <w:pStyle w:val="ListBullet"/>
        <w:jc w:val="both"/>
      </w:pPr>
      <w:r>
        <w:t>Note: The use of Alaxan must follow the specific instructions of a doctor.</w:t>
      </w:r>
    </w:p>
    <w:p w14:paraId="720B59CA" w14:textId="77777777" w:rsidR="0029141B" w:rsidRDefault="00000000" w:rsidP="002F31D7">
      <w:pPr>
        <w:pStyle w:val="Heading3"/>
        <w:jc w:val="both"/>
      </w:pPr>
      <w:r>
        <w:t>Precautions:</w:t>
      </w:r>
    </w:p>
    <w:p w14:paraId="38808994" w14:textId="77777777" w:rsidR="0029141B" w:rsidRDefault="00000000" w:rsidP="002F31D7">
      <w:pPr>
        <w:jc w:val="both"/>
      </w:pPr>
      <w:r>
        <w:t>To prevent risks when using Alaxan, the drug should not be used by individuals who are allergic to any of its components, have a history of bronchospasm, peptic ulcers, severe liver, kidney, or heart failure. Pregnant women in the third trimester and individuals with G6PD deficiency should also avoid using it. Caution is advised in patients with lupus, ulcerative colitis, cardiovascular disease, and when taken with medications such as warfarin, corticosteroids, or antiplatelet drugs. Elderly individuals and those with liver or kidney impairment should use the lowest effective dose and be regularly monitored for side effects.</w:t>
      </w:r>
    </w:p>
    <w:p w14:paraId="362ABB86" w14:textId="77777777" w:rsidR="0029141B" w:rsidRDefault="00000000" w:rsidP="002F31D7">
      <w:pPr>
        <w:pStyle w:val="Heading3"/>
        <w:jc w:val="both"/>
      </w:pPr>
      <w:r>
        <w:t>Diet:</w:t>
      </w:r>
    </w:p>
    <w:p w14:paraId="2068C578" w14:textId="77777777" w:rsidR="0029141B" w:rsidRDefault="00000000" w:rsidP="002F31D7">
      <w:pPr>
        <w:jc w:val="both"/>
      </w:pPr>
      <w:r>
        <w:t>In addition to proper medication use, maintaining a healthy and balanced diet supports effective treatment. It is recommended to consume easily digestible foods rich in anti-inflammatory properties such as green vegetables, fruits, and salmon, and to drink plenty of water. Avoid fried, oily, or sugary foods, as they may increase inflammation and strain the liver and kidneys during drug metabolism. Alcohol consumption should also be avoided during treatment as it increases the risk of liver damage and enhances the adverse effects of the medication.</w:t>
      </w:r>
    </w:p>
    <w:p w14:paraId="6E6C5280" w14:textId="77777777" w:rsidR="0029141B" w:rsidRDefault="00000000" w:rsidP="002F31D7">
      <w:pPr>
        <w:jc w:val="both"/>
      </w:pPr>
      <w:r>
        <w:lastRenderedPageBreak/>
        <w:br w:type="page"/>
      </w:r>
    </w:p>
    <w:p w14:paraId="4CA5E465" w14:textId="77777777" w:rsidR="0029141B" w:rsidRDefault="00000000" w:rsidP="002F31D7">
      <w:pPr>
        <w:pStyle w:val="Heading2"/>
        <w:jc w:val="both"/>
      </w:pPr>
      <w:r>
        <w:lastRenderedPageBreak/>
        <w:t>3. Decolgen Forte</w:t>
      </w:r>
    </w:p>
    <w:p w14:paraId="1337E61D" w14:textId="77777777" w:rsidR="0029141B" w:rsidRDefault="00000000" w:rsidP="002F31D7">
      <w:pPr>
        <w:pStyle w:val="Heading3"/>
        <w:jc w:val="both"/>
      </w:pPr>
      <w:r>
        <w:t>Description:</w:t>
      </w:r>
    </w:p>
    <w:p w14:paraId="62839DD5" w14:textId="77777777" w:rsidR="0029141B" w:rsidRDefault="00000000" w:rsidP="002F31D7">
      <w:pPr>
        <w:jc w:val="both"/>
      </w:pPr>
      <w:r>
        <w:t>Decolgen Forte is a combination medication containing three active ingredients: paracetamol 500 mg (pain reliever and fever reducer), phenylephrine hydrochloride 10 mg (nasal decongestant), and chlorpheniramine maleate 2 mg (antihistamine for allergy relief). The medication is indicated for the treatment of common cold symptoms such as fever, headache, body aches, nasal congestion, runny nose, sneezing, and allergic rhinitis. Paracetamol helps reduce pain and fever; phenylephrine constricts blood vessels in the nose, easing congestion; chlorpheniramine alleviates allergic symptoms like sneezing and runny nose.</w:t>
      </w:r>
    </w:p>
    <w:p w14:paraId="6E4AD02A" w14:textId="77777777" w:rsidR="0029141B" w:rsidRDefault="00000000" w:rsidP="002F31D7">
      <w:pPr>
        <w:pStyle w:val="Heading3"/>
        <w:jc w:val="both"/>
      </w:pPr>
      <w:r>
        <w:t>Side Effects:</w:t>
      </w:r>
    </w:p>
    <w:p w14:paraId="4720C8A7" w14:textId="77777777" w:rsidR="0029141B" w:rsidRDefault="00000000" w:rsidP="002F31D7">
      <w:pPr>
        <w:jc w:val="both"/>
      </w:pPr>
      <w:r>
        <w:t>However, Decolgen Forte may cause some side effects. Paracetamol, when taken in excessive doses, can cause severe liver damage. Phenylephrine may lead to high blood pressure, rapid heartbeat, anxiety, or insomnia. Chlorpheniramine may cause drowsiness, dry mouth, dizziness, or blurred vision. Individuals with a history of liver disease, cardiovascular conditions, high blood pressure, or those currently taking other medications should consult a doctor before use.</w:t>
      </w:r>
    </w:p>
    <w:p w14:paraId="4FBE9000" w14:textId="77777777" w:rsidR="0029141B" w:rsidRDefault="00000000" w:rsidP="002F31D7">
      <w:pPr>
        <w:pStyle w:val="Heading3"/>
        <w:jc w:val="both"/>
      </w:pPr>
      <w:r>
        <w:t>Usage Guidelines:</w:t>
      </w:r>
    </w:p>
    <w:p w14:paraId="5CA727F7" w14:textId="77777777" w:rsidR="0029141B" w:rsidRDefault="00000000" w:rsidP="002F31D7">
      <w:pPr>
        <w:pStyle w:val="ListBullet"/>
        <w:jc w:val="both"/>
      </w:pPr>
      <w:r>
        <w:t>Adults: However, Decolgen Forte may cause some side effects. Paracetamol, when taken in excessive doses, can cause severe liver damage. Phenylephrine may lead to high blood pressure, rapid heartbeat, anxiety, or insomnia. Chlorpheniramine may cause drowsiness, dry mouth, dizziness, or blurred vision. Individuals with a history of liver disease, cardiovascular conditions, high blood pressure, or those currently taking other medications should consult a doctor before use.</w:t>
      </w:r>
    </w:p>
    <w:p w14:paraId="13B51203" w14:textId="77777777" w:rsidR="0029141B" w:rsidRDefault="00000000" w:rsidP="002F31D7">
      <w:pPr>
        <w:pStyle w:val="ListBullet"/>
        <w:jc w:val="both"/>
      </w:pPr>
      <w:r>
        <w:t>Children: For children under 12, consult a doctor before use, as the dosage and ingredients may not be appropriate.</w:t>
      </w:r>
    </w:p>
    <w:p w14:paraId="2480CA6B" w14:textId="77777777" w:rsidR="0029141B" w:rsidRDefault="00000000" w:rsidP="002F31D7">
      <w:pPr>
        <w:pStyle w:val="ListBullet"/>
        <w:jc w:val="both"/>
      </w:pPr>
      <w:r>
        <w:t>Note: Do not use the medication for more than 7 consecutive days without medical supervision.</w:t>
      </w:r>
    </w:p>
    <w:p w14:paraId="7BE22FBA" w14:textId="77777777" w:rsidR="0029141B" w:rsidRDefault="00000000" w:rsidP="002F31D7">
      <w:pPr>
        <w:pStyle w:val="Heading3"/>
        <w:jc w:val="both"/>
      </w:pPr>
      <w:r>
        <w:t>Precautions:</w:t>
      </w:r>
    </w:p>
    <w:p w14:paraId="2F4DF000" w14:textId="77777777" w:rsidR="0029141B" w:rsidRDefault="00000000" w:rsidP="002F31D7">
      <w:pPr>
        <w:jc w:val="both"/>
      </w:pPr>
      <w:r>
        <w:t>To minimize risks when using Decolgen Forte, avoid taking it with other medications that contain paracetamol to prevent overdose. People with a history of liver disease, heart conditions, or high blood pressure, or those taking other medications should consult a healthcare professional before use. Do not take the medicine for more than 7 days in a row without medical advice. Additionally, note that Decolgen Forte can cause drowsiness; therefore, you should avoid driving or operating machinery while taking the medication.</w:t>
      </w:r>
    </w:p>
    <w:p w14:paraId="5BFD0C63" w14:textId="77777777" w:rsidR="0029141B" w:rsidRDefault="00000000" w:rsidP="002F31D7">
      <w:pPr>
        <w:pStyle w:val="Heading3"/>
        <w:jc w:val="both"/>
      </w:pPr>
      <w:r>
        <w:t>Diet:</w:t>
      </w:r>
    </w:p>
    <w:p w14:paraId="15D10A62" w14:textId="77777777" w:rsidR="0029141B" w:rsidRDefault="00000000" w:rsidP="002F31D7">
      <w:pPr>
        <w:jc w:val="both"/>
      </w:pPr>
      <w:r>
        <w:t xml:space="preserve">A healthy diet can support the effectiveness of Decolgen Forte and help reduce the risk of side effects. Limit the intake of alcoholic beverages, as alcohol can increase the risk of liver damage when taken with paracetamol. Avoid excessive consumption of caffeinated drinks </w:t>
      </w:r>
      <w:r>
        <w:lastRenderedPageBreak/>
        <w:t>like coffee, tea, and energy drinks to reduce side effects from phenylephrine. Maintain a balanced diet rich in fruits, vegetables, and whole grains to support overall health and boost the immune system.</w:t>
      </w:r>
    </w:p>
    <w:p w14:paraId="0F8811F8" w14:textId="77777777" w:rsidR="0029141B" w:rsidRDefault="00000000" w:rsidP="002F31D7">
      <w:pPr>
        <w:jc w:val="both"/>
      </w:pPr>
      <w:r>
        <w:br w:type="page"/>
      </w:r>
    </w:p>
    <w:p w14:paraId="72260BB1" w14:textId="77777777" w:rsidR="0029141B" w:rsidRDefault="00000000" w:rsidP="002F31D7">
      <w:pPr>
        <w:pStyle w:val="Heading2"/>
        <w:jc w:val="both"/>
      </w:pPr>
      <w:r>
        <w:lastRenderedPageBreak/>
        <w:t>4. Tiffy</w:t>
      </w:r>
    </w:p>
    <w:p w14:paraId="389B72C6" w14:textId="77777777" w:rsidR="0029141B" w:rsidRDefault="00000000" w:rsidP="002F31D7">
      <w:pPr>
        <w:pStyle w:val="Heading3"/>
        <w:jc w:val="both"/>
      </w:pPr>
      <w:r>
        <w:t>Description:</w:t>
      </w:r>
    </w:p>
    <w:p w14:paraId="3E8ED7F1" w14:textId="77777777" w:rsidR="0029141B" w:rsidRDefault="00000000" w:rsidP="002F31D7">
      <w:pPr>
        <w:jc w:val="both"/>
      </w:pPr>
      <w:r>
        <w:t>Tiffy is an over-the-counter medication commonly used in some Asian countries to treat cold and flu symptoms such as fever, nasal congestion, and sneezing. The main active ingredients in Tiffy include acetaminophen (paracetamol), which helps relieve pain and reduce fever; chlorpheniramine maleate, an antihistamine that helps reduce sneezing and runny nose; and phenylephrine hydrochloride, a decongestant that helps relieve nasal congestion. Previously, Tiffy contained phenylpropanolamine (PPA), but due to concerns about serious side effects, PPA was removed from the formulation in 2001 in Thailand.</w:t>
      </w:r>
    </w:p>
    <w:p w14:paraId="08FF135E" w14:textId="77777777" w:rsidR="0029141B" w:rsidRDefault="00000000" w:rsidP="002F31D7">
      <w:pPr>
        <w:pStyle w:val="Heading3"/>
        <w:jc w:val="both"/>
      </w:pPr>
      <w:r>
        <w:t>Side Effects:</w:t>
      </w:r>
    </w:p>
    <w:p w14:paraId="3C96B652" w14:textId="77777777" w:rsidR="0029141B" w:rsidRDefault="00000000" w:rsidP="002F31D7">
      <w:pPr>
        <w:jc w:val="both"/>
      </w:pPr>
      <w:r>
        <w:t>Side effects of Tiffy may include drowsiness, dry mouth, dizziness, nausea, and a rapid heartbeat. Some individuals may experience allergic reactions such as rash, itching, or swelling of the face, lips, tongue, or throat. If any unusual symptoms occur after using the medication, users should stop taking it and consult a doctor.</w:t>
      </w:r>
    </w:p>
    <w:p w14:paraId="7CDD31F7" w14:textId="77777777" w:rsidR="0029141B" w:rsidRDefault="00000000" w:rsidP="002F31D7">
      <w:pPr>
        <w:pStyle w:val="Heading3"/>
        <w:jc w:val="both"/>
      </w:pPr>
      <w:r>
        <w:t>Usage Guidelines:</w:t>
      </w:r>
    </w:p>
    <w:p w14:paraId="4CD2CA30" w14:textId="77777777" w:rsidR="0029141B" w:rsidRDefault="00000000" w:rsidP="002F31D7">
      <w:pPr>
        <w:pStyle w:val="ListBullet"/>
        <w:jc w:val="both"/>
      </w:pPr>
      <w:r>
        <w:t>Adults: For adults and children over 12 years old, the typical dosage is one tablet every 4-6 hours, not exceeding six tablets in 24 hours.</w:t>
      </w:r>
    </w:p>
    <w:p w14:paraId="4DA37E36" w14:textId="77777777" w:rsidR="0029141B" w:rsidRDefault="00000000" w:rsidP="002F31D7">
      <w:pPr>
        <w:pStyle w:val="ListBullet"/>
        <w:jc w:val="both"/>
      </w:pPr>
      <w:r>
        <w:t>Children: For children aged 6 to 12 years, the dosage is half a tablet every 4-6 hours, not exceeding three tablets in 24 hours.</w:t>
      </w:r>
    </w:p>
    <w:p w14:paraId="142DB13D" w14:textId="77777777" w:rsidR="0029141B" w:rsidRDefault="00000000" w:rsidP="002F31D7">
      <w:pPr>
        <w:pStyle w:val="ListBullet"/>
        <w:jc w:val="both"/>
      </w:pPr>
      <w:r>
        <w:t>Note: Tiffy should not be used in children under 6 years old unless directed by a doctor. Users should swallow the tablet with water and should not crush or chew it.</w:t>
      </w:r>
    </w:p>
    <w:p w14:paraId="37F53FE9" w14:textId="77777777" w:rsidR="0029141B" w:rsidRDefault="00000000" w:rsidP="002F31D7">
      <w:pPr>
        <w:pStyle w:val="Heading3"/>
        <w:jc w:val="both"/>
      </w:pPr>
      <w:r>
        <w:t>Precautions:</w:t>
      </w:r>
    </w:p>
    <w:p w14:paraId="56A1A3D0" w14:textId="77777777" w:rsidR="0029141B" w:rsidRDefault="00000000" w:rsidP="002F31D7">
      <w:pPr>
        <w:jc w:val="both"/>
      </w:pPr>
      <w:r>
        <w:t>To prevent colds and flu, individuals should maintain good personal hygiene, wash hands frequently, avoid contact with sick people, and keep the body warm. Additionally, getting a flu vaccination every year is an effective way to reduce the risk of infection.</w:t>
      </w:r>
    </w:p>
    <w:p w14:paraId="1216380F" w14:textId="77777777" w:rsidR="0029141B" w:rsidRDefault="00000000" w:rsidP="002F31D7">
      <w:pPr>
        <w:pStyle w:val="Heading3"/>
        <w:jc w:val="both"/>
      </w:pPr>
      <w:r>
        <w:t>Diet:</w:t>
      </w:r>
    </w:p>
    <w:p w14:paraId="79715496" w14:textId="77777777" w:rsidR="0029141B" w:rsidRDefault="00000000" w:rsidP="002F31D7">
      <w:pPr>
        <w:jc w:val="both"/>
      </w:pPr>
      <w:r>
        <w:t>A healthy diet plays an important role in boosting the immune system and preventing illness. People should consume plenty of green vegetables, fresh fruits, and foods rich in vitamin C, and drink enough water daily. It is recommended to limit the intake of processed foods, sweets, and alcoholic beverages. Moreover, maintaining a healthy lifestyle, including regular exercise and sufficient sleep, also contributes to overall well-being.</w:t>
      </w:r>
    </w:p>
    <w:p w14:paraId="0BC70717" w14:textId="77777777" w:rsidR="0029141B" w:rsidRDefault="00000000" w:rsidP="002F31D7">
      <w:pPr>
        <w:jc w:val="both"/>
      </w:pPr>
      <w:r>
        <w:br w:type="page"/>
      </w:r>
    </w:p>
    <w:p w14:paraId="6D67B5ED" w14:textId="77777777" w:rsidR="0029141B" w:rsidRDefault="00000000" w:rsidP="002F31D7">
      <w:pPr>
        <w:pStyle w:val="Heading2"/>
        <w:jc w:val="both"/>
      </w:pPr>
      <w:r>
        <w:lastRenderedPageBreak/>
        <w:t>5. Panadol Extra</w:t>
      </w:r>
    </w:p>
    <w:p w14:paraId="3EBB2442" w14:textId="77777777" w:rsidR="0029141B" w:rsidRDefault="00000000" w:rsidP="002F31D7">
      <w:pPr>
        <w:pStyle w:val="Heading3"/>
        <w:jc w:val="both"/>
      </w:pPr>
      <w:r>
        <w:t>Description:</w:t>
      </w:r>
    </w:p>
    <w:p w14:paraId="2C6AC5AE" w14:textId="77777777" w:rsidR="0029141B" w:rsidRDefault="00000000" w:rsidP="002F31D7">
      <w:pPr>
        <w:jc w:val="both"/>
      </w:pPr>
      <w:r>
        <w:t>Panadol Extra is an over-the-counter (OTC) medication commonly used to relieve pain and reduce fever. This medicine contains two main active ingredients: acetaminophen (also known as paracetamol) and caffeine. Acetaminophen works by inhibiting pain signals in the central nervous system, helping to reduce pain and fever. Caffeine, a mild stimulant, can enhance the pain-relieving effects of acetaminophen and help reduce fatigue.</w:t>
      </w:r>
    </w:p>
    <w:p w14:paraId="172E658D" w14:textId="77777777" w:rsidR="0029141B" w:rsidRDefault="00000000" w:rsidP="002F31D7">
      <w:pPr>
        <w:pStyle w:val="Heading3"/>
        <w:jc w:val="both"/>
      </w:pPr>
      <w:r>
        <w:t>Side Effects:</w:t>
      </w:r>
    </w:p>
    <w:p w14:paraId="69FA94AF" w14:textId="77777777" w:rsidR="0029141B" w:rsidRDefault="00000000" w:rsidP="002F31D7">
      <w:pPr>
        <w:jc w:val="both"/>
      </w:pPr>
      <w:r>
        <w:t>Although Panadol Extra is generally well tolerated, it may cause some side effects. An overdose of acetaminophen can lead to serious liver damage, potentially resulting in liver failure or even death. In addition, caffeine may cause side effects such as insomnia, nervousness, rapid heartbeat, and headaches. Rarely, acetaminophen may cause severe skin reactions, such as Stevens-Johnson syndrome. If any unusual symptoms occur after taking the medication, stop using it immediately and consult a doctor.</w:t>
      </w:r>
    </w:p>
    <w:p w14:paraId="4D26DBD5" w14:textId="77777777" w:rsidR="0029141B" w:rsidRDefault="00000000" w:rsidP="002F31D7">
      <w:pPr>
        <w:pStyle w:val="Heading3"/>
        <w:jc w:val="both"/>
      </w:pPr>
      <w:r>
        <w:t>Usage Guidelines:</w:t>
      </w:r>
    </w:p>
    <w:p w14:paraId="66CC678C" w14:textId="77777777" w:rsidR="0029141B" w:rsidRDefault="00000000" w:rsidP="002F31D7">
      <w:pPr>
        <w:pStyle w:val="ListBullet"/>
        <w:jc w:val="both"/>
      </w:pPr>
      <w:r>
        <w:t>Adults: For adults and adolescents aged 12 and over, the recommended dose is 1-2 tablets every 4 hours as needed, not exceeding 8 tablets in 24 hours.</w:t>
      </w:r>
    </w:p>
    <w:p w14:paraId="4AAD58A6" w14:textId="77777777" w:rsidR="0029141B" w:rsidRDefault="00000000" w:rsidP="002F31D7">
      <w:pPr>
        <w:pStyle w:val="ListBullet"/>
        <w:jc w:val="both"/>
      </w:pPr>
      <w:r>
        <w:t>Children: Panadol Extra is not recommended for children under 12 years old due to the caffeine content and the risk of acetaminophen overdose.</w:t>
      </w:r>
    </w:p>
    <w:p w14:paraId="772EBCA1" w14:textId="77777777" w:rsidR="0029141B" w:rsidRDefault="00000000" w:rsidP="002F31D7">
      <w:pPr>
        <w:pStyle w:val="ListBullet"/>
        <w:jc w:val="both"/>
      </w:pPr>
      <w:r>
        <w:t>Note: Usage instructions for Panadol Extra should be strictly followed to ensure safety. Always read the instructions carefully and consult a doctor or pharmacist before giving the medication to children.</w:t>
      </w:r>
    </w:p>
    <w:p w14:paraId="57077502" w14:textId="77777777" w:rsidR="0029141B" w:rsidRDefault="00000000" w:rsidP="002F31D7">
      <w:pPr>
        <w:pStyle w:val="Heading3"/>
        <w:jc w:val="both"/>
      </w:pPr>
      <w:r>
        <w:t>Precautions:</w:t>
      </w:r>
    </w:p>
    <w:p w14:paraId="5420A59E" w14:textId="77777777" w:rsidR="0029141B" w:rsidRDefault="00000000" w:rsidP="002F31D7">
      <w:pPr>
        <w:jc w:val="both"/>
      </w:pPr>
      <w:r>
        <w:t>To minimize risks while using Panadol Extra, avoid taking it together with other products that contain acetaminophen to prevent overdose. People with a history of liver disease, alcohol dependence, or those taking medications that affect the liver should consult a doctor before use. Avoid prolonged use without medical supervision. If you require frequent pain relief, it's important to identify and treat the underlying cause.</w:t>
      </w:r>
    </w:p>
    <w:p w14:paraId="037E7AB7" w14:textId="77777777" w:rsidR="0029141B" w:rsidRDefault="00000000" w:rsidP="002F31D7">
      <w:pPr>
        <w:pStyle w:val="Heading3"/>
        <w:jc w:val="both"/>
      </w:pPr>
      <w:r>
        <w:t>Diet:</w:t>
      </w:r>
    </w:p>
    <w:p w14:paraId="26366991" w14:textId="77777777" w:rsidR="0029141B" w:rsidRDefault="00000000" w:rsidP="002F31D7">
      <w:pPr>
        <w:jc w:val="both"/>
      </w:pPr>
      <w:r>
        <w:t>A healthy diet can support the effectiveness of Panadol Extra and reduce the risk of side effects. Limit alcohol consumption, as alcohol can increase the risk of liver damage when used with acetaminophen. Avoid consuming excessive amounts of caffeinated beverages such as coffee, tea, and energy drinks to reduce the potential side effects of caffeine. Maintain a balanced diet rich in fruits, vegetables, and whole grains to support overall health and reduce the need for pain medications.</w:t>
      </w:r>
    </w:p>
    <w:p w14:paraId="107CA42A" w14:textId="77777777" w:rsidR="0029141B" w:rsidRDefault="00000000" w:rsidP="002F31D7">
      <w:pPr>
        <w:jc w:val="both"/>
      </w:pPr>
      <w:r>
        <w:br w:type="page"/>
      </w:r>
    </w:p>
    <w:p w14:paraId="18B2937C" w14:textId="77777777" w:rsidR="0029141B" w:rsidRDefault="00000000" w:rsidP="002F31D7">
      <w:pPr>
        <w:pStyle w:val="Heading2"/>
        <w:jc w:val="both"/>
      </w:pPr>
      <w:r>
        <w:lastRenderedPageBreak/>
        <w:t>6. Ibuprofen</w:t>
      </w:r>
    </w:p>
    <w:p w14:paraId="15D0C6AE" w14:textId="77777777" w:rsidR="0029141B" w:rsidRDefault="00000000" w:rsidP="002F31D7">
      <w:pPr>
        <w:pStyle w:val="Heading3"/>
        <w:jc w:val="both"/>
      </w:pPr>
      <w:r>
        <w:t>Description:</w:t>
      </w:r>
    </w:p>
    <w:p w14:paraId="0562B165" w14:textId="77777777" w:rsidR="0029141B" w:rsidRDefault="00000000" w:rsidP="002F31D7">
      <w:pPr>
        <w:jc w:val="both"/>
      </w:pPr>
      <w:r>
        <w:t>Ibuprofen is a nonsteroidal anti-inflammatory drug that has analgesic, antipyretic, and anti-inflammatory effects. It is used to temporarily relieve mild to moderate pain such as headaches, toothaches, back pain, muscle aches, menstrual cramps, mild arthritis pain, and pain associated with the common cold. Additionally, ibuprofen is effective in reducing fever caused by infections or inflammation.</w:t>
      </w:r>
    </w:p>
    <w:p w14:paraId="363C1B4D" w14:textId="77777777" w:rsidR="0029141B" w:rsidRDefault="00000000" w:rsidP="002F31D7">
      <w:pPr>
        <w:pStyle w:val="Heading3"/>
        <w:jc w:val="both"/>
      </w:pPr>
      <w:r>
        <w:t>Side Effects:</w:t>
      </w:r>
    </w:p>
    <w:p w14:paraId="3AF027DF" w14:textId="77777777" w:rsidR="0029141B" w:rsidRDefault="00000000" w:rsidP="002F31D7">
      <w:pPr>
        <w:jc w:val="both"/>
      </w:pPr>
      <w:r>
        <w:t>Although ibuprofen is effective in relieving pain and reducing fever, it may cause some side effects. Common side effects include nausea, indigestion, stomach pain, and dizziness. In rare cases, it can cause serious allergic reactions such as rash, facial swelling, difficulty breathing, or anaphylaxis, especially in individuals allergic to aspirin. Prolonged use or high doses of ibuprofen may increase the risk of gastrointestinal bleeding, stomach ulcers, and cardiovascular problems such as heart attack or stroke.</w:t>
      </w:r>
    </w:p>
    <w:p w14:paraId="2A367A1E" w14:textId="77777777" w:rsidR="0029141B" w:rsidRDefault="00000000" w:rsidP="002F31D7">
      <w:pPr>
        <w:pStyle w:val="Heading3"/>
        <w:jc w:val="both"/>
      </w:pPr>
      <w:r>
        <w:t>Usage Guidelines:</w:t>
      </w:r>
    </w:p>
    <w:p w14:paraId="06F79E27" w14:textId="77777777" w:rsidR="0029141B" w:rsidRDefault="00000000" w:rsidP="002F31D7">
      <w:pPr>
        <w:pStyle w:val="ListBullet"/>
        <w:jc w:val="both"/>
      </w:pPr>
      <w:r>
        <w:t>Adults: For adults and children 12 years and older, the recommended dose is 200-400 mg every 4 to 6 hours as needed, not exceeding 1200 mg in 24 hours unless directed by a doctor.</w:t>
      </w:r>
    </w:p>
    <w:p w14:paraId="647AFC0F" w14:textId="77777777" w:rsidR="0029141B" w:rsidRDefault="00000000" w:rsidP="002F31D7">
      <w:pPr>
        <w:pStyle w:val="ListBullet"/>
        <w:jc w:val="both"/>
      </w:pPr>
      <w:r>
        <w:t>Children: For children under 12, the dosage is based on weight and age, typically 5-10 mg/kg every 6 to 8 hours, not exceeding 40 mg/kg per day.</w:t>
      </w:r>
    </w:p>
    <w:p w14:paraId="5D24A6A3" w14:textId="77777777" w:rsidR="0029141B" w:rsidRDefault="00000000" w:rsidP="002F31D7">
      <w:pPr>
        <w:pStyle w:val="ListBullet"/>
        <w:jc w:val="both"/>
      </w:pPr>
      <w:r>
        <w:t>Note: Always use an accurate measuring device when giving medicine to children and do not exceed the recommended dose. If symptoms do not improve after a few days of use, consult a doctor.</w:t>
      </w:r>
    </w:p>
    <w:p w14:paraId="6219973A" w14:textId="77777777" w:rsidR="0029141B" w:rsidRDefault="00000000" w:rsidP="002F31D7">
      <w:pPr>
        <w:pStyle w:val="Heading3"/>
        <w:jc w:val="both"/>
      </w:pPr>
      <w:r>
        <w:t>Precautions:</w:t>
      </w:r>
    </w:p>
    <w:p w14:paraId="0ACB6803" w14:textId="77777777" w:rsidR="0029141B" w:rsidRDefault="00000000" w:rsidP="002F31D7">
      <w:pPr>
        <w:jc w:val="both"/>
      </w:pPr>
      <w:r>
        <w:t>Before using ibuprofen, inform your doctor if you have a history of stomach ulcers, gastrointestinal bleeding, heart disease, high blood pressure, kidney or liver problems. Ibuprofen should not be used during the last three months of pregnancy, as it may harm the fetus or cause complications during childbirth. Also, avoid using ibuprofen concurrently with other NSAIDs or aspirin unless directed by a doctor, as this can increase the risk of side effects.</w:t>
      </w:r>
    </w:p>
    <w:p w14:paraId="3861E9B2" w14:textId="77777777" w:rsidR="0029141B" w:rsidRDefault="00000000" w:rsidP="002F31D7">
      <w:pPr>
        <w:pStyle w:val="Heading3"/>
        <w:jc w:val="both"/>
      </w:pPr>
      <w:r>
        <w:t>Diet:</w:t>
      </w:r>
    </w:p>
    <w:p w14:paraId="1F4F2AC2" w14:textId="77777777" w:rsidR="0029141B" w:rsidRDefault="00000000" w:rsidP="002F31D7">
      <w:pPr>
        <w:jc w:val="both"/>
      </w:pPr>
      <w:r>
        <w:t>To reduce the risk of stomach irritation, ibuprofen should be taken with food or milk. Avoid consuming alcohol while using the medication, as alcohol can increase the risk of stomach bleeding. Maintain a balanced diet rich in fiber and limit spicy or highly acidic foods to support digestive health while using ibuprofen.</w:t>
      </w:r>
    </w:p>
    <w:p w14:paraId="3B2806D4" w14:textId="77777777" w:rsidR="0029141B" w:rsidRDefault="00000000" w:rsidP="002F31D7">
      <w:pPr>
        <w:jc w:val="both"/>
      </w:pPr>
      <w:r>
        <w:br w:type="page"/>
      </w:r>
    </w:p>
    <w:p w14:paraId="099ACF42" w14:textId="77777777" w:rsidR="0029141B" w:rsidRDefault="00000000" w:rsidP="002F31D7">
      <w:pPr>
        <w:pStyle w:val="Heading2"/>
        <w:jc w:val="both"/>
      </w:pPr>
      <w:r>
        <w:lastRenderedPageBreak/>
        <w:t>7. Diclofenac</w:t>
      </w:r>
    </w:p>
    <w:p w14:paraId="130DBB18" w14:textId="77777777" w:rsidR="0029141B" w:rsidRDefault="00000000" w:rsidP="002F31D7">
      <w:pPr>
        <w:pStyle w:val="Heading3"/>
        <w:jc w:val="both"/>
      </w:pPr>
      <w:r>
        <w:t>Description:</w:t>
      </w:r>
    </w:p>
    <w:p w14:paraId="10CF5054" w14:textId="77777777" w:rsidR="0029141B" w:rsidRDefault="00000000" w:rsidP="002F31D7">
      <w:pPr>
        <w:jc w:val="both"/>
      </w:pPr>
      <w:r>
        <w:t>Diclofenac is a nonsteroidal anti-inflammatory drug that works to relieve pain, reduce fever, and combat inflammation. It is commonly used to treat conditions such as arthritis, muscle pain, back pain, menstrual cramps, and other types of acute pain. Diclofenac works by inhibiting the enzyme cyclooxygenase (COX), thereby reducing the production of prostaglandins—substances that cause inflammation and pain in the body.</w:t>
      </w:r>
    </w:p>
    <w:p w14:paraId="7C495A5D" w14:textId="77777777" w:rsidR="0029141B" w:rsidRDefault="00000000" w:rsidP="002F31D7">
      <w:pPr>
        <w:pStyle w:val="Heading3"/>
        <w:jc w:val="both"/>
      </w:pPr>
      <w:r>
        <w:t>Side Effects:</w:t>
      </w:r>
    </w:p>
    <w:p w14:paraId="251C964D" w14:textId="77777777" w:rsidR="0029141B" w:rsidRDefault="00000000" w:rsidP="002F31D7">
      <w:pPr>
        <w:jc w:val="both"/>
      </w:pPr>
      <w:r>
        <w:t>While Diclofenac is effective in reducing pain and inflammation, it may cause certain side effects. Common side effects include nausea, indigestion, abdominal pain, and dizziness. In rare cases, it may trigger serious allergic reactions such as rash, facial swelling, difficulty breathing, or anaphylactic shock. Long-term use or high doses of Diclofenac can increase the risk of gastrointestinal bleeding, stomach ulcers, and cardiovascular problems such as heart attack or stroke.</w:t>
      </w:r>
    </w:p>
    <w:p w14:paraId="54BECCD5" w14:textId="77777777" w:rsidR="0029141B" w:rsidRDefault="00000000" w:rsidP="002F31D7">
      <w:pPr>
        <w:pStyle w:val="Heading3"/>
        <w:jc w:val="both"/>
      </w:pPr>
      <w:r>
        <w:t>Usage Guidelines:</w:t>
      </w:r>
    </w:p>
    <w:p w14:paraId="36C4DE72" w14:textId="77777777" w:rsidR="0029141B" w:rsidRDefault="00000000" w:rsidP="002F31D7">
      <w:pPr>
        <w:pStyle w:val="ListBullet"/>
        <w:jc w:val="both"/>
      </w:pPr>
      <w:r>
        <w:t>Adults: For adults, the recommended dosage of Diclofenac varies depending on the formulation and medical condition, typically ranging from 50-75 mg every 8 to 12 hours, not exceeding 150 mg per day.</w:t>
      </w:r>
    </w:p>
    <w:p w14:paraId="399697CD" w14:textId="77777777" w:rsidR="0029141B" w:rsidRDefault="00000000" w:rsidP="002F31D7">
      <w:pPr>
        <w:pStyle w:val="ListBullet"/>
        <w:jc w:val="both"/>
      </w:pPr>
      <w:r>
        <w:t>Children: For children, Diclofenac should only be used under a doctor's supervision, with the dosage adjusted based on weight and age.</w:t>
      </w:r>
    </w:p>
    <w:p w14:paraId="614A6BE3" w14:textId="77777777" w:rsidR="0029141B" w:rsidRDefault="00000000" w:rsidP="002F31D7">
      <w:pPr>
        <w:pStyle w:val="ListBullet"/>
        <w:jc w:val="both"/>
      </w:pPr>
      <w:r>
        <w:t>Note: Always follow the doctor's instructions and do not alter the dosage on your own.</w:t>
      </w:r>
    </w:p>
    <w:p w14:paraId="7F19CA30" w14:textId="77777777" w:rsidR="0029141B" w:rsidRDefault="00000000" w:rsidP="002F31D7">
      <w:pPr>
        <w:pStyle w:val="Heading3"/>
        <w:jc w:val="both"/>
      </w:pPr>
      <w:r>
        <w:t>Precautions:</w:t>
      </w:r>
    </w:p>
    <w:p w14:paraId="1B6E94C4" w14:textId="77777777" w:rsidR="0029141B" w:rsidRDefault="00000000" w:rsidP="002F31D7">
      <w:pPr>
        <w:jc w:val="both"/>
      </w:pPr>
      <w:r>
        <w:t>Before using Diclofenac, inform your doctor if you have a history of stomach ulcers, gastrointestinal bleeding, heart disease, high blood pressure, kidney, or liver problems. Diclofenac should not be used during the last three months of pregnancy as it may harm the fetus or cause complications during delivery. Additionally, avoid using Diclofenac concurrently with other NSAIDs or aspirin unless prescribed, as this can increase the risk of side effects.</w:t>
      </w:r>
    </w:p>
    <w:p w14:paraId="7C4DEA4F" w14:textId="77777777" w:rsidR="0029141B" w:rsidRDefault="00000000" w:rsidP="002F31D7">
      <w:pPr>
        <w:pStyle w:val="Heading3"/>
        <w:jc w:val="both"/>
      </w:pPr>
      <w:r>
        <w:t>Diet:</w:t>
      </w:r>
    </w:p>
    <w:p w14:paraId="5422C100" w14:textId="77777777" w:rsidR="0029141B" w:rsidRDefault="00000000" w:rsidP="002F31D7">
      <w:pPr>
        <w:jc w:val="both"/>
      </w:pPr>
      <w:r>
        <w:t>To minimize stomach irritation, Diclofenac should be taken with food or milk. Avoid alcohol consumption while using this medication, as alcohol can increase the risk of gastrointestinal bleeding. Maintain a balanced diet rich in fiber and limit spicy or highly acidic foods to support digestive health during Diclofenac use.</w:t>
      </w:r>
    </w:p>
    <w:p w14:paraId="5452F0D8" w14:textId="77777777" w:rsidR="0029141B" w:rsidRDefault="00000000" w:rsidP="002F31D7">
      <w:pPr>
        <w:jc w:val="both"/>
      </w:pPr>
      <w:r>
        <w:br w:type="page"/>
      </w:r>
    </w:p>
    <w:p w14:paraId="0CEE7220" w14:textId="77777777" w:rsidR="0029141B" w:rsidRDefault="00000000" w:rsidP="002F31D7">
      <w:pPr>
        <w:pStyle w:val="Heading2"/>
        <w:jc w:val="both"/>
      </w:pPr>
      <w:r>
        <w:lastRenderedPageBreak/>
        <w:t>8. Aspirin</w:t>
      </w:r>
    </w:p>
    <w:p w14:paraId="329CFF6E" w14:textId="77777777" w:rsidR="0029141B" w:rsidRDefault="00000000" w:rsidP="002F31D7">
      <w:pPr>
        <w:pStyle w:val="Heading3"/>
        <w:jc w:val="both"/>
      </w:pPr>
      <w:r>
        <w:t>Description:</w:t>
      </w:r>
    </w:p>
    <w:p w14:paraId="4BFFF594" w14:textId="77777777" w:rsidR="0029141B" w:rsidRDefault="00000000" w:rsidP="002F31D7">
      <w:pPr>
        <w:jc w:val="both"/>
      </w:pPr>
      <w:r>
        <w:t>Aspirin is a nonsteroidal anti-inflammatory drug commonly used to treat mild to moderate pain such as headaches, toothaches, back pain, muscle aches, joint pain, and menstrual cramps. It also helps temporarily reduce fever. Notably, Aspirin is often prescribed to lower the risk of heart attacks and strokes caused by blood clots, especially in individuals with cardiovascular disease or those with a history of heart attacks or strokes.</w:t>
      </w:r>
    </w:p>
    <w:p w14:paraId="357D07B5" w14:textId="77777777" w:rsidR="0029141B" w:rsidRDefault="00000000" w:rsidP="002F31D7">
      <w:pPr>
        <w:pStyle w:val="Heading3"/>
        <w:jc w:val="both"/>
      </w:pPr>
      <w:r>
        <w:t>Side Effects:</w:t>
      </w:r>
    </w:p>
    <w:p w14:paraId="189D7589" w14:textId="77777777" w:rsidR="0029141B" w:rsidRDefault="00000000" w:rsidP="002F31D7">
      <w:pPr>
        <w:jc w:val="both"/>
      </w:pPr>
      <w:r>
        <w:t>Although Aspirin offers many benefits, its use also carries the risk of serious side effects. One common risk is gastrointestinal bleeding, particularly in individuals over 60 years old, those with a history of stomach ulcers, those taking blood thinners or steroids, regular alcohol users, or those using high doses of Aspirin. The drug can also cause severe allergic reactions such as hives, facial swelling, anaphylaxis, or asthma symptoms like wheezing. Most importantly, children and teenagers recovering from chickenpox or the flu should not take Aspirin due to the risk of Reye’s syndrome—a rare but serious illness that can cause liver and brain damage.</w:t>
      </w:r>
    </w:p>
    <w:p w14:paraId="6BB2C6E2" w14:textId="77777777" w:rsidR="0029141B" w:rsidRDefault="00000000" w:rsidP="002F31D7">
      <w:pPr>
        <w:pStyle w:val="Heading3"/>
        <w:jc w:val="both"/>
      </w:pPr>
      <w:r>
        <w:t>Usage Guidelines:</w:t>
      </w:r>
    </w:p>
    <w:p w14:paraId="4484BC32" w14:textId="77777777" w:rsidR="0029141B" w:rsidRDefault="00000000" w:rsidP="002F31D7">
      <w:pPr>
        <w:pStyle w:val="ListBullet"/>
        <w:jc w:val="both"/>
      </w:pPr>
      <w:r>
        <w:t>Adults: For adults, a common dosage is 81 mg daily for heart disease prevention or 325 mg for pain relief and fever reduction.</w:t>
      </w:r>
    </w:p>
    <w:p w14:paraId="333499D0" w14:textId="77777777" w:rsidR="0029141B" w:rsidRDefault="00000000" w:rsidP="002F31D7">
      <w:pPr>
        <w:pStyle w:val="ListBullet"/>
        <w:jc w:val="both"/>
      </w:pPr>
      <w:r>
        <w:t>Children: Aspirin is not recommended for children, particularly those recovering from chickenpox or the flu, due to the high risk of Reye's syndrome.</w:t>
      </w:r>
    </w:p>
    <w:p w14:paraId="03FD9DA1" w14:textId="77777777" w:rsidR="0029141B" w:rsidRDefault="00000000" w:rsidP="002F31D7">
      <w:pPr>
        <w:pStyle w:val="ListBullet"/>
        <w:jc w:val="both"/>
      </w:pPr>
      <w:r>
        <w:t>Note: However, specific dosages should be determined by a healthcare professional based on individual health conditions.</w:t>
      </w:r>
    </w:p>
    <w:p w14:paraId="3394CD88" w14:textId="77777777" w:rsidR="0029141B" w:rsidRDefault="00000000" w:rsidP="002F31D7">
      <w:pPr>
        <w:pStyle w:val="Heading3"/>
        <w:jc w:val="both"/>
      </w:pPr>
      <w:r>
        <w:t>Precautions:</w:t>
      </w:r>
    </w:p>
    <w:p w14:paraId="6E9D9C0A" w14:textId="77777777" w:rsidR="0029141B" w:rsidRDefault="00000000" w:rsidP="002F31D7">
      <w:pPr>
        <w:jc w:val="both"/>
      </w:pPr>
      <w:r>
        <w:t>Do not take Aspirin if you have previously had an allergic reaction to it or to other pain relievers/fever reducers. Consult a doctor before use if you have a history of stomach ulcers, liver or kidney disease, high blood pressure, or are taking diuretics. Pregnant women—especially in the third trimester—should avoid Aspirin unless prescribed by a doctor. Additionally, alcohol consumption should be limited or avoided during treatment to reduce the risk of stomach bleeding.</w:t>
      </w:r>
    </w:p>
    <w:p w14:paraId="2F783055" w14:textId="77777777" w:rsidR="0029141B" w:rsidRDefault="00000000" w:rsidP="002F31D7">
      <w:pPr>
        <w:pStyle w:val="Heading3"/>
        <w:jc w:val="both"/>
      </w:pPr>
      <w:r>
        <w:t>Diet:</w:t>
      </w:r>
    </w:p>
    <w:p w14:paraId="30E2FABB" w14:textId="77777777" w:rsidR="0029141B" w:rsidRDefault="00000000" w:rsidP="002F31D7">
      <w:pPr>
        <w:jc w:val="both"/>
      </w:pPr>
      <w:r>
        <w:t>To minimize stomach irritation, Aspirin should be taken after meals or with food. Alcohol should be avoided during use. Maintaining a healthy diet that is rich in fiber and low in saturated fat can also support cardiovascular health when taking Aspirin long-term.</w:t>
      </w:r>
    </w:p>
    <w:p w14:paraId="0EB9A736" w14:textId="77777777" w:rsidR="0029141B" w:rsidRDefault="00000000" w:rsidP="002F31D7">
      <w:pPr>
        <w:jc w:val="both"/>
      </w:pPr>
      <w:r>
        <w:br w:type="page"/>
      </w:r>
    </w:p>
    <w:p w14:paraId="03507CD7" w14:textId="77777777" w:rsidR="0029141B" w:rsidRDefault="00000000" w:rsidP="002F31D7">
      <w:pPr>
        <w:pStyle w:val="Heading2"/>
        <w:jc w:val="both"/>
      </w:pPr>
      <w:r>
        <w:lastRenderedPageBreak/>
        <w:t>9. Meloxicam</w:t>
      </w:r>
    </w:p>
    <w:p w14:paraId="41D1FCC0" w14:textId="77777777" w:rsidR="0029141B" w:rsidRDefault="00000000" w:rsidP="002F31D7">
      <w:pPr>
        <w:pStyle w:val="Heading3"/>
        <w:jc w:val="both"/>
      </w:pPr>
      <w:r>
        <w:t>Description:</w:t>
      </w:r>
    </w:p>
    <w:p w14:paraId="2FDA37E2" w14:textId="77777777" w:rsidR="0029141B" w:rsidRDefault="00000000" w:rsidP="002F31D7">
      <w:pPr>
        <w:jc w:val="both"/>
      </w:pPr>
      <w:r>
        <w:t>Meloxicam is a type of medication classified as a nonsteroidal anti-inflammatory drug, used to relieve pain and inflammation in conditions such as osteoarthritis, rheumatoid arthritis, and juvenile idiopathic arthritis. The drug works by inhibiting the enzyme cyclooxygenase, thereby reducing the production of prostaglandins — substances that mediate inflammation and pain in the body. Meloxicam has analgesic, anti-inflammatory, and antipyretic effects, helping improve the quality of life for patients with chronic inflammatory joint diseases.</w:t>
      </w:r>
    </w:p>
    <w:p w14:paraId="619E9352" w14:textId="77777777" w:rsidR="0029141B" w:rsidRDefault="00000000" w:rsidP="002F31D7">
      <w:pPr>
        <w:pStyle w:val="Heading3"/>
        <w:jc w:val="both"/>
      </w:pPr>
      <w:r>
        <w:t>Side Effects:</w:t>
      </w:r>
    </w:p>
    <w:p w14:paraId="1B868FCD" w14:textId="77777777" w:rsidR="0029141B" w:rsidRDefault="00000000" w:rsidP="002F31D7">
      <w:pPr>
        <w:jc w:val="both"/>
      </w:pPr>
      <w:r>
        <w:t>The use of meloxicam may lead to several side effects. Common side effects include diarrhea, indigestion, upper respiratory tract infections, and flu-like symptoms. In addition, meloxicam can cause serious adverse effects such as stomach ulcers, gastrointestinal bleeding, heart attacks, and strokes, particularly in the elderly or those with a history of cardiovascular disease. Long-term or high-dose use of meloxicam may increase the risk of these side effects.</w:t>
      </w:r>
    </w:p>
    <w:p w14:paraId="14476B3D" w14:textId="77777777" w:rsidR="0029141B" w:rsidRDefault="00000000" w:rsidP="002F31D7">
      <w:pPr>
        <w:pStyle w:val="Heading3"/>
        <w:jc w:val="both"/>
      </w:pPr>
      <w:r>
        <w:t>Usage Guidelines:</w:t>
      </w:r>
    </w:p>
    <w:p w14:paraId="12E9CCBE" w14:textId="77777777" w:rsidR="0029141B" w:rsidRDefault="00000000" w:rsidP="002F31D7">
      <w:pPr>
        <w:pStyle w:val="ListBullet"/>
        <w:jc w:val="both"/>
      </w:pPr>
      <w:r>
        <w:t>Adults: For adults, the usual starting dose is 7.5 mg per day, which may be increased to 15 mg per day depending on the therapeutic response and the patient's health condition.</w:t>
      </w:r>
    </w:p>
    <w:p w14:paraId="2E6056BD" w14:textId="77777777" w:rsidR="0029141B" w:rsidRDefault="00000000" w:rsidP="002F31D7">
      <w:pPr>
        <w:pStyle w:val="ListBullet"/>
        <w:jc w:val="both"/>
      </w:pPr>
      <w:r>
        <w:t>Children: For children aged 2 years and older with juvenile idiopathic arthritis, the dosage is adjusted based on body weight and the doctor's instructions.</w:t>
      </w:r>
    </w:p>
    <w:p w14:paraId="40EC4F9A" w14:textId="77777777" w:rsidR="0029141B" w:rsidRDefault="00000000" w:rsidP="002F31D7">
      <w:pPr>
        <w:pStyle w:val="ListBullet"/>
        <w:jc w:val="both"/>
      </w:pPr>
      <w:r>
        <w:t>Note: Meloxicam should be taken with food or milk to reduce stomach irritation. The tablets should not be crushed or chewed, and should be swallowed with a full glass of water.</w:t>
      </w:r>
    </w:p>
    <w:p w14:paraId="44B6909A" w14:textId="77777777" w:rsidR="0029141B" w:rsidRDefault="00000000" w:rsidP="002F31D7">
      <w:pPr>
        <w:pStyle w:val="Heading3"/>
        <w:jc w:val="both"/>
      </w:pPr>
      <w:r>
        <w:t>Precautions:</w:t>
      </w:r>
    </w:p>
    <w:p w14:paraId="2AD62CA1" w14:textId="77777777" w:rsidR="0029141B" w:rsidRDefault="00000000" w:rsidP="002F31D7">
      <w:pPr>
        <w:jc w:val="both"/>
      </w:pPr>
      <w:r>
        <w:t>Before using meloxicam, patients should inform their doctor of their medical history, particularly any cardiovascular, gastrointestinal, liver, kidney issues, or allergies to NSAIDs. Pregnant women, especially in the second and third trimesters, should avoid using meloxicam due to potential risks to the fetus. Additionally, meloxicam may interact with other medications such as anticoagulants, diuretics, and antihypertensive drugs, so caution is advised when used concurrently.</w:t>
      </w:r>
    </w:p>
    <w:p w14:paraId="757AD74E" w14:textId="77777777" w:rsidR="0029141B" w:rsidRDefault="00000000" w:rsidP="002F31D7">
      <w:pPr>
        <w:pStyle w:val="Heading3"/>
        <w:jc w:val="both"/>
      </w:pPr>
      <w:r>
        <w:t>Diet:</w:t>
      </w:r>
    </w:p>
    <w:p w14:paraId="04A2BBBB" w14:textId="77777777" w:rsidR="0029141B" w:rsidRDefault="00000000" w:rsidP="002F31D7">
      <w:pPr>
        <w:jc w:val="both"/>
      </w:pPr>
      <w:r>
        <w:t>To support effective treatment and minimize the risk of side effects, patients should maintain a healthy diet. It is advisable to consume plenty of vegetables, fruits, whole grains, and foods rich in omega-3 fatty acids such as salmon and mackerel to help reduce inflammation. Limit the intake of saturated fats, sugar, and salt. Avoid alcohol and smoking, as they can increase the risk of meloxicam-related side effects. Staying well-hydrated and maintaining a healthy weight can also enhance treatment effectiveness and overall health.</w:t>
      </w:r>
    </w:p>
    <w:p w14:paraId="7208BA17" w14:textId="77777777" w:rsidR="0029141B" w:rsidRDefault="00000000" w:rsidP="002F31D7">
      <w:pPr>
        <w:jc w:val="both"/>
      </w:pPr>
      <w:r>
        <w:lastRenderedPageBreak/>
        <w:br w:type="page"/>
      </w:r>
    </w:p>
    <w:p w14:paraId="53D7F74B" w14:textId="77777777" w:rsidR="0029141B" w:rsidRDefault="00000000" w:rsidP="002F31D7">
      <w:pPr>
        <w:pStyle w:val="Heading2"/>
        <w:jc w:val="both"/>
      </w:pPr>
      <w:r>
        <w:lastRenderedPageBreak/>
        <w:t>10. Celecoxib</w:t>
      </w:r>
    </w:p>
    <w:p w14:paraId="1F36EA84" w14:textId="77777777" w:rsidR="0029141B" w:rsidRDefault="00000000" w:rsidP="002F31D7">
      <w:pPr>
        <w:pStyle w:val="Heading3"/>
        <w:jc w:val="both"/>
      </w:pPr>
      <w:r>
        <w:t>Description:</w:t>
      </w:r>
    </w:p>
    <w:p w14:paraId="18CF7D82" w14:textId="77777777" w:rsidR="0029141B" w:rsidRDefault="00000000" w:rsidP="002F31D7">
      <w:pPr>
        <w:jc w:val="both"/>
      </w:pPr>
      <w:r>
        <w:t>Celecoxib is a nonsteroidal anti-inflammatory drug that selectively inhibits the COX-2 enzyme. It is used to relieve pain and inflammation in conditions such as osteoarthritis, rheumatoid arthritis, ankylosing spondylitis, dysmenorrhea, acute pain in adults, and juvenile idiopathic arthritis in children aged 2 years and older.</w:t>
      </w:r>
    </w:p>
    <w:p w14:paraId="6B0E9680" w14:textId="77777777" w:rsidR="0029141B" w:rsidRDefault="00000000" w:rsidP="002F31D7">
      <w:pPr>
        <w:pStyle w:val="Heading3"/>
        <w:jc w:val="both"/>
      </w:pPr>
      <w:r>
        <w:t>Side Effects:</w:t>
      </w:r>
    </w:p>
    <w:p w14:paraId="29B0A822" w14:textId="77777777" w:rsidR="0029141B" w:rsidRDefault="00000000" w:rsidP="002F31D7">
      <w:pPr>
        <w:jc w:val="both"/>
      </w:pPr>
      <w:r>
        <w:t>Common side effects of Celecoxib may include stomach pain, indigestion, nausea, and diarrhea. More serious side effects can include increased risk of high blood pressure, heart attack, stroke, gastrointestinal bleeding, stomach ulcers, severe allergic reactions such as Stevens-Johnson syndrome, and liver or kidney problems. Caution should be taken when using this medication in patients with a known allergy to sulfonamides, and it should be avoided after 29 weeks of pregnancy due to potential risks to the fetus. Elderly patients should use this drug with care due to a higher risk of side effects.</w:t>
      </w:r>
    </w:p>
    <w:p w14:paraId="792EEEF3" w14:textId="77777777" w:rsidR="0029141B" w:rsidRDefault="00000000" w:rsidP="002F31D7">
      <w:pPr>
        <w:pStyle w:val="Heading3"/>
        <w:jc w:val="both"/>
      </w:pPr>
      <w:r>
        <w:t>Usage Guidelines:</w:t>
      </w:r>
    </w:p>
    <w:p w14:paraId="1891CEE0" w14:textId="77777777" w:rsidR="0029141B" w:rsidRDefault="00000000" w:rsidP="002F31D7">
      <w:pPr>
        <w:pStyle w:val="ListBullet"/>
        <w:jc w:val="both"/>
      </w:pPr>
      <w:r>
        <w:t>Adults: For adults, the typical dosage of Celecoxib is 200 mg daily for osteoarthritis, taken once or divided into two doses. For rheumatoid arthritis, the dose ranges from 100 to 200 mg taken twice daily. For acute pain, the initial dose is 400 mg, followed by 200 mg if needed.</w:t>
      </w:r>
    </w:p>
    <w:p w14:paraId="2CBA1EC0" w14:textId="77777777" w:rsidR="0029141B" w:rsidRDefault="00000000" w:rsidP="002F31D7">
      <w:pPr>
        <w:pStyle w:val="ListBullet"/>
        <w:jc w:val="both"/>
      </w:pPr>
      <w:r>
        <w:t>Children: In children aged 2 years and older, dosing depends on body weight: children weighing 10-25 kg should take 50 mg twice daily, while those over 25 kg should take 100 mg twice daily.</w:t>
      </w:r>
    </w:p>
    <w:p w14:paraId="7B3A6824" w14:textId="77777777" w:rsidR="0029141B" w:rsidRDefault="00000000" w:rsidP="002F31D7">
      <w:pPr>
        <w:pStyle w:val="ListBullet"/>
        <w:jc w:val="both"/>
      </w:pPr>
      <w:r>
        <w:t>Note: The medication should be swallowed whole with water; if necessary, the capsule can be opened and mixed with applesauce.</w:t>
      </w:r>
    </w:p>
    <w:p w14:paraId="0ABA165B" w14:textId="77777777" w:rsidR="0029141B" w:rsidRDefault="00000000" w:rsidP="002F31D7">
      <w:pPr>
        <w:pStyle w:val="Heading3"/>
        <w:jc w:val="both"/>
      </w:pPr>
      <w:r>
        <w:t>Precautions:</w:t>
      </w:r>
    </w:p>
    <w:p w14:paraId="1FF85C7B" w14:textId="77777777" w:rsidR="0029141B" w:rsidRDefault="00000000" w:rsidP="002F31D7">
      <w:pPr>
        <w:jc w:val="both"/>
      </w:pPr>
      <w:r>
        <w:t>To minimize side effects, Celecoxib should be used at the lowest effective dose for the shortest possible duration. Blood pressure, liver, and kidney function should be monitored regularly. Avoid taking Celecoxib together with other NSAIDs or aspirin to reduce the risk of gastrointestinal bleeding. Seek medical attention immediately if symptoms such as chest pain, shortness of breath, swelling, or rash occur.</w:t>
      </w:r>
    </w:p>
    <w:p w14:paraId="16008FBC" w14:textId="77777777" w:rsidR="0029141B" w:rsidRDefault="00000000" w:rsidP="002F31D7">
      <w:pPr>
        <w:pStyle w:val="Heading3"/>
        <w:jc w:val="both"/>
      </w:pPr>
      <w:r>
        <w:t>Diet:</w:t>
      </w:r>
    </w:p>
    <w:p w14:paraId="2E96E9DA" w14:textId="77777777" w:rsidR="0029141B" w:rsidRDefault="00000000" w:rsidP="002F31D7">
      <w:pPr>
        <w:jc w:val="both"/>
      </w:pPr>
      <w:r>
        <w:t>To reduce the risk of gastrointestinal bleeding, users of Celecoxib should limit alcohol and tobacco use. A balanced diet rich in fiber and low in saturated fat is recommended. It is also important to stay well-hydrated to support kidney function. Consult your doctor before using this medication if you are planning to become pregnant or are currently breastfeeding.</w:t>
      </w:r>
    </w:p>
    <w:p w14:paraId="6E961FC4" w14:textId="77777777" w:rsidR="0029141B" w:rsidRDefault="00000000" w:rsidP="002F31D7">
      <w:pPr>
        <w:jc w:val="both"/>
      </w:pPr>
      <w:r>
        <w:br w:type="page"/>
      </w:r>
    </w:p>
    <w:p w14:paraId="104D9EAA" w14:textId="77777777" w:rsidR="0029141B" w:rsidRDefault="00000000" w:rsidP="002F31D7">
      <w:pPr>
        <w:pStyle w:val="Heading2"/>
        <w:jc w:val="both"/>
      </w:pPr>
      <w:r>
        <w:lastRenderedPageBreak/>
        <w:t>11. Piroxicam</w:t>
      </w:r>
    </w:p>
    <w:p w14:paraId="0CCC87FF" w14:textId="77777777" w:rsidR="0029141B" w:rsidRDefault="00000000" w:rsidP="002F31D7">
      <w:pPr>
        <w:pStyle w:val="Heading3"/>
        <w:jc w:val="both"/>
      </w:pPr>
      <w:r>
        <w:t>Description:</w:t>
      </w:r>
    </w:p>
    <w:p w14:paraId="1D8A09DF" w14:textId="77777777" w:rsidR="0029141B" w:rsidRDefault="00000000" w:rsidP="002F31D7">
      <w:pPr>
        <w:jc w:val="both"/>
      </w:pPr>
      <w:r>
        <w:t>Piroxicam is a non-steroidal anti-inflammatory drug belonging to the oxicam class, with analgesic, anti-inflammatory, and antipyretic properties. It is commonly used to treat chronic inflammatory conditions such as osteoarthritis, rheumatoid arthritis, dysmenorrhea, as well as post-surgical or trauma-related pain. Piroxicam works by inhibiting the cyclooxygenase enzyme, thereby reducing the production of prostaglandins—chemical mediators responsible for inflammation and pain.</w:t>
      </w:r>
    </w:p>
    <w:p w14:paraId="53A96762" w14:textId="77777777" w:rsidR="0029141B" w:rsidRDefault="00000000" w:rsidP="002F31D7">
      <w:pPr>
        <w:pStyle w:val="Heading3"/>
        <w:jc w:val="both"/>
      </w:pPr>
      <w:r>
        <w:t>Side Effects:</w:t>
      </w:r>
    </w:p>
    <w:p w14:paraId="24EFFD5C" w14:textId="77777777" w:rsidR="0029141B" w:rsidRDefault="00000000" w:rsidP="002F31D7">
      <w:pPr>
        <w:jc w:val="both"/>
      </w:pPr>
      <w:r>
        <w:t>Common side effects of Piroxicam include nausea, abdominal pain, indigestion, diarrhea or constipation, dizziness, and headache. However, the drug also carries serious risks, such as an increased chance of heart attack and stroke—especially with prolonged use. Additionally, it may cause gastrointestinal bleeding, ulcers, or perforation of the stomach or intestines. Severe allergic reactions like Stevens-Johnson Syndrome or toxic epidermal necrolysis, as well as liver failure, kidney failure, or pancreatitis, may also occur. Piroxicam is contraindicated in patients undergoing or who have recently undergone coronary artery bypass graft surgery. Pregnant women from the 20th week onward should avoid using the medication due to the risk of fetal kidney dysfunction. Elderly patients should use it with extra caution as they are more susceptible to adverse effects.</w:t>
      </w:r>
    </w:p>
    <w:p w14:paraId="25D77556" w14:textId="77777777" w:rsidR="0029141B" w:rsidRDefault="00000000" w:rsidP="002F31D7">
      <w:pPr>
        <w:pStyle w:val="Heading3"/>
        <w:jc w:val="both"/>
      </w:pPr>
      <w:r>
        <w:t>Usage Guidelines:</w:t>
      </w:r>
    </w:p>
    <w:p w14:paraId="55BD1F96" w14:textId="77777777" w:rsidR="0029141B" w:rsidRDefault="00000000" w:rsidP="002F31D7">
      <w:pPr>
        <w:pStyle w:val="ListBullet"/>
        <w:jc w:val="both"/>
      </w:pPr>
      <w:r>
        <w:t>Adults: For adults, the typical dose is 20 mg once daily. This dosage may be adjusted depending on individual response and the severity of the condition.</w:t>
      </w:r>
    </w:p>
    <w:p w14:paraId="537191EF" w14:textId="77777777" w:rsidR="0029141B" w:rsidRDefault="00000000" w:rsidP="002F31D7">
      <w:pPr>
        <w:pStyle w:val="ListBullet"/>
        <w:jc w:val="both"/>
      </w:pPr>
      <w:r>
        <w:t>Children: Piroxicam is not currently recommended for use in children due to insufficient safety and efficacy data.</w:t>
      </w:r>
    </w:p>
    <w:p w14:paraId="46F872DD" w14:textId="77777777" w:rsidR="0029141B" w:rsidRDefault="00000000" w:rsidP="002F31D7">
      <w:pPr>
        <w:pStyle w:val="ListBullet"/>
        <w:jc w:val="both"/>
      </w:pPr>
      <w:r>
        <w:t>Note: The tablet should be swallowed whole with water and not crushed or chewed. It may be taken with or without food; however, if gastric discomfort occurs, it is advised to take it with food or milk. Avoid concurrent use with other NSAIDs or aspirin to reduce the risk of adverse effects.</w:t>
      </w:r>
    </w:p>
    <w:p w14:paraId="445B577C" w14:textId="77777777" w:rsidR="0029141B" w:rsidRDefault="00000000" w:rsidP="002F31D7">
      <w:pPr>
        <w:pStyle w:val="Heading3"/>
        <w:jc w:val="both"/>
      </w:pPr>
      <w:r>
        <w:t>Precautions:</w:t>
      </w:r>
    </w:p>
    <w:p w14:paraId="7F3809A8" w14:textId="77777777" w:rsidR="0029141B" w:rsidRDefault="00000000" w:rsidP="002F31D7">
      <w:pPr>
        <w:jc w:val="both"/>
      </w:pPr>
      <w:r>
        <w:t>Patients should use the lowest effective dose for the shortest duration possible to minimize health risks. During treatment, regular monitoring of liver and kidney function and blood pressure is recommended. Inform your doctor if you have a history of peptic ulcers, cardiovascular disease, bleeding disorders, or allergies to NSAIDs. Discontinue the drug and seek medical attention immediately if you experience symptoms such as chest pain, shortness of breath, swelling, rash, or jaundice.</w:t>
      </w:r>
    </w:p>
    <w:p w14:paraId="23D77B87" w14:textId="77777777" w:rsidR="0029141B" w:rsidRDefault="00000000" w:rsidP="002F31D7">
      <w:pPr>
        <w:pStyle w:val="Heading3"/>
        <w:jc w:val="both"/>
      </w:pPr>
      <w:r>
        <w:t>Diet:</w:t>
      </w:r>
    </w:p>
    <w:p w14:paraId="1CAAA982" w14:textId="77777777" w:rsidR="0029141B" w:rsidRDefault="00000000" w:rsidP="002F31D7">
      <w:pPr>
        <w:jc w:val="both"/>
      </w:pPr>
      <w:r>
        <w:t xml:space="preserve">To lower the risk of gastrointestinal bleeding, patients should limit alcohol consumption and avoid smoking while using the medication. Maintaining a balanced diet—rich in fiber and low in saturated fat—and staying well hydrated will help support kidney function. If </w:t>
      </w:r>
      <w:r>
        <w:lastRenderedPageBreak/>
        <w:t>you are pregnant, breastfeeding, or planning to become pregnant, consult your doctor before using Piroxicam.</w:t>
      </w:r>
    </w:p>
    <w:p w14:paraId="5A35B44B" w14:textId="77777777" w:rsidR="0029141B" w:rsidRDefault="00000000" w:rsidP="002F31D7">
      <w:pPr>
        <w:jc w:val="both"/>
      </w:pPr>
      <w:r>
        <w:br w:type="page"/>
      </w:r>
    </w:p>
    <w:p w14:paraId="595299CE" w14:textId="77777777" w:rsidR="0029141B" w:rsidRDefault="00000000" w:rsidP="002F31D7">
      <w:pPr>
        <w:pStyle w:val="Heading2"/>
        <w:jc w:val="both"/>
      </w:pPr>
      <w:r>
        <w:lastRenderedPageBreak/>
        <w:t>12. Naproxen</w:t>
      </w:r>
    </w:p>
    <w:p w14:paraId="50E357A4" w14:textId="77777777" w:rsidR="0029141B" w:rsidRDefault="00000000" w:rsidP="002F31D7">
      <w:pPr>
        <w:pStyle w:val="Heading3"/>
        <w:jc w:val="both"/>
      </w:pPr>
      <w:r>
        <w:t>Description:</w:t>
      </w:r>
    </w:p>
    <w:p w14:paraId="3CA60652" w14:textId="77777777" w:rsidR="0029141B" w:rsidRDefault="00000000" w:rsidP="002F31D7">
      <w:pPr>
        <w:jc w:val="both"/>
      </w:pPr>
      <w:r>
        <w:t>Naproxen is a nonsteroidal anti-inflammatory drug used to relieve pain and reduce fever. It is effective in treating mild to moderate pain such as muscle pain, back pain, toothache, headache, menstrual cramps, arthritis pain, and the common cold. Additionally, Naproxen is used to reduce inflammation in conditions such as rheumatoid arthritis and gout.</w:t>
      </w:r>
    </w:p>
    <w:p w14:paraId="484D462A" w14:textId="77777777" w:rsidR="0029141B" w:rsidRDefault="00000000" w:rsidP="002F31D7">
      <w:pPr>
        <w:pStyle w:val="Heading3"/>
        <w:jc w:val="both"/>
      </w:pPr>
      <w:r>
        <w:t>Side Effects:</w:t>
      </w:r>
    </w:p>
    <w:p w14:paraId="578992F2" w14:textId="77777777" w:rsidR="0029141B" w:rsidRDefault="00000000" w:rsidP="002F31D7">
      <w:pPr>
        <w:jc w:val="both"/>
      </w:pPr>
      <w:r>
        <w:t>The use of Naproxen may cause some side effects. Common side effects include dizziness, headache, nausea, heartburn, and stomach pain. In rare cases, the drug may cause severe allergic reactions such as rash, facial swelling, difficulty breathing, or anaphylactic shock. Prolonged use or high doses may increase the risk of stomach ulcers, gastrointestinal bleeding, heart attack, and stroke, particularly in the elderly or those with a history of cardiovascular disease.</w:t>
      </w:r>
    </w:p>
    <w:p w14:paraId="53D73803" w14:textId="77777777" w:rsidR="0029141B" w:rsidRDefault="00000000" w:rsidP="002F31D7">
      <w:pPr>
        <w:pStyle w:val="Heading3"/>
        <w:jc w:val="both"/>
      </w:pPr>
      <w:r>
        <w:t>Usage Guidelines:</w:t>
      </w:r>
    </w:p>
    <w:p w14:paraId="028CACBA" w14:textId="77777777" w:rsidR="0029141B" w:rsidRDefault="00000000" w:rsidP="002F31D7">
      <w:pPr>
        <w:pStyle w:val="ListBullet"/>
        <w:jc w:val="both"/>
      </w:pPr>
      <w:r>
        <w:t>Adults: For adults and children aged 12 and older, the recommended dose is 220 mg every 8 to 12 hours as needed. In some cases, an initial dose of 440 mg may be taken, but the total dose should not exceed 660 mg within 24 hours.</w:t>
      </w:r>
    </w:p>
    <w:p w14:paraId="69CB02AE" w14:textId="77777777" w:rsidR="0029141B" w:rsidRDefault="00000000" w:rsidP="002F31D7">
      <w:pPr>
        <w:pStyle w:val="ListBullet"/>
        <w:jc w:val="both"/>
      </w:pPr>
      <w:r>
        <w:t>Children: Children under 12 should consult a doctor before use.</w:t>
      </w:r>
    </w:p>
    <w:p w14:paraId="2C32C660" w14:textId="77777777" w:rsidR="0029141B" w:rsidRDefault="00000000" w:rsidP="002F31D7">
      <w:pPr>
        <w:pStyle w:val="ListBullet"/>
        <w:jc w:val="both"/>
      </w:pPr>
      <w:r>
        <w:t>Note: The drug should be taken with a full glass of water and can be taken with food or milk to reduce stomach irritation.</w:t>
      </w:r>
    </w:p>
    <w:p w14:paraId="32F11057" w14:textId="77777777" w:rsidR="0029141B" w:rsidRDefault="00000000" w:rsidP="002F31D7">
      <w:pPr>
        <w:pStyle w:val="Heading3"/>
        <w:jc w:val="both"/>
      </w:pPr>
      <w:r>
        <w:t>Precautions:</w:t>
      </w:r>
    </w:p>
    <w:p w14:paraId="650CADAC" w14:textId="77777777" w:rsidR="0029141B" w:rsidRDefault="00000000" w:rsidP="002F31D7">
      <w:pPr>
        <w:jc w:val="both"/>
      </w:pPr>
      <w:r>
        <w:t>Before using Naproxen, inform your doctor if you have a history of stomach ulcers, gastrointestinal bleeding, cardiovascular disease, high blood pressure, liver, or kidney disease. Do not use the drug if you have had an allergic reaction to aspirin or other NSAIDs. Pregnant women, especially in the last three months of pregnancy, should avoid using Naproxen unless directed by a doctor, as it may affect the fetus or cause complications during childbirth.</w:t>
      </w:r>
    </w:p>
    <w:p w14:paraId="326F980C" w14:textId="77777777" w:rsidR="0029141B" w:rsidRDefault="00000000" w:rsidP="002F31D7">
      <w:pPr>
        <w:pStyle w:val="Heading3"/>
        <w:jc w:val="both"/>
      </w:pPr>
      <w:r>
        <w:t>Diet:</w:t>
      </w:r>
    </w:p>
    <w:p w14:paraId="7E28C1CC" w14:textId="77777777" w:rsidR="0029141B" w:rsidRDefault="00000000" w:rsidP="002F31D7">
      <w:pPr>
        <w:jc w:val="both"/>
      </w:pPr>
      <w:r>
        <w:t>To reduce the risk of side effects, take Naproxen with food or milk. Avoid alcohol while using the drug, as it may increase the risk of stomach bleeding. Additionally, maintaining a balanced diet and a healthy lifestyle will support treatment effectiveness and minimize risks associated with the drug's use.</w:t>
      </w:r>
    </w:p>
    <w:p w14:paraId="7C9FAD36" w14:textId="77777777" w:rsidR="0029141B" w:rsidRDefault="00000000" w:rsidP="002F31D7">
      <w:pPr>
        <w:jc w:val="both"/>
      </w:pPr>
      <w:r>
        <w:br w:type="page"/>
      </w:r>
    </w:p>
    <w:p w14:paraId="14C4E56F" w14:textId="77777777" w:rsidR="0029141B" w:rsidRDefault="00000000" w:rsidP="002F31D7">
      <w:pPr>
        <w:pStyle w:val="Heading2"/>
        <w:jc w:val="both"/>
      </w:pPr>
      <w:r>
        <w:lastRenderedPageBreak/>
        <w:t>13. Ketoprofen</w:t>
      </w:r>
    </w:p>
    <w:p w14:paraId="60A28DB1" w14:textId="77777777" w:rsidR="0029141B" w:rsidRDefault="00000000" w:rsidP="002F31D7">
      <w:pPr>
        <w:pStyle w:val="Heading3"/>
        <w:jc w:val="both"/>
      </w:pPr>
      <w:r>
        <w:t>Description:</w:t>
      </w:r>
    </w:p>
    <w:p w14:paraId="5722AC3F" w14:textId="77777777" w:rsidR="0029141B" w:rsidRDefault="00000000" w:rsidP="002F31D7">
      <w:pPr>
        <w:jc w:val="both"/>
      </w:pPr>
      <w:r>
        <w:t>Ketoprofen is a medication classified as a nonsteroidal anti-inflammatory drug, used to treat symptoms of rheumatoid arthritis, osteoarthritis, general pain, and primary dysmenorrhea. It works by inhibiting the cyclooxygenase enzyme, thereby reducing the production of prostaglandins—chemical mediators responsible for inflammation and pain in the body.</w:t>
      </w:r>
    </w:p>
    <w:p w14:paraId="6836CAC5" w14:textId="77777777" w:rsidR="0029141B" w:rsidRDefault="00000000" w:rsidP="002F31D7">
      <w:pPr>
        <w:pStyle w:val="Heading3"/>
        <w:jc w:val="both"/>
      </w:pPr>
      <w:r>
        <w:t>Side Effects:</w:t>
      </w:r>
    </w:p>
    <w:p w14:paraId="190DD843" w14:textId="77777777" w:rsidR="0029141B" w:rsidRDefault="00000000" w:rsidP="002F31D7">
      <w:pPr>
        <w:jc w:val="both"/>
      </w:pPr>
      <w:r>
        <w:t>However, the use of ketoprofen can lead to several serious side effects. Common side effects include stomach pain, nausea, diarrhea, dizziness, and headache. More severe complications may also occur, such as gastric ulcers, gastrointestinal bleeding, high blood pressure, heart failure, liver damage, and serious allergic reactions. These risks are higher in older adults, individuals with a history of cardiovascular disease, gastric ulcers, or those taking anticoagulant medications.</w:t>
      </w:r>
    </w:p>
    <w:p w14:paraId="432E3D02" w14:textId="77777777" w:rsidR="0029141B" w:rsidRDefault="00000000" w:rsidP="002F31D7">
      <w:pPr>
        <w:pStyle w:val="Heading3"/>
        <w:jc w:val="both"/>
      </w:pPr>
      <w:r>
        <w:t>Usage Guidelines:</w:t>
      </w:r>
    </w:p>
    <w:p w14:paraId="5FE7582E" w14:textId="77777777" w:rsidR="0029141B" w:rsidRDefault="00000000" w:rsidP="002F31D7">
      <w:pPr>
        <w:pStyle w:val="ListBullet"/>
        <w:jc w:val="both"/>
      </w:pPr>
      <w:r>
        <w:t>Adults: For adults, the typical dosage of ketoprofen is 25-50 mg every 6-8 hours as needed, with a maximum daily dose not exceeding 300 mg.</w:t>
      </w:r>
    </w:p>
    <w:p w14:paraId="492ED07A" w14:textId="77777777" w:rsidR="0029141B" w:rsidRDefault="00000000" w:rsidP="002F31D7">
      <w:pPr>
        <w:pStyle w:val="ListBullet"/>
        <w:jc w:val="both"/>
      </w:pPr>
      <w:r>
        <w:t>Children: Ketoprofen is not recommended for use in children due to a lack of safety and efficacy data in this age group.</w:t>
      </w:r>
    </w:p>
    <w:p w14:paraId="2400A426" w14:textId="77777777" w:rsidR="0029141B" w:rsidRDefault="00000000" w:rsidP="002F31D7">
      <w:pPr>
        <w:pStyle w:val="ListBullet"/>
        <w:jc w:val="both"/>
      </w:pPr>
      <w:r>
        <w:t>Note: For elderly patients or those with impaired liver or kidney function, it is recommended to start with a lower dose and monitor closely.</w:t>
      </w:r>
    </w:p>
    <w:p w14:paraId="47A618C0" w14:textId="77777777" w:rsidR="0029141B" w:rsidRDefault="00000000" w:rsidP="002F31D7">
      <w:pPr>
        <w:pStyle w:val="Heading3"/>
        <w:jc w:val="both"/>
      </w:pPr>
      <w:r>
        <w:t>Precautions:</w:t>
      </w:r>
    </w:p>
    <w:p w14:paraId="4A105A83" w14:textId="77777777" w:rsidR="0029141B" w:rsidRDefault="00000000" w:rsidP="002F31D7">
      <w:pPr>
        <w:jc w:val="both"/>
      </w:pPr>
      <w:r>
        <w:t>To minimize side effects, ketoprofen should be used at the lowest effective dose for the shortest duration possible. Avoid concurrent use with other NSAIDs or aspirin, as this may increase the risk of gastrointestinal bleeding. Pregnant women, especially after the 20th week of gestation, should avoid using ketoprofen due to potential risks to the fetus. Caution is also advised for patients with a history of heart disease, hypertension, liver or kidney disorders.</w:t>
      </w:r>
    </w:p>
    <w:p w14:paraId="706D287B" w14:textId="77777777" w:rsidR="0029141B" w:rsidRDefault="00000000" w:rsidP="002F31D7">
      <w:pPr>
        <w:pStyle w:val="Heading3"/>
        <w:jc w:val="both"/>
      </w:pPr>
      <w:r>
        <w:t>Diet:</w:t>
      </w:r>
    </w:p>
    <w:p w14:paraId="26B6EF2C" w14:textId="77777777" w:rsidR="0029141B" w:rsidRDefault="00000000" w:rsidP="002F31D7">
      <w:pPr>
        <w:jc w:val="both"/>
      </w:pPr>
      <w:r>
        <w:t>In terms of diet, ketoprofen should be taken with food, milk, or antacids to reduce stomach irritation. Avoid alcohol and tobacco while using this medication, as they may increase the risk of stomach and liver damage. Maintaining a balanced diet rich in fiber and staying well hydrated can also help minimize side effects.</w:t>
      </w:r>
    </w:p>
    <w:p w14:paraId="53022175" w14:textId="77777777" w:rsidR="0029141B" w:rsidRDefault="00000000" w:rsidP="002F31D7">
      <w:pPr>
        <w:jc w:val="both"/>
      </w:pPr>
      <w:r>
        <w:br w:type="page"/>
      </w:r>
    </w:p>
    <w:p w14:paraId="13CA615E" w14:textId="77777777" w:rsidR="0029141B" w:rsidRDefault="00000000" w:rsidP="002F31D7">
      <w:pPr>
        <w:pStyle w:val="Heading2"/>
        <w:jc w:val="both"/>
      </w:pPr>
      <w:r>
        <w:lastRenderedPageBreak/>
        <w:t>14. Voltaren</w:t>
      </w:r>
    </w:p>
    <w:p w14:paraId="56062126" w14:textId="77777777" w:rsidR="0029141B" w:rsidRDefault="00000000" w:rsidP="002F31D7">
      <w:pPr>
        <w:pStyle w:val="Heading3"/>
        <w:jc w:val="both"/>
      </w:pPr>
      <w:r>
        <w:t>Description:</w:t>
      </w:r>
    </w:p>
    <w:p w14:paraId="44328C04" w14:textId="77777777" w:rsidR="0029141B" w:rsidRDefault="00000000" w:rsidP="002F31D7">
      <w:pPr>
        <w:jc w:val="both"/>
      </w:pPr>
      <w:r>
        <w:t>Voltaren is the brand name of diclofenac sodium, a nonsteroidal anti-inflammatory drug used to relieve pain, reduce fever, and combat inflammation in conditions such as osteoarthritis, rheumatoid arthritis, and musculoskeletal pain. It is available in the form of enteric-coated tablets (25 mg, 50 mg, 75 mg), extended-release tablets (100 mg), and 1% topical gel.</w:t>
      </w:r>
    </w:p>
    <w:p w14:paraId="62324DCB" w14:textId="77777777" w:rsidR="0029141B" w:rsidRDefault="00000000" w:rsidP="002F31D7">
      <w:pPr>
        <w:pStyle w:val="Heading3"/>
        <w:jc w:val="both"/>
      </w:pPr>
      <w:r>
        <w:t>Side Effects:</w:t>
      </w:r>
    </w:p>
    <w:p w14:paraId="3EDF4481" w14:textId="77777777" w:rsidR="0029141B" w:rsidRDefault="00000000" w:rsidP="002F31D7">
      <w:pPr>
        <w:jc w:val="both"/>
      </w:pPr>
      <w:r>
        <w:t>Common side effects of Voltaren include abdominal pain, nausea, diarrhea, dizziness, and headache. More serious side effects may occur, such as gastric ulcers, gastrointestinal bleeding, liver failure, kidney failure, and an increased risk of cardiovascular events such as heart attack and stroke, especially when used at high doses or for prolonged periods. Elderly individuals and those with a history of cardiovascular disease or gastric ulcers should exercise caution when using this medication.</w:t>
      </w:r>
    </w:p>
    <w:p w14:paraId="1653E7F3" w14:textId="77777777" w:rsidR="0029141B" w:rsidRDefault="00000000" w:rsidP="002F31D7">
      <w:pPr>
        <w:pStyle w:val="Heading3"/>
        <w:jc w:val="both"/>
      </w:pPr>
      <w:r>
        <w:t>Usage Guidelines:</w:t>
      </w:r>
    </w:p>
    <w:p w14:paraId="2BF61C03" w14:textId="77777777" w:rsidR="0029141B" w:rsidRDefault="00000000" w:rsidP="002F31D7">
      <w:pPr>
        <w:pStyle w:val="ListBullet"/>
        <w:jc w:val="both"/>
      </w:pPr>
      <w:r>
        <w:t>Adults: For adults, the recommended dose of enteric-coated tablets is 50 mg two or three times a day, depending on the level of pain and the patient’s response. The maximum daily dose should not exceed 150 mg. For Voltaren XR (extended-release tablets), the usual dose is 100 mg once daily. Voltaren Gel 1% is used to treat pain caused by osteoarthritis in joints such as the knees and hands. The dose per joint is 4 g (for knees, ankles, or feet) or 2 g (for elbows, wrists, or hands), applied four times a day. No more than 16 g per day should be used on any single joint.</w:t>
      </w:r>
    </w:p>
    <w:p w14:paraId="1B9D648D" w14:textId="77777777" w:rsidR="0029141B" w:rsidRDefault="00000000" w:rsidP="002F31D7">
      <w:pPr>
        <w:pStyle w:val="ListBullet"/>
        <w:jc w:val="both"/>
      </w:pPr>
      <w:r>
        <w:t>Children: Voltaren is not recommended for children under 18 years old due to insufficient safety and efficacy data.</w:t>
      </w:r>
    </w:p>
    <w:p w14:paraId="00273750" w14:textId="77777777" w:rsidR="0029141B" w:rsidRDefault="00000000" w:rsidP="002F31D7">
      <w:pPr>
        <w:pStyle w:val="ListBullet"/>
        <w:jc w:val="both"/>
      </w:pPr>
      <w:r>
        <w:t>Note: Usage guidelines for Voltaren must be strictly followed according to a doctor's prescription.</w:t>
      </w:r>
    </w:p>
    <w:p w14:paraId="7B81B37A" w14:textId="77777777" w:rsidR="0029141B" w:rsidRDefault="00000000" w:rsidP="002F31D7">
      <w:pPr>
        <w:pStyle w:val="Heading3"/>
        <w:jc w:val="both"/>
      </w:pPr>
      <w:r>
        <w:t>Precautions:</w:t>
      </w:r>
    </w:p>
    <w:p w14:paraId="39CF5119" w14:textId="77777777" w:rsidR="0029141B" w:rsidRDefault="00000000" w:rsidP="002F31D7">
      <w:pPr>
        <w:jc w:val="both"/>
      </w:pPr>
      <w:r>
        <w:t>To prevent serious side effects, users should take Voltaren at the lowest effective dose for the shortest possible duration. Avoid using it concurrently with other NSAIDs or aspirin unless prescribed by a doctor. Individuals with a history of cardiovascular disease, gastric ulcers, liver or kidney failure should use caution and may require regular monitoring of liver function, kidney function, and blood pressure during treatment. Voltaren should not be used during pregnancy, especially in the third trimester, due to the risk of harm to the fetus.</w:t>
      </w:r>
    </w:p>
    <w:p w14:paraId="61670505" w14:textId="77777777" w:rsidR="0029141B" w:rsidRDefault="00000000" w:rsidP="002F31D7">
      <w:pPr>
        <w:pStyle w:val="Heading3"/>
        <w:jc w:val="both"/>
      </w:pPr>
      <w:r>
        <w:t>Diet:</w:t>
      </w:r>
    </w:p>
    <w:p w14:paraId="483881F5" w14:textId="77777777" w:rsidR="0029141B" w:rsidRDefault="00000000" w:rsidP="002F31D7">
      <w:pPr>
        <w:jc w:val="both"/>
      </w:pPr>
      <w:r>
        <w:t>No special dietary changes are required during Voltaren use. However, to support liver and kidney function, it is advisable to maintain a balanced diet rich in fruits, green vegetables, whole grains, and to limit foods high in saturated fat and salt. Staying well-hydrated and limiting alcohol intake are also important measures to protect the liver and kidneys and reduce the risk of drug-related side effects.</w:t>
      </w:r>
    </w:p>
    <w:p w14:paraId="3ADE787C" w14:textId="77777777" w:rsidR="0029141B" w:rsidRDefault="00000000" w:rsidP="002F31D7">
      <w:pPr>
        <w:jc w:val="both"/>
      </w:pPr>
      <w:r>
        <w:lastRenderedPageBreak/>
        <w:br w:type="page"/>
      </w:r>
    </w:p>
    <w:p w14:paraId="03C0F6C8" w14:textId="77777777" w:rsidR="0029141B" w:rsidRDefault="00000000" w:rsidP="002F31D7">
      <w:pPr>
        <w:pStyle w:val="Heading2"/>
        <w:jc w:val="both"/>
      </w:pPr>
      <w:r>
        <w:lastRenderedPageBreak/>
        <w:t>15. Feldene</w:t>
      </w:r>
    </w:p>
    <w:p w14:paraId="1CC7FFF2" w14:textId="77777777" w:rsidR="0029141B" w:rsidRDefault="00000000" w:rsidP="002F31D7">
      <w:pPr>
        <w:pStyle w:val="Heading3"/>
        <w:jc w:val="both"/>
      </w:pPr>
      <w:r>
        <w:t>Description:</w:t>
      </w:r>
    </w:p>
    <w:p w14:paraId="3FB29D9D" w14:textId="77777777" w:rsidR="0029141B" w:rsidRDefault="00000000" w:rsidP="002F31D7">
      <w:pPr>
        <w:jc w:val="both"/>
      </w:pPr>
      <w:r>
        <w:t>Feldene (piroxicam) is a nonsteroidal anti-inflammatory drug used to relieve pain, inflammation, and joint stiffness in conditions such as rheumatoid arthritis and osteoarthritis. It works by inhibiting inflammatory mediators in the body, thereby improving mobility and enhancing the patient's quality of life.</w:t>
      </w:r>
    </w:p>
    <w:p w14:paraId="42555A70" w14:textId="77777777" w:rsidR="0029141B" w:rsidRDefault="00000000" w:rsidP="002F31D7">
      <w:pPr>
        <w:pStyle w:val="Heading3"/>
        <w:jc w:val="both"/>
      </w:pPr>
      <w:r>
        <w:t>Side Effects:</w:t>
      </w:r>
    </w:p>
    <w:p w14:paraId="5F7B62B0" w14:textId="77777777" w:rsidR="0029141B" w:rsidRDefault="00000000" w:rsidP="002F31D7">
      <w:pPr>
        <w:jc w:val="both"/>
      </w:pPr>
      <w:r>
        <w:t>However, Feldene may cause several side effects. Common side effects include nausea, stomach pain, diarrhea, constipation, dizziness, headache, edema, and skin rashes. In addition, it can cause serious adverse effects such as stomach ulcers, gastrointestinal bleeding, liver failure, kidney failure, severe allergic reactions (such as Stevens-Johnson syndrome), and an increased risk of cardiovascular events such as heart attack and stroke.</w:t>
      </w:r>
    </w:p>
    <w:p w14:paraId="1B85D846" w14:textId="77777777" w:rsidR="0029141B" w:rsidRDefault="00000000" w:rsidP="002F31D7">
      <w:pPr>
        <w:pStyle w:val="Heading3"/>
        <w:jc w:val="both"/>
      </w:pPr>
      <w:r>
        <w:t>Usage Guidelines:</w:t>
      </w:r>
    </w:p>
    <w:p w14:paraId="78C6C334" w14:textId="77777777" w:rsidR="0029141B" w:rsidRDefault="00000000" w:rsidP="002F31D7">
      <w:pPr>
        <w:pStyle w:val="ListBullet"/>
        <w:jc w:val="both"/>
      </w:pPr>
      <w:r>
        <w:t>Adults: For adults, the recommended dosage is typically 20 mg per day, which may be taken once daily or divided into two doses, preferably with food or a full glass of water to reduce stomach irritation. Dosages should not exceed 30-40 mg per day.</w:t>
      </w:r>
    </w:p>
    <w:p w14:paraId="7C3B908E" w14:textId="77777777" w:rsidR="0029141B" w:rsidRDefault="00000000" w:rsidP="002F31D7">
      <w:pPr>
        <w:pStyle w:val="ListBullet"/>
        <w:jc w:val="both"/>
      </w:pPr>
      <w:r>
        <w:t>Children: The use of Feldene is not recommended in children under 12 years old due to a lack of safety and efficacy data.</w:t>
      </w:r>
    </w:p>
    <w:p w14:paraId="1425A2BB" w14:textId="77777777" w:rsidR="0029141B" w:rsidRDefault="00000000" w:rsidP="002F31D7">
      <w:pPr>
        <w:pStyle w:val="ListBullet"/>
        <w:jc w:val="both"/>
      </w:pPr>
      <w:r>
        <w:t>Note: Pregnant women, especially from the 30th week of pregnancy onward, should avoid using this medication as it may cause premature closure of the fetal ductus arteriosus.</w:t>
      </w:r>
    </w:p>
    <w:p w14:paraId="02E09F41" w14:textId="77777777" w:rsidR="0029141B" w:rsidRDefault="00000000" w:rsidP="002F31D7">
      <w:pPr>
        <w:pStyle w:val="Heading3"/>
        <w:jc w:val="both"/>
      </w:pPr>
      <w:r>
        <w:t>Precautions:</w:t>
      </w:r>
    </w:p>
    <w:p w14:paraId="7E4A2061" w14:textId="77777777" w:rsidR="0029141B" w:rsidRDefault="00000000" w:rsidP="002F31D7">
      <w:pPr>
        <w:jc w:val="both"/>
      </w:pPr>
      <w:r>
        <w:t>To minimize the risk of serious side effects, Feldene should be used at the lowest effective dose for the shortest duration possible. Avoid concurrent use with other NSAIDs or aspirin to reduce the risk of gastrointestinal damage. Individuals with a history of stomach ulcers, bleeding disorders, cardiovascular disease, liver or kidney impairment should exercise caution when using this medication and require close monitoring.</w:t>
      </w:r>
    </w:p>
    <w:p w14:paraId="7CC92A0A" w14:textId="77777777" w:rsidR="0029141B" w:rsidRDefault="00000000" w:rsidP="002F31D7">
      <w:pPr>
        <w:pStyle w:val="Heading3"/>
        <w:jc w:val="both"/>
      </w:pPr>
      <w:r>
        <w:t>Diet:</w:t>
      </w:r>
    </w:p>
    <w:p w14:paraId="4C5EBBB1" w14:textId="77777777" w:rsidR="0029141B" w:rsidRDefault="00000000" w:rsidP="002F31D7">
      <w:pPr>
        <w:jc w:val="both"/>
      </w:pPr>
      <w:r>
        <w:t>During treatment with Feldene, it is important to maintain a healthy diet: eat in moderation, avoid alcohol and tobacco to reduce the risk of liver and stomach damage; consume foods rich in fiber and stay well hydrated to support digestive function; limit foods high in fat and salt to reduce the risk of edema and hypertension. Always follow your doctor's instructions and report any unusual symptoms during the course of treatment.</w:t>
      </w:r>
    </w:p>
    <w:p w14:paraId="69534B17" w14:textId="77777777" w:rsidR="0029141B" w:rsidRDefault="00000000" w:rsidP="002F31D7">
      <w:pPr>
        <w:jc w:val="both"/>
      </w:pPr>
      <w:r>
        <w:br w:type="page"/>
      </w:r>
    </w:p>
    <w:p w14:paraId="3B74B0BC" w14:textId="77777777" w:rsidR="0029141B" w:rsidRDefault="00000000" w:rsidP="002F31D7">
      <w:pPr>
        <w:pStyle w:val="Heading2"/>
        <w:jc w:val="both"/>
      </w:pPr>
      <w:r>
        <w:lastRenderedPageBreak/>
        <w:t>16. Prednisone</w:t>
      </w:r>
    </w:p>
    <w:p w14:paraId="06ACEE0C" w14:textId="77777777" w:rsidR="0029141B" w:rsidRDefault="00000000" w:rsidP="002F31D7">
      <w:pPr>
        <w:pStyle w:val="Heading3"/>
        <w:jc w:val="both"/>
      </w:pPr>
      <w:r>
        <w:t>Description:</w:t>
      </w:r>
    </w:p>
    <w:p w14:paraId="3334FC5B" w14:textId="77777777" w:rsidR="0029141B" w:rsidRDefault="00000000" w:rsidP="002F31D7">
      <w:pPr>
        <w:jc w:val="both"/>
      </w:pPr>
      <w:r>
        <w:t>Prednisone is a synthetic corticosteroid widely used in the treatment of various inflammatory and autoimmune conditions such as rheumatoid arthritis, systemic lupus erythematosus, asthma, colitis, atopic dermatitis, and severe allergic disorders. The medication works by suppressing the immune response and reducing inflammation, helping to control symptoms such as swelling, pain, and joint stiffness. Additionally, prednisone is used in the treatment of certain endocrine disorders such as adrenal insufficiency and cancer-related hypercalcemia.</w:t>
      </w:r>
    </w:p>
    <w:p w14:paraId="12C1F92A" w14:textId="77777777" w:rsidR="0029141B" w:rsidRDefault="00000000" w:rsidP="002F31D7">
      <w:pPr>
        <w:pStyle w:val="Heading3"/>
        <w:jc w:val="both"/>
      </w:pPr>
      <w:r>
        <w:t>Side Effects:</w:t>
      </w:r>
    </w:p>
    <w:p w14:paraId="36808C63" w14:textId="77777777" w:rsidR="0029141B" w:rsidRDefault="00000000" w:rsidP="002F31D7">
      <w:pPr>
        <w:jc w:val="both"/>
      </w:pPr>
      <w:r>
        <w:t>The use of prednisone may cause numerous side effects, especially at high doses or with prolonged use. Common side effects include high blood pressure, fluid and sodium retention, potassium loss, increased blood sugar levels, osteoporosis, muscle weakness, stomach ulcers, increased risk of infections, and psychiatric disturbances such as insomnia and mood changes. In rare cases, it can cause severe allergic reactions.</w:t>
      </w:r>
    </w:p>
    <w:p w14:paraId="7C967A6B" w14:textId="77777777" w:rsidR="0029141B" w:rsidRDefault="00000000" w:rsidP="002F31D7">
      <w:pPr>
        <w:pStyle w:val="Heading3"/>
        <w:jc w:val="both"/>
      </w:pPr>
      <w:r>
        <w:t>Usage Guidelines:</w:t>
      </w:r>
    </w:p>
    <w:p w14:paraId="33E34D83" w14:textId="77777777" w:rsidR="0029141B" w:rsidRDefault="00000000" w:rsidP="002F31D7">
      <w:pPr>
        <w:pStyle w:val="ListBullet"/>
        <w:jc w:val="both"/>
      </w:pPr>
      <w:r>
        <w:t>Adults: For adults, the initial dose typically ranges from 5 to 60 mg per day, depending on the severity of the disease.</w:t>
      </w:r>
    </w:p>
    <w:p w14:paraId="322170FC" w14:textId="77777777" w:rsidR="0029141B" w:rsidRDefault="00000000" w:rsidP="002F31D7">
      <w:pPr>
        <w:pStyle w:val="ListBullet"/>
        <w:jc w:val="both"/>
      </w:pPr>
      <w:r>
        <w:t>Children: In children, the dose is calculated based on body weight and disease severity and must be carefully adjusted by a doctor.</w:t>
      </w:r>
    </w:p>
    <w:p w14:paraId="47F83795" w14:textId="77777777" w:rsidR="0029141B" w:rsidRDefault="00000000" w:rsidP="002F31D7">
      <w:pPr>
        <w:pStyle w:val="ListBullet"/>
        <w:jc w:val="both"/>
      </w:pPr>
      <w:r>
        <w:t>Note: Dosage reduction should be done gradually to avoid adrenal insufficiency. The medication should not be stopped abruptly after long-term use.</w:t>
      </w:r>
    </w:p>
    <w:p w14:paraId="18792646" w14:textId="77777777" w:rsidR="0029141B" w:rsidRDefault="00000000" w:rsidP="002F31D7">
      <w:pPr>
        <w:pStyle w:val="Heading3"/>
        <w:jc w:val="both"/>
      </w:pPr>
      <w:r>
        <w:t>Precautions:</w:t>
      </w:r>
    </w:p>
    <w:p w14:paraId="7ABE086B" w14:textId="77777777" w:rsidR="0029141B" w:rsidRDefault="00000000" w:rsidP="002F31D7">
      <w:pPr>
        <w:jc w:val="both"/>
      </w:pPr>
      <w:r>
        <w:t>Before starting treatment with prednisone, inform your doctor about any medical history, especially infections, stomach ulcers, high blood pressure, diabetes, osteoporosis, or mental health conditions. During treatment, monitor for signs of infection, check blood pressure, blood sugar levels, and bone density regularly. Avoid contact with individuals who have contagious diseases like chickenpox or measles, as prednisone may reduce immune defense. Vaccinations should be avoided during high-dose prednisone use.</w:t>
      </w:r>
    </w:p>
    <w:p w14:paraId="6755EB87" w14:textId="77777777" w:rsidR="0029141B" w:rsidRDefault="00000000" w:rsidP="002F31D7">
      <w:pPr>
        <w:pStyle w:val="Heading3"/>
        <w:jc w:val="both"/>
      </w:pPr>
      <w:r>
        <w:t>Diet:</w:t>
      </w:r>
    </w:p>
    <w:p w14:paraId="66398138" w14:textId="77777777" w:rsidR="0029141B" w:rsidRDefault="00000000" w:rsidP="002F31D7">
      <w:pPr>
        <w:jc w:val="both"/>
      </w:pPr>
      <w:r>
        <w:t>While using prednisone, maintain a balanced diet rich in calcium and vitamin D to support bone health. Limit salt intake to reduce the risk of fluid retention and high blood pressure. Avoid foods high in sugar and refined carbohydrates to manage blood glucose levels. Increase consumption of vegetables, fruits, and protein-rich foods to support overall health. Limit caffeine and alcohol intake, as they may increase the risk of osteoporosis and other side effects.</w:t>
      </w:r>
    </w:p>
    <w:p w14:paraId="471F1FC1" w14:textId="77777777" w:rsidR="0029141B" w:rsidRDefault="00000000" w:rsidP="002F31D7">
      <w:pPr>
        <w:jc w:val="both"/>
      </w:pPr>
      <w:r>
        <w:br w:type="page"/>
      </w:r>
    </w:p>
    <w:p w14:paraId="101203DC" w14:textId="77777777" w:rsidR="0029141B" w:rsidRDefault="00000000" w:rsidP="002F31D7">
      <w:pPr>
        <w:pStyle w:val="Heading2"/>
        <w:jc w:val="both"/>
      </w:pPr>
      <w:r>
        <w:lastRenderedPageBreak/>
        <w:t>17. Dexamethasone</w:t>
      </w:r>
    </w:p>
    <w:p w14:paraId="1E2AD31C" w14:textId="77777777" w:rsidR="0029141B" w:rsidRDefault="00000000" w:rsidP="002F31D7">
      <w:pPr>
        <w:pStyle w:val="Heading3"/>
        <w:jc w:val="both"/>
      </w:pPr>
      <w:r>
        <w:t>Description:</w:t>
      </w:r>
    </w:p>
    <w:p w14:paraId="6BF197E2" w14:textId="77777777" w:rsidR="0029141B" w:rsidRDefault="00000000" w:rsidP="002F31D7">
      <w:pPr>
        <w:jc w:val="both"/>
      </w:pPr>
      <w:r>
        <w:t>Dexamethasone is a synthetic corticosteroid with strong anti-inflammatory properties. It suppresses the immune system and regulates allergic responses. The medication is used to treat various conditions such as arthritis, asthma, severe allergies, autoimmune diseases, and in some cases, as part of combination therapy for cancers like multiple myeloma.</w:t>
      </w:r>
    </w:p>
    <w:p w14:paraId="2E5CBA94" w14:textId="77777777" w:rsidR="0029141B" w:rsidRDefault="00000000" w:rsidP="002F31D7">
      <w:pPr>
        <w:pStyle w:val="Heading3"/>
        <w:jc w:val="both"/>
      </w:pPr>
      <w:r>
        <w:t>Side Effects:</w:t>
      </w:r>
    </w:p>
    <w:p w14:paraId="366E94CF" w14:textId="77777777" w:rsidR="0029141B" w:rsidRDefault="00000000" w:rsidP="002F31D7">
      <w:pPr>
        <w:jc w:val="both"/>
      </w:pPr>
      <w:r>
        <w:t>Side effects of Dexamethasone may include high blood pressure, increased blood sugar levels, osteoporosis, muscle weakness, psychiatric disturbances, increased risk of infections, and gastrointestinal issues such as stomach ulcers.</w:t>
      </w:r>
    </w:p>
    <w:p w14:paraId="4B4FA942" w14:textId="77777777" w:rsidR="0029141B" w:rsidRDefault="00000000" w:rsidP="002F31D7">
      <w:pPr>
        <w:pStyle w:val="Heading3"/>
        <w:jc w:val="both"/>
      </w:pPr>
      <w:r>
        <w:t>Usage Guidelines:</w:t>
      </w:r>
    </w:p>
    <w:p w14:paraId="4A1D1D92" w14:textId="77777777" w:rsidR="0029141B" w:rsidRDefault="00000000" w:rsidP="002F31D7">
      <w:pPr>
        <w:pStyle w:val="ListBullet"/>
        <w:jc w:val="both"/>
      </w:pPr>
      <w:r>
        <w:t>Adults: For adults, the initial dose may range from 0.75 mg to 9 mg per day, divided into several doses.</w:t>
      </w:r>
    </w:p>
    <w:p w14:paraId="5A0446A6" w14:textId="77777777" w:rsidR="0029141B" w:rsidRDefault="00000000" w:rsidP="002F31D7">
      <w:pPr>
        <w:pStyle w:val="ListBullet"/>
        <w:jc w:val="both"/>
      </w:pPr>
      <w:r>
        <w:t>Children: For children, the dosage must be carefully adjusted based on weight and the severity of the illness, and should only be used under close medical supervision.</w:t>
      </w:r>
    </w:p>
    <w:p w14:paraId="71173B9F" w14:textId="77777777" w:rsidR="0029141B" w:rsidRDefault="00000000" w:rsidP="002F31D7">
      <w:pPr>
        <w:pStyle w:val="ListBullet"/>
        <w:jc w:val="both"/>
      </w:pPr>
      <w:r>
        <w:t>Note: Abrupt discontinuation after prolonged use can lead to withdrawal symptoms; therefore, the dose should be gradually reduced under a doctor's guidance.</w:t>
      </w:r>
    </w:p>
    <w:p w14:paraId="2357437E" w14:textId="77777777" w:rsidR="0029141B" w:rsidRDefault="00000000" w:rsidP="002F31D7">
      <w:pPr>
        <w:pStyle w:val="Heading3"/>
        <w:jc w:val="both"/>
      </w:pPr>
      <w:r>
        <w:t>Precautions:</w:t>
      </w:r>
    </w:p>
    <w:p w14:paraId="65C4EE7F" w14:textId="77777777" w:rsidR="0029141B" w:rsidRDefault="00000000" w:rsidP="002F31D7">
      <w:pPr>
        <w:jc w:val="both"/>
      </w:pPr>
      <w:r>
        <w:t>Before starting Dexamethasone treatment, it is essential to inform the doctor about any medical history, especially infections, stomach ulcers, diabetes, hypertension, or mental health disorders. During treatment, patients should be closely monitored for signs of infection, mood changes, and other side effects. Live vaccines should be avoided during treatment due to the increased risk of infection.</w:t>
      </w:r>
    </w:p>
    <w:p w14:paraId="4EFE610B" w14:textId="77777777" w:rsidR="0029141B" w:rsidRDefault="00000000" w:rsidP="002F31D7">
      <w:pPr>
        <w:pStyle w:val="Heading3"/>
        <w:jc w:val="both"/>
      </w:pPr>
      <w:r>
        <w:t>Diet:</w:t>
      </w:r>
    </w:p>
    <w:p w14:paraId="0FDDB3D9" w14:textId="77777777" w:rsidR="0029141B" w:rsidRDefault="00000000" w:rsidP="002F31D7">
      <w:pPr>
        <w:jc w:val="both"/>
      </w:pPr>
      <w:r>
        <w:t>While taking Dexamethasone, dietary adjustments should be made to minimize side effects. It is recommended to limit salt intake to prevent fluid retention and high blood pressure, reduce sugar and refined carbohydrates to control blood glucose levels, and increase calcium and vitamin D intake to prevent osteoporosis. Additionally, alcohol and caffeine should be avoided, and a healthy lifestyle with a balanced diet and regular physical activity should be maintained.</w:t>
      </w:r>
    </w:p>
    <w:p w14:paraId="47493EEF" w14:textId="77777777" w:rsidR="0029141B" w:rsidRDefault="00000000" w:rsidP="002F31D7">
      <w:pPr>
        <w:jc w:val="both"/>
      </w:pPr>
      <w:r>
        <w:br w:type="page"/>
      </w:r>
    </w:p>
    <w:p w14:paraId="60002C04" w14:textId="77777777" w:rsidR="0029141B" w:rsidRDefault="00000000" w:rsidP="002F31D7">
      <w:pPr>
        <w:pStyle w:val="Heading2"/>
        <w:jc w:val="both"/>
      </w:pPr>
      <w:r>
        <w:lastRenderedPageBreak/>
        <w:t>18. Hydrocortisone</w:t>
      </w:r>
    </w:p>
    <w:p w14:paraId="01A58374" w14:textId="77777777" w:rsidR="0029141B" w:rsidRDefault="00000000" w:rsidP="002F31D7">
      <w:pPr>
        <w:pStyle w:val="Heading3"/>
        <w:jc w:val="both"/>
      </w:pPr>
      <w:r>
        <w:t>Description:</w:t>
      </w:r>
    </w:p>
    <w:p w14:paraId="45B09F21" w14:textId="77777777" w:rsidR="0029141B" w:rsidRDefault="00000000" w:rsidP="002F31D7">
      <w:pPr>
        <w:jc w:val="both"/>
      </w:pPr>
      <w:r>
        <w:t>Hydrocortisone is a glucocorticoid used to treat various inflammatory conditions and endocrine disorders. It works by reducing inflammation and suppressing the immune system, helping to control symptoms of diseases such as arthritis, allergies, skin disorders, and adrenal insufficiency. Hydrocortisone can be administered in the form of oral tablets, topical creams, or intravenous injections, depending on the condition and the doctor's instructions.</w:t>
      </w:r>
    </w:p>
    <w:p w14:paraId="23D5925A" w14:textId="77777777" w:rsidR="0029141B" w:rsidRDefault="00000000" w:rsidP="002F31D7">
      <w:pPr>
        <w:pStyle w:val="Heading3"/>
        <w:jc w:val="both"/>
      </w:pPr>
      <w:r>
        <w:t>Side Effects:</w:t>
      </w:r>
    </w:p>
    <w:p w14:paraId="535C5213" w14:textId="77777777" w:rsidR="0029141B" w:rsidRDefault="00000000" w:rsidP="002F31D7">
      <w:pPr>
        <w:jc w:val="both"/>
      </w:pPr>
      <w:r>
        <w:t>However, the use of hydrocortisone may lead to several side effects. Common side effects include weight gain, edema, high blood pressure, osteoporosis, and an increased risk of infections. In children, hydrocortisone may affect growth and cause behavioral issues. Long-term or high-dose use should be closely monitored to minimize the risk of serious side effects.</w:t>
      </w:r>
    </w:p>
    <w:p w14:paraId="17C57267" w14:textId="77777777" w:rsidR="0029141B" w:rsidRDefault="00000000" w:rsidP="002F31D7">
      <w:pPr>
        <w:pStyle w:val="Heading3"/>
        <w:jc w:val="both"/>
      </w:pPr>
      <w:r>
        <w:t>Usage Guidelines:</w:t>
      </w:r>
    </w:p>
    <w:p w14:paraId="0CC2A88C" w14:textId="77777777" w:rsidR="0029141B" w:rsidRDefault="00000000" w:rsidP="002F31D7">
      <w:pPr>
        <w:pStyle w:val="ListBullet"/>
        <w:jc w:val="both"/>
      </w:pPr>
      <w:r>
        <w:t>Adults: For adults, the dosage of hydrocortisone should be adjusted based on the condition and the body's response. Tapering off the medication should be done gradually to avoid withdrawal symptoms</w:t>
      </w:r>
    </w:p>
    <w:p w14:paraId="22C8AF25" w14:textId="77777777" w:rsidR="0029141B" w:rsidRDefault="00000000" w:rsidP="002F31D7">
      <w:pPr>
        <w:pStyle w:val="ListBullet"/>
        <w:jc w:val="both"/>
      </w:pPr>
      <w:r>
        <w:t>Children: For children, the dosage needs to be carefully calculated and growth should be monitored regularly.</w:t>
      </w:r>
    </w:p>
    <w:p w14:paraId="07F3DF55" w14:textId="77777777" w:rsidR="0029141B" w:rsidRDefault="00000000" w:rsidP="002F31D7">
      <w:pPr>
        <w:pStyle w:val="ListBullet"/>
        <w:jc w:val="both"/>
      </w:pPr>
      <w:r>
        <w:t>Note: Hydrocortisone should be used under medical supervision to ensure safety and effectiveness.</w:t>
      </w:r>
    </w:p>
    <w:p w14:paraId="31CB7EE5" w14:textId="77777777" w:rsidR="0029141B" w:rsidRDefault="00000000" w:rsidP="002F31D7">
      <w:pPr>
        <w:pStyle w:val="Heading3"/>
        <w:jc w:val="both"/>
      </w:pPr>
      <w:r>
        <w:t>Precautions:</w:t>
      </w:r>
    </w:p>
    <w:p w14:paraId="66CFE7D0" w14:textId="77777777" w:rsidR="0029141B" w:rsidRDefault="00000000" w:rsidP="002F31D7">
      <w:pPr>
        <w:jc w:val="both"/>
      </w:pPr>
      <w:r>
        <w:t>To prevent side effects, users of hydrocortisone should avoid contact with people who have infections, especially chickenpox and measles. Vaccination should be discussed with a doctor before starting treatment. Additionally, patients should inform their doctor about any current health conditions or medical history to adjust treatment accordingly.</w:t>
      </w:r>
    </w:p>
    <w:p w14:paraId="50FD017C" w14:textId="77777777" w:rsidR="0029141B" w:rsidRDefault="00000000" w:rsidP="002F31D7">
      <w:pPr>
        <w:pStyle w:val="Heading3"/>
        <w:jc w:val="both"/>
      </w:pPr>
      <w:r>
        <w:t>Diet:</w:t>
      </w:r>
    </w:p>
    <w:p w14:paraId="152ED39B" w14:textId="77777777" w:rsidR="0029141B" w:rsidRDefault="00000000" w:rsidP="002F31D7">
      <w:pPr>
        <w:jc w:val="both"/>
      </w:pPr>
      <w:r>
        <w:t>A healthy diet can support the effectiveness of hydrocortisone treatment. Patients should maintain a diet rich in calcium and vitamin D to support bone health, limit salt intake to reduce the risk of high blood pressure and edema, and avoid sugary foods to help control blood sugar levels. Maintaining a healthy lifestyle and having regular health check-ups will help optimize the benefits of hydrocortisone and minimize its risks.</w:t>
      </w:r>
    </w:p>
    <w:p w14:paraId="4078A7D1" w14:textId="77777777" w:rsidR="0029141B" w:rsidRDefault="00000000" w:rsidP="002F31D7">
      <w:pPr>
        <w:jc w:val="both"/>
      </w:pPr>
      <w:r>
        <w:br w:type="page"/>
      </w:r>
    </w:p>
    <w:p w14:paraId="6FCAD3D7" w14:textId="77777777" w:rsidR="0029141B" w:rsidRDefault="00000000" w:rsidP="002F31D7">
      <w:pPr>
        <w:pStyle w:val="Heading2"/>
        <w:jc w:val="both"/>
      </w:pPr>
      <w:r>
        <w:lastRenderedPageBreak/>
        <w:t>19. Methylprednisolone</w:t>
      </w:r>
    </w:p>
    <w:p w14:paraId="532DD3EB" w14:textId="77777777" w:rsidR="0029141B" w:rsidRDefault="00000000" w:rsidP="002F31D7">
      <w:pPr>
        <w:pStyle w:val="Heading3"/>
        <w:jc w:val="both"/>
      </w:pPr>
      <w:r>
        <w:t>Description:</w:t>
      </w:r>
    </w:p>
    <w:p w14:paraId="2027BF1B" w14:textId="77777777" w:rsidR="0029141B" w:rsidRDefault="00000000" w:rsidP="002F31D7">
      <w:pPr>
        <w:jc w:val="both"/>
      </w:pPr>
      <w:r>
        <w:t>Methylprednisolone is a synthetic glucocorticoid belonging to the corticosteroid group, widely used in the treatment of inflammatory and immune-related conditions. The drug works by suppressing inflammatory responses and regulating immune system activity, helping to manage conditions such as rheumatoid arthritis, systemic lupus erythematosus, asthma, ulcerative colitis, and severe allergic reactions. Additionally, methylprednisolone is also used in the treatment of certain cancers and other endocrine disorders.</w:t>
      </w:r>
    </w:p>
    <w:p w14:paraId="2FDB3564" w14:textId="77777777" w:rsidR="0029141B" w:rsidRDefault="00000000" w:rsidP="002F31D7">
      <w:pPr>
        <w:pStyle w:val="Heading3"/>
        <w:jc w:val="both"/>
      </w:pPr>
      <w:r>
        <w:t>Side Effects:</w:t>
      </w:r>
    </w:p>
    <w:p w14:paraId="079C1B38" w14:textId="77777777" w:rsidR="0029141B" w:rsidRDefault="00000000" w:rsidP="002F31D7">
      <w:pPr>
        <w:jc w:val="both"/>
      </w:pPr>
      <w:r>
        <w:t>However, the use of methylprednisolone may lead to several side effects. Common side effects include high blood pressure, fluid and sodium retention, potassium loss, increased blood sugar, osteoporosis, muscle weakness, neuropsychiatric disorders such as insomnia, anxiety, depression, and an increased risk of infections due to immune suppression. High doses or prolonged use may increase the risk of serious side effects. Therefore, close monitoring and appropriate dosage adjustments are necessary during treatment.</w:t>
      </w:r>
    </w:p>
    <w:p w14:paraId="0ACCD750" w14:textId="77777777" w:rsidR="0029141B" w:rsidRDefault="00000000" w:rsidP="002F31D7">
      <w:pPr>
        <w:pStyle w:val="Heading3"/>
        <w:jc w:val="both"/>
      </w:pPr>
      <w:r>
        <w:t>Usage Guidelines:</w:t>
      </w:r>
    </w:p>
    <w:p w14:paraId="6F6CD2BB" w14:textId="77777777" w:rsidR="0029141B" w:rsidRDefault="00000000" w:rsidP="002F31D7">
      <w:pPr>
        <w:pStyle w:val="ListBullet"/>
        <w:jc w:val="both"/>
      </w:pPr>
      <w:r>
        <w:t>Adults: For adults, the dosage of methylprednisolone is adjusted based on the medical condition and the patient's response to treatment. The drug can be administered in tablet form (Medrol) or intravenously (Solu-Medrol).</w:t>
      </w:r>
    </w:p>
    <w:p w14:paraId="3CDD3264" w14:textId="77777777" w:rsidR="0029141B" w:rsidRDefault="00000000" w:rsidP="002F31D7">
      <w:pPr>
        <w:pStyle w:val="ListBullet"/>
        <w:jc w:val="both"/>
      </w:pPr>
      <w:r>
        <w:t>Children: For children, the dosage must be carefully calculated based on body weight and medical condition, and should only be used when truly necessary under strict medical supervision.</w:t>
      </w:r>
    </w:p>
    <w:p w14:paraId="0CE2F3BC" w14:textId="77777777" w:rsidR="0029141B" w:rsidRDefault="00000000" w:rsidP="002F31D7">
      <w:pPr>
        <w:pStyle w:val="ListBullet"/>
        <w:jc w:val="both"/>
      </w:pPr>
      <w:r>
        <w:t>Note: Note that formulations containing benzyl alcohol should not be used in newborns due to the risk of toxicity.</w:t>
      </w:r>
    </w:p>
    <w:p w14:paraId="79AD18C2" w14:textId="77777777" w:rsidR="0029141B" w:rsidRDefault="00000000" w:rsidP="002F31D7">
      <w:pPr>
        <w:pStyle w:val="Heading3"/>
        <w:jc w:val="both"/>
      </w:pPr>
      <w:r>
        <w:t>Precautions:</w:t>
      </w:r>
    </w:p>
    <w:p w14:paraId="009BC3CA" w14:textId="77777777" w:rsidR="0029141B" w:rsidRDefault="00000000" w:rsidP="002F31D7">
      <w:pPr>
        <w:jc w:val="both"/>
      </w:pPr>
      <w:r>
        <w:t>Before starting treatment with methylprednisolone, patients should inform their doctor of any medical history, particularly infections, stomach ulcers, diabetes, high blood pressure, osteoporosis, or neuropsychiatric issues. During treatment, it is important to monitor for signs of infection, mood changes, and other side effects. Abrupt discontinuation of the drug after long-term use may cause withdrawal syndrome; therefore, the dose should be tapered gradually under medical guidance.</w:t>
      </w:r>
    </w:p>
    <w:p w14:paraId="72B2D2DA" w14:textId="77777777" w:rsidR="0029141B" w:rsidRDefault="00000000" w:rsidP="002F31D7">
      <w:pPr>
        <w:pStyle w:val="Heading3"/>
        <w:jc w:val="both"/>
      </w:pPr>
      <w:r>
        <w:t>Diet:</w:t>
      </w:r>
    </w:p>
    <w:p w14:paraId="514FF76C" w14:textId="77777777" w:rsidR="0029141B" w:rsidRDefault="00000000" w:rsidP="002F31D7">
      <w:pPr>
        <w:jc w:val="both"/>
      </w:pPr>
      <w:r>
        <w:t>A healthy diet during methylprednisolone therapy is crucial to minimize side effects. Sodium intake should be limited to reduce the risk of fluid retention and high blood pressure. Foods rich in potassium such as bananas, oranges, and leafy greens should be consumed to compensate for potassium loss. Adequate calcium and vitamin D intake is essential to prevent osteoporosis. Additionally, sugar and fat intake should be controlled to reduce the risk of hyperglycemia and lipid disorders.</w:t>
      </w:r>
    </w:p>
    <w:p w14:paraId="03D3C3C7" w14:textId="77777777" w:rsidR="0029141B" w:rsidRDefault="00000000" w:rsidP="002F31D7">
      <w:pPr>
        <w:jc w:val="both"/>
      </w:pPr>
      <w:r>
        <w:br w:type="page"/>
      </w:r>
    </w:p>
    <w:p w14:paraId="6E0A5F17" w14:textId="77777777" w:rsidR="0029141B" w:rsidRDefault="00000000" w:rsidP="002F31D7">
      <w:pPr>
        <w:pStyle w:val="Heading2"/>
        <w:jc w:val="both"/>
      </w:pPr>
      <w:r>
        <w:lastRenderedPageBreak/>
        <w:t>20. Amoxicillin</w:t>
      </w:r>
    </w:p>
    <w:p w14:paraId="1EEEDF3B" w14:textId="77777777" w:rsidR="0029141B" w:rsidRDefault="00000000" w:rsidP="002F31D7">
      <w:pPr>
        <w:pStyle w:val="Heading3"/>
        <w:jc w:val="both"/>
      </w:pPr>
      <w:r>
        <w:t>Description:</w:t>
      </w:r>
    </w:p>
    <w:p w14:paraId="4CF6A73C" w14:textId="77777777" w:rsidR="0029141B" w:rsidRDefault="00000000" w:rsidP="002F31D7">
      <w:pPr>
        <w:jc w:val="both"/>
      </w:pPr>
      <w:r>
        <w:t>Amoxicillin is an antibiotic belonging to the penicillin group, used to treat bacterial infections such as otitis media (middle ear infection), streptococcal pharyngitis (strep throat), pneumonia, skin infections, and urinary tract infections.</w:t>
      </w:r>
    </w:p>
    <w:p w14:paraId="2D7A899B" w14:textId="77777777" w:rsidR="0029141B" w:rsidRDefault="00000000" w:rsidP="002F31D7">
      <w:pPr>
        <w:pStyle w:val="Heading3"/>
        <w:jc w:val="both"/>
      </w:pPr>
      <w:r>
        <w:t>Side Effects:</w:t>
      </w:r>
    </w:p>
    <w:p w14:paraId="50FDCCDC" w14:textId="77777777" w:rsidR="0029141B" w:rsidRDefault="00000000" w:rsidP="002F31D7">
      <w:pPr>
        <w:jc w:val="both"/>
      </w:pPr>
      <w:r>
        <w:t>Common side effects of Amoxicillin include nausea, rash, and diarrhea. Additionally, the medication may increase the risk of yeast infections. When used in combination with clavulanic acid, it may cause diarrhea.</w:t>
      </w:r>
    </w:p>
    <w:p w14:paraId="33A8EDB0" w14:textId="77777777" w:rsidR="0029141B" w:rsidRDefault="00000000" w:rsidP="002F31D7">
      <w:pPr>
        <w:pStyle w:val="Heading3"/>
        <w:jc w:val="both"/>
      </w:pPr>
      <w:r>
        <w:t>Usage Guidelines:</w:t>
      </w:r>
    </w:p>
    <w:p w14:paraId="72B343A3" w14:textId="77777777" w:rsidR="0029141B" w:rsidRDefault="00000000" w:rsidP="002F31D7">
      <w:pPr>
        <w:pStyle w:val="ListBullet"/>
        <w:jc w:val="both"/>
      </w:pPr>
      <w:r>
        <w:t>Adults: For adults, the typical dosage of Amoxicillin ranges from 750 to 1750 mg per day, divided into smaller doses taken every 8 to 12 hours.</w:t>
      </w:r>
    </w:p>
    <w:p w14:paraId="6236C816" w14:textId="77777777" w:rsidR="0029141B" w:rsidRDefault="00000000" w:rsidP="002F31D7">
      <w:pPr>
        <w:pStyle w:val="ListBullet"/>
        <w:jc w:val="both"/>
      </w:pPr>
      <w:r>
        <w:t>Children: For children over 3 months of age, the dosage ranges from 20 to 45 mg/kg/day, divided into smaller doses taken every 8 to 12 hours.</w:t>
      </w:r>
    </w:p>
    <w:p w14:paraId="6AA6E834" w14:textId="77777777" w:rsidR="0029141B" w:rsidRDefault="00000000" w:rsidP="002F31D7">
      <w:pPr>
        <w:pStyle w:val="ListBullet"/>
        <w:jc w:val="both"/>
      </w:pPr>
      <w:r>
        <w:t>Note: For newborns and infants under 3 months of age, the maximum dosage is 30 mg/kg/day, divided into two doses taken 12 hours apart.</w:t>
      </w:r>
    </w:p>
    <w:p w14:paraId="20270888" w14:textId="77777777" w:rsidR="0029141B" w:rsidRDefault="00000000" w:rsidP="002F31D7">
      <w:pPr>
        <w:pStyle w:val="Heading3"/>
        <w:jc w:val="both"/>
      </w:pPr>
      <w:r>
        <w:t>Precautions:</w:t>
      </w:r>
    </w:p>
    <w:p w14:paraId="147F03A1" w14:textId="77777777" w:rsidR="0029141B" w:rsidRDefault="00000000" w:rsidP="002F31D7">
      <w:pPr>
        <w:jc w:val="both"/>
      </w:pPr>
      <w:r>
        <w:t>Amoxicillin should not be used in individuals with a history of allergy to penicillin. Additionally, improper use of antibiotics can lead to antibiotic resistance, reducing treatment effectiveness in the future.</w:t>
      </w:r>
    </w:p>
    <w:p w14:paraId="67BAF022" w14:textId="77777777" w:rsidR="0029141B" w:rsidRDefault="00000000" w:rsidP="002F31D7">
      <w:pPr>
        <w:pStyle w:val="Heading3"/>
        <w:jc w:val="both"/>
      </w:pPr>
      <w:r>
        <w:t>Diet:</w:t>
      </w:r>
    </w:p>
    <w:p w14:paraId="099B2E7C" w14:textId="77777777" w:rsidR="0029141B" w:rsidRDefault="00000000" w:rsidP="002F31D7">
      <w:pPr>
        <w:jc w:val="both"/>
      </w:pPr>
      <w:r>
        <w:t>Amoxicillin can be taken with or without food. However, to minimize gastrointestinal side effects such as nausea or diarrhea, it is recommended to take the medication after a light meal. Moreover, maintaining a balanced diet and adequate hydration will support recovery while using antibiotics.</w:t>
      </w:r>
    </w:p>
    <w:p w14:paraId="2152EE44" w14:textId="77777777" w:rsidR="0029141B" w:rsidRDefault="00000000" w:rsidP="002F31D7">
      <w:pPr>
        <w:jc w:val="both"/>
      </w:pPr>
      <w:r>
        <w:br w:type="page"/>
      </w:r>
    </w:p>
    <w:p w14:paraId="058B686B" w14:textId="77777777" w:rsidR="0029141B" w:rsidRDefault="00000000" w:rsidP="002F31D7">
      <w:pPr>
        <w:pStyle w:val="Heading2"/>
        <w:jc w:val="both"/>
      </w:pPr>
      <w:r>
        <w:lastRenderedPageBreak/>
        <w:t>21. Ampicillin</w:t>
      </w:r>
    </w:p>
    <w:p w14:paraId="50318FCF" w14:textId="77777777" w:rsidR="0029141B" w:rsidRDefault="00000000" w:rsidP="002F31D7">
      <w:pPr>
        <w:pStyle w:val="Heading3"/>
        <w:jc w:val="both"/>
      </w:pPr>
      <w:r>
        <w:t>Description:</w:t>
      </w:r>
    </w:p>
    <w:p w14:paraId="1866E838" w14:textId="77777777" w:rsidR="0029141B" w:rsidRDefault="00000000" w:rsidP="002F31D7">
      <w:pPr>
        <w:jc w:val="both"/>
      </w:pPr>
      <w:r>
        <w:t>Ampicillin is an antibiotic belonging to the aminopenicillin group within the penicillin family. It is used to treat a variety of bacterial infections such as respiratory tract infections, urinary tract infections, meningitis, infections caused by Salmonella, and endocarditis. The drug is also used to prevent group B streptococcal infections in newborns and during medical procedures with a high risk of infection. Ampicillin can be administered orally, intramuscularly, or intravenously, depending on the medical condition and the doctor's prescription.</w:t>
      </w:r>
    </w:p>
    <w:p w14:paraId="3EE77506" w14:textId="77777777" w:rsidR="0029141B" w:rsidRDefault="00000000" w:rsidP="002F31D7">
      <w:pPr>
        <w:pStyle w:val="Heading3"/>
        <w:jc w:val="both"/>
      </w:pPr>
      <w:r>
        <w:t>Side Effects:</w:t>
      </w:r>
    </w:p>
    <w:p w14:paraId="5081485C" w14:textId="77777777" w:rsidR="0029141B" w:rsidRDefault="00000000" w:rsidP="002F31D7">
      <w:pPr>
        <w:jc w:val="both"/>
      </w:pPr>
      <w:r>
        <w:t>Common side effects of ampicillin include skin rash, nausea, and diarrhea. Some rare but serious side effects may occur, such as severe allergic reactions (anaphylaxis), pseudomembranous colitis caused by Clostridioides difficile, and seizures. People with a history of allergies to penicillin or other allergens are at higher risk of these reactions. Additionally, using ampicillin concurrently with allopurinol may increase the risk of skin rash.</w:t>
      </w:r>
    </w:p>
    <w:p w14:paraId="0AC1E1D1" w14:textId="77777777" w:rsidR="0029141B" w:rsidRDefault="00000000" w:rsidP="002F31D7">
      <w:pPr>
        <w:pStyle w:val="Heading3"/>
        <w:jc w:val="both"/>
      </w:pPr>
      <w:r>
        <w:t>Usage Guidelines:</w:t>
      </w:r>
    </w:p>
    <w:p w14:paraId="4B00D416" w14:textId="77777777" w:rsidR="0029141B" w:rsidRDefault="00000000" w:rsidP="002F31D7">
      <w:pPr>
        <w:pStyle w:val="ListBullet"/>
        <w:jc w:val="both"/>
      </w:pPr>
      <w:r>
        <w:t>Adults: For adults and children weighing 40 kg or more, the usual dose is 250 to 500 mg every 6 hours for respiratory and soft tissue infections, and 500 mg every 6 hours for gastrointestinal and urinary tract infections.</w:t>
      </w:r>
    </w:p>
    <w:p w14:paraId="79D51C91" w14:textId="77777777" w:rsidR="0029141B" w:rsidRDefault="00000000" w:rsidP="002F31D7">
      <w:pPr>
        <w:pStyle w:val="ListBullet"/>
        <w:jc w:val="both"/>
      </w:pPr>
      <w:r>
        <w:t>Children: For children under 40 kg, the dose is 25 to 50 mg/kg/day, divided into smaller doses every 6 to 8 hours. In severe infections such as sepsis, the dosage may be increased to 150 to 200 mg/kg/day, starting with intravenous administration for at least 3 days before switching to intramuscular injection.</w:t>
      </w:r>
    </w:p>
    <w:p w14:paraId="7FB5D8F0" w14:textId="77777777" w:rsidR="0029141B" w:rsidRDefault="00000000" w:rsidP="002F31D7">
      <w:pPr>
        <w:pStyle w:val="ListBullet"/>
        <w:jc w:val="both"/>
      </w:pPr>
      <w:r>
        <w:t>Note: Ampicillin should be used according to the doctor's instructions and the dosage should not be adjusted without medical advice.</w:t>
      </w:r>
    </w:p>
    <w:p w14:paraId="7E506F89" w14:textId="77777777" w:rsidR="0029141B" w:rsidRDefault="00000000" w:rsidP="002F31D7">
      <w:pPr>
        <w:pStyle w:val="Heading3"/>
        <w:jc w:val="both"/>
      </w:pPr>
      <w:r>
        <w:t>Precautions:</w:t>
      </w:r>
    </w:p>
    <w:p w14:paraId="6ED3E0D0" w14:textId="77777777" w:rsidR="0029141B" w:rsidRDefault="00000000" w:rsidP="002F31D7">
      <w:pPr>
        <w:jc w:val="both"/>
      </w:pPr>
      <w:r>
        <w:t>To prevent side effects and ensure effective treatment, inform your doctor of any allergy history, especially to penicillin or cephalosporins. Ampicillin should not be used in patients with infectious mononucleosis, as 43 to 100% of these patients develop a skin rash when taking the drug. In the event of a severe allergic reaction, the medication should be stopped immediately, and emergency treatment with epinephrine, oxygen, and intravenous corticosteroids should be administered.</w:t>
      </w:r>
    </w:p>
    <w:p w14:paraId="51648A1E" w14:textId="77777777" w:rsidR="0029141B" w:rsidRDefault="00000000" w:rsidP="002F31D7">
      <w:pPr>
        <w:pStyle w:val="Heading3"/>
        <w:jc w:val="both"/>
      </w:pPr>
      <w:r>
        <w:t>Diet:</w:t>
      </w:r>
    </w:p>
    <w:p w14:paraId="191372CC" w14:textId="77777777" w:rsidR="0029141B" w:rsidRDefault="00000000" w:rsidP="002F31D7">
      <w:pPr>
        <w:jc w:val="both"/>
      </w:pPr>
      <w:r>
        <w:t xml:space="preserve">During ampicillin treatment, it is important to maintain a balanced and healthy diet to support the immune system and reduce the risk of digestive disorders. Avoid alcohol and other stimulants that may affect the drug's efficacy. If you experience severe or prolonged diarrhea, contact your doctor for timely evaluation and treatment. Additionally, it is </w:t>
      </w:r>
      <w:r>
        <w:lastRenderedPageBreak/>
        <w:t>essential to complete the full course of treatment and not stop the medication prematurely when symptoms improve, to prevent recurrence or antibiotic resistance.</w:t>
      </w:r>
    </w:p>
    <w:p w14:paraId="1A27C40B" w14:textId="77777777" w:rsidR="0029141B" w:rsidRDefault="00000000" w:rsidP="002F31D7">
      <w:pPr>
        <w:jc w:val="both"/>
      </w:pPr>
      <w:r>
        <w:br w:type="page"/>
      </w:r>
    </w:p>
    <w:p w14:paraId="02989BDD" w14:textId="77777777" w:rsidR="0029141B" w:rsidRDefault="00000000" w:rsidP="002F31D7">
      <w:pPr>
        <w:pStyle w:val="Heading2"/>
        <w:jc w:val="both"/>
      </w:pPr>
      <w:r>
        <w:lastRenderedPageBreak/>
        <w:t>22. Erythromycin</w:t>
      </w:r>
    </w:p>
    <w:p w14:paraId="33A013CD" w14:textId="77777777" w:rsidR="0029141B" w:rsidRDefault="00000000" w:rsidP="002F31D7">
      <w:pPr>
        <w:pStyle w:val="Heading3"/>
        <w:jc w:val="both"/>
      </w:pPr>
      <w:r>
        <w:t>Description:</w:t>
      </w:r>
    </w:p>
    <w:p w14:paraId="1F2460E4" w14:textId="77777777" w:rsidR="0029141B" w:rsidRDefault="00000000" w:rsidP="002F31D7">
      <w:pPr>
        <w:jc w:val="both"/>
      </w:pPr>
      <w:r>
        <w:t>Erythromycin is an antibiotic belonging to the macrolide group, widely used in the treatment of infections caused by susceptible bacteria. Its mechanism of action involves inhibiting bacterial protein synthesis, thereby preventing their growth and replication. The drug is commonly prescribed for upper and lower respiratory tract infections, skin infections, eye infections, urinary tract infections, as well as for treating sexually transmitted diseases such as chlamydia and gonorrhea. Erythromycin is also used as an alternative to penicillin in patients who are allergic to it.</w:t>
      </w:r>
    </w:p>
    <w:p w14:paraId="51A5C4E6" w14:textId="77777777" w:rsidR="0029141B" w:rsidRDefault="00000000" w:rsidP="002F31D7">
      <w:pPr>
        <w:pStyle w:val="Heading3"/>
        <w:jc w:val="both"/>
      </w:pPr>
      <w:r>
        <w:t>Side Effects:</w:t>
      </w:r>
    </w:p>
    <w:p w14:paraId="5F7F7CA0" w14:textId="77777777" w:rsidR="0029141B" w:rsidRDefault="00000000" w:rsidP="002F31D7">
      <w:pPr>
        <w:jc w:val="both"/>
      </w:pPr>
      <w:r>
        <w:t>Common side effects of erythromycin include digestive issues such as nausea, vomiting, abdominal pain, diarrhea, and loss of appetite. In addition, the drug may cause allergic reactions ranging from mild to severe, including skin rashes, hives, and in rare cases, anaphylaxis. Some patients may experience liver dysfunction, hepatitis, or jaundice. Erythromycin has also been associated with QT interval prolongation on the electrocardiogram, which can lead to serious arrhythmias such as torsades de pointes. Other rare side effects include pancreatitis, seizures, and temporary hearing loss, especially in patients with kidney problems or those taking high doses.</w:t>
      </w:r>
    </w:p>
    <w:p w14:paraId="38DCF47F" w14:textId="77777777" w:rsidR="0029141B" w:rsidRDefault="00000000" w:rsidP="002F31D7">
      <w:pPr>
        <w:pStyle w:val="Heading3"/>
        <w:jc w:val="both"/>
      </w:pPr>
      <w:r>
        <w:t>Usage Guidelines:</w:t>
      </w:r>
    </w:p>
    <w:p w14:paraId="0F9C74F8" w14:textId="77777777" w:rsidR="0029141B" w:rsidRDefault="00000000" w:rsidP="002F31D7">
      <w:pPr>
        <w:pStyle w:val="ListBullet"/>
        <w:jc w:val="both"/>
      </w:pPr>
      <w:r>
        <w:t>Adults: For adults, the usual dose is 250 mg every 6 hours or 500 mg every 12 hours, with a maximum total daily dose not exceeding 4 grams.</w:t>
      </w:r>
    </w:p>
    <w:p w14:paraId="004016DA" w14:textId="77777777" w:rsidR="0029141B" w:rsidRDefault="00000000" w:rsidP="002F31D7">
      <w:pPr>
        <w:pStyle w:val="ListBullet"/>
        <w:jc w:val="both"/>
      </w:pPr>
      <w:r>
        <w:t>Children: For children, the typical dosage is 30 to 50 mg/kg/day, divided into several smaller doses. In severe infections, the dose may be increased but should not exceed 4 grams per day.</w:t>
      </w:r>
    </w:p>
    <w:p w14:paraId="35B96AFC" w14:textId="77777777" w:rsidR="0029141B" w:rsidRDefault="00000000" w:rsidP="002F31D7">
      <w:pPr>
        <w:pStyle w:val="ListBullet"/>
        <w:jc w:val="both"/>
      </w:pPr>
      <w:r>
        <w:t>Note: Erythromycin can be taken with or without food, but it is best to follow the doctor’s instructions for optimal effectiveness.</w:t>
      </w:r>
    </w:p>
    <w:p w14:paraId="254A0B75" w14:textId="77777777" w:rsidR="0029141B" w:rsidRDefault="00000000" w:rsidP="002F31D7">
      <w:pPr>
        <w:pStyle w:val="Heading3"/>
        <w:jc w:val="both"/>
      </w:pPr>
      <w:r>
        <w:t>Precautions:</w:t>
      </w:r>
    </w:p>
    <w:p w14:paraId="24A65B6D" w14:textId="77777777" w:rsidR="0029141B" w:rsidRDefault="00000000" w:rsidP="002F31D7">
      <w:pPr>
        <w:jc w:val="both"/>
      </w:pPr>
      <w:r>
        <w:t>To prevent side effects and drug interactions, patients should inform their doctor about all medications they are currently taking, including prescription drugs, over-the-counter medications, and dietary supplements. Erythromycin can interact with many other drugs, especially those metabolized by the CYP3A4 enzyme, such as statins, increasing the risk of serious side effects. Patients with a history of liver disease, heart rhythm disorders, or QT interval prolongation should use erythromycin with caution. Furthermore, long-term use of erythromycin may lead to the development of antibiotic-resistant bacteria, so it should only be used when clearly indicated by a physician.</w:t>
      </w:r>
    </w:p>
    <w:p w14:paraId="1D0E28DC" w14:textId="77777777" w:rsidR="0029141B" w:rsidRDefault="00000000" w:rsidP="002F31D7">
      <w:pPr>
        <w:pStyle w:val="Heading3"/>
        <w:jc w:val="both"/>
      </w:pPr>
      <w:r>
        <w:t>Diet:</w:t>
      </w:r>
    </w:p>
    <w:p w14:paraId="4342459B" w14:textId="77777777" w:rsidR="0029141B" w:rsidRDefault="00000000" w:rsidP="002F31D7">
      <w:pPr>
        <w:jc w:val="both"/>
      </w:pPr>
      <w:r>
        <w:t xml:space="preserve">During erythromycin treatment, patients should maintain a balanced and healthy diet to support recovery. It is recommended to consume probiotic-rich foods such as yogurt to help maintain a healthy gut microbiome, particularly during prolonged antibiotic use. Avoid </w:t>
      </w:r>
      <w:r>
        <w:lastRenderedPageBreak/>
        <w:t>alcohol and other stimulants that may affect liver function. Ensure adequate water intake daily to aid in the elimination of the drug and toxins from the body. If any unusual symptoms occur during treatment, patients should contact their doctor immediately for advice and timely intervention.</w:t>
      </w:r>
    </w:p>
    <w:p w14:paraId="6075224C" w14:textId="77777777" w:rsidR="0029141B" w:rsidRDefault="00000000" w:rsidP="002F31D7">
      <w:pPr>
        <w:jc w:val="both"/>
      </w:pPr>
      <w:r>
        <w:br w:type="page"/>
      </w:r>
    </w:p>
    <w:p w14:paraId="08B1B965" w14:textId="77777777" w:rsidR="0029141B" w:rsidRDefault="00000000" w:rsidP="002F31D7">
      <w:pPr>
        <w:pStyle w:val="Heading2"/>
        <w:jc w:val="both"/>
      </w:pPr>
      <w:r>
        <w:lastRenderedPageBreak/>
        <w:t>23. Clarithromycin</w:t>
      </w:r>
    </w:p>
    <w:p w14:paraId="25220DDE" w14:textId="77777777" w:rsidR="0029141B" w:rsidRDefault="00000000" w:rsidP="002F31D7">
      <w:pPr>
        <w:pStyle w:val="Heading3"/>
        <w:jc w:val="both"/>
      </w:pPr>
      <w:r>
        <w:t>Description:</w:t>
      </w:r>
    </w:p>
    <w:p w14:paraId="267ABDA4" w14:textId="77777777" w:rsidR="0029141B" w:rsidRDefault="00000000" w:rsidP="002F31D7">
      <w:pPr>
        <w:jc w:val="both"/>
      </w:pPr>
      <w:r>
        <w:t>Clarithromycin is a macrolide antibiotic approved by the U.S. Food and Drug Administration (FDA) for the treatment of various bacterial infections. This medication is commonly used to treat conditions such as acute bronchitis, acute maxillary sinusitis, community-acquired pneumonia, pharyngitis/tonsillitis, uncomplicated skin and soft tissue infections, acute otitis media in children, and both treatment and prevention of disseminated Mycobacterium avium infections. Additionally, clarithromycin is used in combination with other medications to eradicate Helicobacter pylori, a bacterium associated with peptic ulcer disease.</w:t>
      </w:r>
    </w:p>
    <w:p w14:paraId="4DC9F4B3" w14:textId="77777777" w:rsidR="0029141B" w:rsidRDefault="00000000" w:rsidP="002F31D7">
      <w:pPr>
        <w:pStyle w:val="Heading3"/>
        <w:jc w:val="both"/>
      </w:pPr>
      <w:r>
        <w:t>Side Effects:</w:t>
      </w:r>
    </w:p>
    <w:p w14:paraId="57BD52BD" w14:textId="77777777" w:rsidR="0029141B" w:rsidRDefault="00000000" w:rsidP="002F31D7">
      <w:pPr>
        <w:jc w:val="both"/>
      </w:pPr>
      <w:r>
        <w:t>Common side effects of clarithromycin include nausea, diarrhea, abdominal pain, vomiting, and taste disturbances such as a metallic taste in the mouth. Some more serious but rare side effects may include severe allergic reactions, prolonged QT interval on an electrocardiogram which can lead to dangerous arrhythmias, liver toxicity, and neurological symptoms such as dizziness, hallucinations, or confusion. Notably, clarithromycin may cause Clostridium difficile-associated diarrhea, a serious condition that requires prompt treatment.</w:t>
      </w:r>
    </w:p>
    <w:p w14:paraId="151C0317" w14:textId="77777777" w:rsidR="0029141B" w:rsidRDefault="00000000" w:rsidP="002F31D7">
      <w:pPr>
        <w:pStyle w:val="Heading3"/>
        <w:jc w:val="both"/>
      </w:pPr>
      <w:r>
        <w:t>Usage Guidelines:</w:t>
      </w:r>
    </w:p>
    <w:p w14:paraId="6EAF4871" w14:textId="77777777" w:rsidR="0029141B" w:rsidRDefault="00000000" w:rsidP="002F31D7">
      <w:pPr>
        <w:pStyle w:val="ListBullet"/>
        <w:jc w:val="both"/>
      </w:pPr>
      <w:r>
        <w:t>Adults: For adults, the usual dose of clarithromycin is 250 mg or 500 mg every 12 hours for 7 to 14 days, depending on the type of infection.</w:t>
      </w:r>
    </w:p>
    <w:p w14:paraId="557B1501" w14:textId="77777777" w:rsidR="0029141B" w:rsidRDefault="00000000" w:rsidP="002F31D7">
      <w:pPr>
        <w:pStyle w:val="ListBullet"/>
        <w:jc w:val="both"/>
      </w:pPr>
      <w:r>
        <w:t>Children: For children, the dosage is calculated based on body weight, typically 15 mg/kg/day divided into two doses for 10 days.</w:t>
      </w:r>
    </w:p>
    <w:p w14:paraId="6DE1AE3D" w14:textId="77777777" w:rsidR="0029141B" w:rsidRDefault="00000000" w:rsidP="002F31D7">
      <w:pPr>
        <w:pStyle w:val="ListBullet"/>
        <w:jc w:val="both"/>
      </w:pPr>
      <w:r>
        <w:t>Note: For Mycobacterium avium infections, the adult dose is 500 mg every 12 hours, and for children, it is 7.5 mg/kg (up to a maximum of 500 mg) every 12 hours. Dosage adjustments are necessary in patients with severe kidney or liver impairment.</w:t>
      </w:r>
    </w:p>
    <w:p w14:paraId="05E64310" w14:textId="77777777" w:rsidR="0029141B" w:rsidRDefault="00000000" w:rsidP="002F31D7">
      <w:pPr>
        <w:pStyle w:val="Heading3"/>
        <w:jc w:val="both"/>
      </w:pPr>
      <w:r>
        <w:t>Precautions:</w:t>
      </w:r>
    </w:p>
    <w:p w14:paraId="6DA77BAD" w14:textId="77777777" w:rsidR="0029141B" w:rsidRDefault="00000000" w:rsidP="002F31D7">
      <w:pPr>
        <w:jc w:val="both"/>
      </w:pPr>
      <w:r>
        <w:t>When using clarithromycin, patients should strictly follow the dosage and duration of treatment as prescribed by their doctor, even if symptoms improve, to avoid antibiotic resistance. The medication can be taken with or without food, but extended-release tablets should be taken with food. The oral suspension form should not be refrigerated. Patients should inform their healthcare provider about all medications they are taking to avoid drug interactions. If severe or prolonged diarrhea occurs, contact a doctor immediately.</w:t>
      </w:r>
    </w:p>
    <w:p w14:paraId="4D4084E6" w14:textId="77777777" w:rsidR="0029141B" w:rsidRDefault="00000000" w:rsidP="002F31D7">
      <w:pPr>
        <w:pStyle w:val="Heading3"/>
        <w:jc w:val="both"/>
      </w:pPr>
      <w:r>
        <w:t>Diet:</w:t>
      </w:r>
    </w:p>
    <w:p w14:paraId="3F37385B" w14:textId="77777777" w:rsidR="0029141B" w:rsidRDefault="00000000" w:rsidP="002F31D7">
      <w:pPr>
        <w:jc w:val="both"/>
      </w:pPr>
      <w:r>
        <w:t>To prevent infections and enhance treatment effectiveness, patients should maintain a healthy lifestyle, including a balanced diet rich in fruits and vegetables, and limit processed foods and those high in sugar. Staying well-hydrated, getting adequate rest, and exercising regularly also help strengthen the immune system. Avoid using antibiotics unnecessarily to reduce the risk of resistance and protect long-term health.</w:t>
      </w:r>
    </w:p>
    <w:p w14:paraId="4479DBDE" w14:textId="77777777" w:rsidR="0029141B" w:rsidRDefault="00000000" w:rsidP="002F31D7">
      <w:pPr>
        <w:jc w:val="both"/>
      </w:pPr>
      <w:r>
        <w:lastRenderedPageBreak/>
        <w:br w:type="page"/>
      </w:r>
    </w:p>
    <w:p w14:paraId="11F4A134" w14:textId="77777777" w:rsidR="0029141B" w:rsidRDefault="00000000" w:rsidP="002F31D7">
      <w:pPr>
        <w:pStyle w:val="Heading2"/>
        <w:jc w:val="both"/>
      </w:pPr>
      <w:r>
        <w:lastRenderedPageBreak/>
        <w:t>24. Azithromycin</w:t>
      </w:r>
    </w:p>
    <w:p w14:paraId="70D8FB4A" w14:textId="77777777" w:rsidR="0029141B" w:rsidRDefault="00000000" w:rsidP="002F31D7">
      <w:pPr>
        <w:pStyle w:val="Heading3"/>
        <w:jc w:val="both"/>
      </w:pPr>
      <w:r>
        <w:t>Description:</w:t>
      </w:r>
    </w:p>
    <w:p w14:paraId="4F2D36F3" w14:textId="77777777" w:rsidR="0029141B" w:rsidRDefault="00000000" w:rsidP="002F31D7">
      <w:pPr>
        <w:jc w:val="both"/>
      </w:pPr>
      <w:r>
        <w:t>Azithromycin is an antibiotic belonging to the macrolide group, approved by the FDA for treating various bacterial infections. It works by inhibiting bacterial growth and is used to treat conditions such as community-acquired pneumonia, acute sinusitis, pharyngitis, tonsillitis, acute otitis media, skin and soft tissue infections, and sexually transmitted infections like Chlamydia trachomatis and Neisseria gonorrhoeae.</w:t>
      </w:r>
    </w:p>
    <w:p w14:paraId="14A1E5DE" w14:textId="77777777" w:rsidR="0029141B" w:rsidRDefault="00000000" w:rsidP="002F31D7">
      <w:pPr>
        <w:pStyle w:val="Heading3"/>
        <w:jc w:val="both"/>
      </w:pPr>
      <w:r>
        <w:t>Side Effects:</w:t>
      </w:r>
    </w:p>
    <w:p w14:paraId="21FC241B" w14:textId="77777777" w:rsidR="0029141B" w:rsidRDefault="00000000" w:rsidP="002F31D7">
      <w:pPr>
        <w:jc w:val="both"/>
      </w:pPr>
      <w:r>
        <w:t>Although Azithromycin is generally well-tolerated, some side effects may occur, including nausea, diarrhea, abdominal pain, and vomiting. Notably, the FDA has issued a warning regarding changes in the heart's electrical activity, which can lead to serious and potentially fatal arrhythmias, especially in patients with underlying heart conditions.</w:t>
      </w:r>
    </w:p>
    <w:p w14:paraId="6101EAF6" w14:textId="77777777" w:rsidR="0029141B" w:rsidRDefault="00000000" w:rsidP="002F31D7">
      <w:pPr>
        <w:pStyle w:val="Heading3"/>
        <w:jc w:val="both"/>
      </w:pPr>
      <w:r>
        <w:t>Usage Guidelines:</w:t>
      </w:r>
    </w:p>
    <w:p w14:paraId="219FC054" w14:textId="77777777" w:rsidR="0029141B" w:rsidRDefault="00000000" w:rsidP="002F31D7">
      <w:pPr>
        <w:pStyle w:val="ListBullet"/>
        <w:jc w:val="both"/>
      </w:pPr>
      <w:r>
        <w:t>Adults: For adults, the typical dose is 500 mg daily for 3 consecutive days or 500 mg on the first day followed by 250 mg daily for the next 4 days.</w:t>
      </w:r>
    </w:p>
    <w:p w14:paraId="08A20BA5" w14:textId="77777777" w:rsidR="0029141B" w:rsidRDefault="00000000" w:rsidP="002F31D7">
      <w:pPr>
        <w:pStyle w:val="ListBullet"/>
        <w:jc w:val="both"/>
      </w:pPr>
      <w:r>
        <w:t>Children: For children, the dosage is weight-based—usually 10 mg/kg on the first day, followed by 5 mg/kg daily for the next 4 days.</w:t>
      </w:r>
    </w:p>
    <w:p w14:paraId="4BA5641A" w14:textId="77777777" w:rsidR="0029141B" w:rsidRDefault="00000000" w:rsidP="002F31D7">
      <w:pPr>
        <w:pStyle w:val="ListBullet"/>
        <w:jc w:val="both"/>
      </w:pPr>
      <w:r>
        <w:t>Note: The medication can be taken with or without food, although taking it with food may reduce stomach irritation.</w:t>
      </w:r>
    </w:p>
    <w:p w14:paraId="22FE04E6" w14:textId="77777777" w:rsidR="0029141B" w:rsidRDefault="00000000" w:rsidP="002F31D7">
      <w:pPr>
        <w:pStyle w:val="Heading3"/>
        <w:jc w:val="both"/>
      </w:pPr>
      <w:r>
        <w:t>Precautions:</w:t>
      </w:r>
    </w:p>
    <w:p w14:paraId="060EC207" w14:textId="77777777" w:rsidR="0029141B" w:rsidRDefault="00000000" w:rsidP="002F31D7">
      <w:pPr>
        <w:jc w:val="both"/>
      </w:pPr>
      <w:r>
        <w:t>Azithromycin should not be used to treat viral infections like the common cold or flu. Misuse of antibiotics can lead to the development of drug-resistant bacteria, reducing the drug's future effectiveness. Therefore, it should only be used when clearly prescribed by a doctor and the dosage and duration must be followed exactly as directed.</w:t>
      </w:r>
    </w:p>
    <w:p w14:paraId="7F362B2E" w14:textId="77777777" w:rsidR="0029141B" w:rsidRDefault="00000000" w:rsidP="002F31D7">
      <w:pPr>
        <w:pStyle w:val="Heading3"/>
        <w:jc w:val="both"/>
      </w:pPr>
      <w:r>
        <w:t>Diet:</w:t>
      </w:r>
    </w:p>
    <w:p w14:paraId="5C237D18" w14:textId="77777777" w:rsidR="0029141B" w:rsidRDefault="00000000" w:rsidP="002F31D7">
      <w:pPr>
        <w:jc w:val="both"/>
      </w:pPr>
      <w:r>
        <w:t>During treatment with Azithromycin, it's important to maintain a balanced, nutritious diet to support the immune system. Avoid alcohol and stimulants, which may affect the effectiveness of the drug or increase the likelihood of side effects. If you experience any unusual symptoms or serious side effects, consult your doctor immediately for guidance and timely intervention.</w:t>
      </w:r>
    </w:p>
    <w:p w14:paraId="5882E572" w14:textId="77777777" w:rsidR="0029141B" w:rsidRDefault="00000000" w:rsidP="002F31D7">
      <w:pPr>
        <w:jc w:val="both"/>
      </w:pPr>
      <w:r>
        <w:br w:type="page"/>
      </w:r>
    </w:p>
    <w:p w14:paraId="30A93D8D" w14:textId="77777777" w:rsidR="0029141B" w:rsidRDefault="00000000" w:rsidP="002F31D7">
      <w:pPr>
        <w:pStyle w:val="Heading2"/>
        <w:jc w:val="both"/>
      </w:pPr>
      <w:r>
        <w:lastRenderedPageBreak/>
        <w:t>25. Metronidazole</w:t>
      </w:r>
    </w:p>
    <w:p w14:paraId="67AB1CB7" w14:textId="77777777" w:rsidR="0029141B" w:rsidRDefault="00000000" w:rsidP="002F31D7">
      <w:pPr>
        <w:pStyle w:val="Heading3"/>
        <w:jc w:val="both"/>
      </w:pPr>
      <w:r>
        <w:t>Description:</w:t>
      </w:r>
    </w:p>
    <w:p w14:paraId="2A799829" w14:textId="77777777" w:rsidR="0029141B" w:rsidRDefault="00000000" w:rsidP="002F31D7">
      <w:pPr>
        <w:jc w:val="both"/>
      </w:pPr>
      <w:r>
        <w:t>Metronidazole is a synthetic antibiotic and antiprotozoal agent from the nitroimidazole group. It is used to treat infections caused by anaerobic bacteria and certain types of parasites. This medication is commonly prescribed for conditions such as gastrointestinal infections (e.g., amoebic colitis), gynecological infections (e.g., bacterial vaginosis), skin and soft tissue infections, lower respiratory tract infections, central nervous system infections (e.g., meningitis), and sepsis caused by anaerobic bacteria.</w:t>
      </w:r>
    </w:p>
    <w:p w14:paraId="15CF2427" w14:textId="77777777" w:rsidR="0029141B" w:rsidRDefault="00000000" w:rsidP="002F31D7">
      <w:pPr>
        <w:pStyle w:val="Heading3"/>
        <w:jc w:val="both"/>
      </w:pPr>
      <w:r>
        <w:t>Side Effects:</w:t>
      </w:r>
    </w:p>
    <w:p w14:paraId="46AABC0B" w14:textId="77777777" w:rsidR="0029141B" w:rsidRDefault="00000000" w:rsidP="002F31D7">
      <w:pPr>
        <w:jc w:val="both"/>
      </w:pPr>
      <w:r>
        <w:t>Metronidazole may cause some side effects. Common side effects include nausea, dry mouth, dizziness, headache, and taste disturbances. More serious side effects may occur, such as severe allergic reactions, seizures, or peripheral neuropathy. In addition, studies on animals (rats and mice) have shown that the use of metronidazole can cause cancer, so caution is advised when using this medication.</w:t>
      </w:r>
    </w:p>
    <w:p w14:paraId="1EFCBD9A" w14:textId="77777777" w:rsidR="0029141B" w:rsidRDefault="00000000" w:rsidP="002F31D7">
      <w:pPr>
        <w:pStyle w:val="Heading3"/>
        <w:jc w:val="both"/>
      </w:pPr>
      <w:r>
        <w:t>Usage Guidelines:</w:t>
      </w:r>
    </w:p>
    <w:p w14:paraId="61027AFC" w14:textId="77777777" w:rsidR="0029141B" w:rsidRDefault="00000000" w:rsidP="002F31D7">
      <w:pPr>
        <w:pStyle w:val="ListBullet"/>
        <w:jc w:val="both"/>
      </w:pPr>
      <w:r>
        <w:t>Adults: For adults, the typical dose ranges from 500 mg to 750 mg every 8 hours for 7 to 10 days.</w:t>
      </w:r>
    </w:p>
    <w:p w14:paraId="3734FEAC" w14:textId="77777777" w:rsidR="0029141B" w:rsidRDefault="00000000" w:rsidP="002F31D7">
      <w:pPr>
        <w:pStyle w:val="ListBullet"/>
        <w:jc w:val="both"/>
      </w:pPr>
      <w:r>
        <w:t>Children: For children, the dosage is based on body weight and should be adjusted by a physician.</w:t>
      </w:r>
    </w:p>
    <w:p w14:paraId="071AE042" w14:textId="77777777" w:rsidR="0029141B" w:rsidRDefault="00000000" w:rsidP="002F31D7">
      <w:pPr>
        <w:pStyle w:val="ListBullet"/>
        <w:jc w:val="both"/>
      </w:pPr>
      <w:r>
        <w:t>Note: n patients with severe liver impairment (Child-Pugh C), the dose should be reduced by 50% to prevent drug accumulation in the body.</w:t>
      </w:r>
    </w:p>
    <w:p w14:paraId="2D19FA4D" w14:textId="77777777" w:rsidR="0029141B" w:rsidRDefault="00000000" w:rsidP="002F31D7">
      <w:pPr>
        <w:pStyle w:val="Heading3"/>
        <w:jc w:val="both"/>
      </w:pPr>
      <w:r>
        <w:t>Precautions:</w:t>
      </w:r>
    </w:p>
    <w:p w14:paraId="58A429E6" w14:textId="77777777" w:rsidR="0029141B" w:rsidRDefault="00000000" w:rsidP="002F31D7">
      <w:pPr>
        <w:jc w:val="both"/>
      </w:pPr>
      <w:r>
        <w:t>To reduce the risk of antibiotic resistance and maintain the effectiveness of metronidazole, it should only be used to treat or prevent infections that are confirmed or strongly suspected to be caused by bacteria. Unnecessary or improper use may reduce the drug’s effectiveness and increase the risk of resistance.</w:t>
      </w:r>
    </w:p>
    <w:p w14:paraId="2CE832CC" w14:textId="77777777" w:rsidR="0029141B" w:rsidRDefault="00000000" w:rsidP="002F31D7">
      <w:pPr>
        <w:pStyle w:val="Heading3"/>
        <w:jc w:val="both"/>
      </w:pPr>
      <w:r>
        <w:t>Diet:</w:t>
      </w:r>
    </w:p>
    <w:p w14:paraId="62F19892" w14:textId="77777777" w:rsidR="0029141B" w:rsidRDefault="00000000" w:rsidP="002F31D7">
      <w:pPr>
        <w:jc w:val="both"/>
      </w:pPr>
      <w:r>
        <w:t>During metronidazole treatment, it is important to avoid alcohol and products containing propylene glycol, as they may cause disulfiram-like reactions including abdominal pain, nausea, vomiting, headache, and flushing. It is also advisable to maintain a balanced, nutrient-rich diet to support recovery and strengthen the immune system.</w:t>
      </w:r>
    </w:p>
    <w:p w14:paraId="6976F86C" w14:textId="77777777" w:rsidR="0029141B" w:rsidRDefault="00000000" w:rsidP="002F31D7">
      <w:pPr>
        <w:jc w:val="both"/>
      </w:pPr>
      <w:r>
        <w:br w:type="page"/>
      </w:r>
    </w:p>
    <w:p w14:paraId="142529D8" w14:textId="77777777" w:rsidR="0029141B" w:rsidRDefault="00000000" w:rsidP="002F31D7">
      <w:pPr>
        <w:pStyle w:val="Heading2"/>
        <w:jc w:val="both"/>
      </w:pPr>
      <w:r>
        <w:lastRenderedPageBreak/>
        <w:t>26. Cefuroxime</w:t>
      </w:r>
    </w:p>
    <w:p w14:paraId="70C2F871" w14:textId="77777777" w:rsidR="0029141B" w:rsidRDefault="00000000" w:rsidP="002F31D7">
      <w:pPr>
        <w:pStyle w:val="Heading3"/>
        <w:jc w:val="both"/>
      </w:pPr>
      <w:r>
        <w:t>Description:</w:t>
      </w:r>
    </w:p>
    <w:p w14:paraId="02C1F101" w14:textId="77777777" w:rsidR="0029141B" w:rsidRDefault="00000000" w:rsidP="002F31D7">
      <w:pPr>
        <w:jc w:val="both"/>
      </w:pPr>
      <w:r>
        <w:t>Cefuroxime is primarily indicated for the treatment of upper respiratory tract infections such as pharyngitis, tonsillitis, and acute sinusitis; lower respiratory tract infections such as acute and chronic bronchitis; middle ear infections; skin and soft tissue infections; urinary tract infections; and early-stage Lyme disease. In addition, cefuroxime is also used to treat uncomplicated gonorrhea and other infections caused by susceptible bacteria.</w:t>
      </w:r>
    </w:p>
    <w:p w14:paraId="654760B1" w14:textId="77777777" w:rsidR="0029141B" w:rsidRDefault="00000000" w:rsidP="002F31D7">
      <w:pPr>
        <w:pStyle w:val="Heading3"/>
        <w:jc w:val="both"/>
      </w:pPr>
      <w:r>
        <w:t>Side Effects:</w:t>
      </w:r>
    </w:p>
    <w:p w14:paraId="7E556262" w14:textId="77777777" w:rsidR="0029141B" w:rsidRDefault="00000000" w:rsidP="002F31D7">
      <w:pPr>
        <w:jc w:val="both"/>
      </w:pPr>
      <w:r>
        <w:t>Common side effects of cefuroxime include diarrhea, nausea, vomiting, abdominal pain, skin rashes, and headaches. Some rare but serious side effects may occur, such as severe allergic reactions (anaphylaxis), pseudomembranous colitis, and liver function changes. If any unusual symptoms appear, users should discontinue the medication and contact a doctor immediately.</w:t>
      </w:r>
    </w:p>
    <w:p w14:paraId="2CAC32A7" w14:textId="77777777" w:rsidR="0029141B" w:rsidRDefault="00000000" w:rsidP="002F31D7">
      <w:pPr>
        <w:pStyle w:val="Heading3"/>
        <w:jc w:val="both"/>
      </w:pPr>
      <w:r>
        <w:t>Usage Guidelines:</w:t>
      </w:r>
    </w:p>
    <w:p w14:paraId="651FFD78" w14:textId="77777777" w:rsidR="0029141B" w:rsidRDefault="00000000" w:rsidP="002F31D7">
      <w:pPr>
        <w:pStyle w:val="ListBullet"/>
        <w:jc w:val="both"/>
      </w:pPr>
      <w:r>
        <w:t>Adults: For adults and children aged 13 years and older, the dosage and duration of treatment depend on the type and severity of the infection.</w:t>
      </w:r>
    </w:p>
    <w:p w14:paraId="174BC567" w14:textId="77777777" w:rsidR="0029141B" w:rsidRDefault="00000000" w:rsidP="002F31D7">
      <w:pPr>
        <w:pStyle w:val="ListBullet"/>
        <w:jc w:val="both"/>
      </w:pPr>
      <w:r>
        <w:t>Children: For children aged 3 months to 12 years, cefuroxime is typically administered as an oral suspension, with the dosage adjusted based on the child's weight.</w:t>
      </w:r>
    </w:p>
    <w:p w14:paraId="50E0CDF8" w14:textId="77777777" w:rsidR="0029141B" w:rsidRDefault="00000000" w:rsidP="002F31D7">
      <w:pPr>
        <w:pStyle w:val="ListBullet"/>
        <w:jc w:val="both"/>
      </w:pPr>
      <w:r>
        <w:t>Note: It is essential to follow the instructions of a doctor or pharmacist and not to adjust the dosage independently. Note that the tablet and oral suspension forms are not bioequivalent and cannot be substituted on a mg-to-mg basis.</w:t>
      </w:r>
    </w:p>
    <w:p w14:paraId="5B4A7CDB" w14:textId="77777777" w:rsidR="0029141B" w:rsidRDefault="00000000" w:rsidP="002F31D7">
      <w:pPr>
        <w:pStyle w:val="Heading3"/>
        <w:jc w:val="both"/>
      </w:pPr>
      <w:r>
        <w:t>Precautions:</w:t>
      </w:r>
    </w:p>
    <w:p w14:paraId="53A4CEA0" w14:textId="77777777" w:rsidR="0029141B" w:rsidRDefault="00000000" w:rsidP="002F31D7">
      <w:pPr>
        <w:jc w:val="both"/>
      </w:pPr>
      <w:r>
        <w:t>To prevent the development of antibiotic-resistant bacteria and maintain the effectiveness of cefuroxime and other antibiotics, this drug should only be used to treat or prevent infections that are proven or strongly suspected to be caused by susceptible bacteria. Improper use of antibiotics can lead to reduced treatment efficacy and increased risk of resistance.</w:t>
      </w:r>
    </w:p>
    <w:p w14:paraId="7497ADA2" w14:textId="77777777" w:rsidR="0029141B" w:rsidRDefault="00000000" w:rsidP="002F31D7">
      <w:pPr>
        <w:pStyle w:val="Heading3"/>
        <w:jc w:val="both"/>
      </w:pPr>
      <w:r>
        <w:t>Diet:</w:t>
      </w:r>
    </w:p>
    <w:p w14:paraId="79ED1410" w14:textId="77777777" w:rsidR="0029141B" w:rsidRDefault="00000000" w:rsidP="002F31D7">
      <w:pPr>
        <w:jc w:val="both"/>
      </w:pPr>
      <w:r>
        <w:t>Cefuroxime should be taken immediately after a meal to enhance absorption and reduce stomach irritation. During treatment, maintaining a balanced and nutritious diet is recommended to support the immune system and recovery process. Avoid alcohol and other stimulants, and drink plenty of water to help the body eliminate the drug and its metabolites effectively.</w:t>
      </w:r>
    </w:p>
    <w:p w14:paraId="17279F87" w14:textId="77777777" w:rsidR="0029141B" w:rsidRDefault="00000000" w:rsidP="002F31D7">
      <w:pPr>
        <w:jc w:val="both"/>
      </w:pPr>
      <w:r>
        <w:br w:type="page"/>
      </w:r>
    </w:p>
    <w:p w14:paraId="661FBF4E" w14:textId="77777777" w:rsidR="0029141B" w:rsidRDefault="00000000" w:rsidP="002F31D7">
      <w:pPr>
        <w:pStyle w:val="Heading2"/>
        <w:jc w:val="both"/>
      </w:pPr>
      <w:r>
        <w:lastRenderedPageBreak/>
        <w:t>27. Ciprofloxacin</w:t>
      </w:r>
    </w:p>
    <w:p w14:paraId="6AFAF531" w14:textId="77777777" w:rsidR="0029141B" w:rsidRDefault="00000000" w:rsidP="002F31D7">
      <w:pPr>
        <w:pStyle w:val="Heading3"/>
        <w:jc w:val="both"/>
      </w:pPr>
      <w:r>
        <w:t>Description:</w:t>
      </w:r>
    </w:p>
    <w:p w14:paraId="389D3B2F" w14:textId="77777777" w:rsidR="0029141B" w:rsidRDefault="00000000" w:rsidP="002F31D7">
      <w:pPr>
        <w:jc w:val="both"/>
      </w:pPr>
      <w:r>
        <w:t>Ciprofloxacin is an antibiotic belonging to the fluoroquinolone group, with a broad antibacterial spectrum. It is used to treat various infections caused by susceptible bacteria, including urinary tract infections, respiratory tract infections, skin and soft tissue infections, chronic prostatitis, and inhalational anthrax.</w:t>
      </w:r>
    </w:p>
    <w:p w14:paraId="02F44096" w14:textId="77777777" w:rsidR="0029141B" w:rsidRDefault="00000000" w:rsidP="002F31D7">
      <w:pPr>
        <w:pStyle w:val="Heading3"/>
        <w:jc w:val="both"/>
      </w:pPr>
      <w:r>
        <w:t>Side Effects:</w:t>
      </w:r>
    </w:p>
    <w:p w14:paraId="6F5E6B0B" w14:textId="77777777" w:rsidR="0029141B" w:rsidRDefault="00000000" w:rsidP="002F31D7">
      <w:pPr>
        <w:jc w:val="both"/>
      </w:pPr>
      <w:r>
        <w:t>Ciprofloxacin may cause serious side effects, including tendon inflammation and tendon rupture (especially the Achilles tendon), peripheral neuropathy, central nervous system effects (such as seizures, anxiety, insomnia), and exacerbation of myasthenia gravis. These risks are higher in the elderly, those using corticosteroids, and patients with kidney, heart, or lung transplants.</w:t>
      </w:r>
    </w:p>
    <w:p w14:paraId="143D79D1" w14:textId="77777777" w:rsidR="0029141B" w:rsidRDefault="00000000" w:rsidP="002F31D7">
      <w:pPr>
        <w:pStyle w:val="Heading3"/>
        <w:jc w:val="both"/>
      </w:pPr>
      <w:r>
        <w:t>Usage Guidelines:</w:t>
      </w:r>
    </w:p>
    <w:p w14:paraId="1576F1DD" w14:textId="77777777" w:rsidR="0029141B" w:rsidRDefault="00000000" w:rsidP="002F31D7">
      <w:pPr>
        <w:pStyle w:val="ListBullet"/>
        <w:jc w:val="both"/>
      </w:pPr>
      <w:r>
        <w:t>Adults: For adults, the typical dosage ranges from 250 mg to 750 mg every 12 hours.</w:t>
      </w:r>
    </w:p>
    <w:p w14:paraId="0F2961D6" w14:textId="77777777" w:rsidR="0029141B" w:rsidRDefault="00000000" w:rsidP="002F31D7">
      <w:pPr>
        <w:pStyle w:val="ListBullet"/>
        <w:jc w:val="both"/>
      </w:pPr>
      <w:r>
        <w:t>Children: Children under 18 years old have a higher risk of bone and joint-related side effects and should only use it when no suitable alternatives are available.</w:t>
      </w:r>
    </w:p>
    <w:p w14:paraId="419B0B36" w14:textId="77777777" w:rsidR="0029141B" w:rsidRDefault="00000000" w:rsidP="002F31D7">
      <w:pPr>
        <w:pStyle w:val="ListBullet"/>
        <w:jc w:val="both"/>
      </w:pPr>
      <w:r>
        <w:t>Note: Ciprofloxacin is available in tablet, oral suspension, and intravenous forms. The dosage and duration of treatment depend on the type and severity of the infection.</w:t>
      </w:r>
    </w:p>
    <w:p w14:paraId="7409E07E" w14:textId="77777777" w:rsidR="0029141B" w:rsidRDefault="00000000" w:rsidP="002F31D7">
      <w:pPr>
        <w:pStyle w:val="Heading3"/>
        <w:jc w:val="both"/>
      </w:pPr>
      <w:r>
        <w:t>Precautions:</w:t>
      </w:r>
    </w:p>
    <w:p w14:paraId="39F645B9" w14:textId="77777777" w:rsidR="0029141B" w:rsidRDefault="00000000" w:rsidP="002F31D7">
      <w:pPr>
        <w:jc w:val="both"/>
      </w:pPr>
      <w:r>
        <w:t>Avoid using Ciprofloxacin if there is a history of allergy to fluoroquinolones. Use with caution in individuals with a history of seizures, neurological disorders, or liver and kidney disease. Do not take with iron, zinc supplements, or antacids containing aluminum or magnesium within 2 hours before or after taking Ciprofloxacin, as these can reduce drug absorption.</w:t>
      </w:r>
    </w:p>
    <w:p w14:paraId="37DD9F1A" w14:textId="77777777" w:rsidR="0029141B" w:rsidRDefault="00000000" w:rsidP="002F31D7">
      <w:pPr>
        <w:pStyle w:val="Heading3"/>
        <w:jc w:val="both"/>
      </w:pPr>
      <w:r>
        <w:t>Diet:</w:t>
      </w:r>
    </w:p>
    <w:p w14:paraId="4C2D7A91" w14:textId="77777777" w:rsidR="0029141B" w:rsidRDefault="00000000" w:rsidP="002F31D7">
      <w:pPr>
        <w:jc w:val="both"/>
      </w:pPr>
      <w:r>
        <w:t>Ciprofloxacin can be taken with or without food. However, avoid taking it with dairy products or calcium-fortified juices alone, as they may affect absorption. Drink plenty of water during treatment to reduce the risk of crystal formation in the urine.</w:t>
      </w:r>
    </w:p>
    <w:p w14:paraId="07C3E984" w14:textId="77777777" w:rsidR="0029141B" w:rsidRDefault="00000000" w:rsidP="002F31D7">
      <w:pPr>
        <w:jc w:val="both"/>
      </w:pPr>
      <w:r>
        <w:br w:type="page"/>
      </w:r>
    </w:p>
    <w:p w14:paraId="01E22275" w14:textId="77777777" w:rsidR="0029141B" w:rsidRDefault="00000000" w:rsidP="002F31D7">
      <w:pPr>
        <w:pStyle w:val="Heading2"/>
        <w:jc w:val="both"/>
      </w:pPr>
      <w:r>
        <w:lastRenderedPageBreak/>
        <w:t>28. Clindamycin</w:t>
      </w:r>
    </w:p>
    <w:p w14:paraId="5B508A24" w14:textId="77777777" w:rsidR="0029141B" w:rsidRDefault="00000000" w:rsidP="002F31D7">
      <w:pPr>
        <w:pStyle w:val="Heading3"/>
        <w:jc w:val="both"/>
      </w:pPr>
      <w:r>
        <w:t>Description:</w:t>
      </w:r>
    </w:p>
    <w:p w14:paraId="3BD0644B" w14:textId="77777777" w:rsidR="0029141B" w:rsidRDefault="00000000" w:rsidP="002F31D7">
      <w:pPr>
        <w:jc w:val="both"/>
      </w:pPr>
      <w:r>
        <w:t>Clindamycin is an antibiotic belonging to the lincosamide group, used to treat various infections caused by susceptible bacteria, including skin infections, bone and joint infections, respiratory tract infections, gynecological infections, oral infections, and certain cases of methicillin-resistant Staphylococcus aureus (MRSA). The drug works by inhibiting bacterial protein synthesis, thereby preventing the growth and multiplication of bacteria.</w:t>
      </w:r>
    </w:p>
    <w:p w14:paraId="44A45A3A" w14:textId="77777777" w:rsidR="0029141B" w:rsidRDefault="00000000" w:rsidP="002F31D7">
      <w:pPr>
        <w:pStyle w:val="Heading3"/>
        <w:jc w:val="both"/>
      </w:pPr>
      <w:r>
        <w:t>Side Effects:</w:t>
      </w:r>
    </w:p>
    <w:p w14:paraId="702639C2" w14:textId="77777777" w:rsidR="0029141B" w:rsidRDefault="00000000" w:rsidP="002F31D7">
      <w:pPr>
        <w:jc w:val="both"/>
      </w:pPr>
      <w:r>
        <w:t>Common side effects of Clindamycin include nausea, vomiting, diarrhea, abdominal pain, and skin rashes. A serious but rare side effect is pseudomembranous colitis caused by Clostridium difficile, which can lead to severe, life-threatening diarrhea. Severe allergic reactions such as anaphylaxis, Stevens-Johnson syndrome, and toxic epidermal necrolysis have also been reported. Additionally, the drug can affect liver and kidney function, causing jaundice and abnormalities in liver function tests.</w:t>
      </w:r>
    </w:p>
    <w:p w14:paraId="0582CDC0" w14:textId="77777777" w:rsidR="0029141B" w:rsidRDefault="00000000" w:rsidP="002F31D7">
      <w:pPr>
        <w:pStyle w:val="Heading3"/>
        <w:jc w:val="both"/>
      </w:pPr>
      <w:r>
        <w:t>Usage Guidelines:</w:t>
      </w:r>
    </w:p>
    <w:p w14:paraId="061C0569" w14:textId="77777777" w:rsidR="0029141B" w:rsidRDefault="00000000" w:rsidP="002F31D7">
      <w:pPr>
        <w:pStyle w:val="ListBullet"/>
        <w:jc w:val="both"/>
      </w:pPr>
      <w:r>
        <w:t>Adults: For adults, the typical dosage of Clindamycin is 150-300 mg every 6 hours for serious infections and 300-450 mg every 6 hours for more severe infections.</w:t>
      </w:r>
    </w:p>
    <w:p w14:paraId="7C084BA2" w14:textId="77777777" w:rsidR="0029141B" w:rsidRDefault="00000000" w:rsidP="002F31D7">
      <w:pPr>
        <w:pStyle w:val="ListBullet"/>
        <w:jc w:val="both"/>
      </w:pPr>
      <w:r>
        <w:t>Children: For children who can swallow capsules, the dosage is 8-16 mg/kg/day divided into 3-4 doses for serious infections, and 16–20 mg/kg/day divided into 3–4 doses for more severe infections.</w:t>
      </w:r>
    </w:p>
    <w:p w14:paraId="654A726C" w14:textId="77777777" w:rsidR="0029141B" w:rsidRDefault="00000000" w:rsidP="002F31D7">
      <w:pPr>
        <w:pStyle w:val="ListBullet"/>
        <w:jc w:val="both"/>
      </w:pPr>
      <w:r>
        <w:t>Note: Clindamycin should be taken with a full glass of water to avoid esophageal irritation. For young children who cannot swallow capsules, the oral solution form (clindamycin palmitate) is more suitable.</w:t>
      </w:r>
    </w:p>
    <w:p w14:paraId="74147AB7" w14:textId="77777777" w:rsidR="0029141B" w:rsidRDefault="00000000" w:rsidP="002F31D7">
      <w:pPr>
        <w:pStyle w:val="Heading3"/>
        <w:jc w:val="both"/>
      </w:pPr>
      <w:r>
        <w:t>Precautions:</w:t>
      </w:r>
    </w:p>
    <w:p w14:paraId="50B4A462" w14:textId="77777777" w:rsidR="0029141B" w:rsidRDefault="00000000" w:rsidP="002F31D7">
      <w:pPr>
        <w:jc w:val="both"/>
      </w:pPr>
      <w:r>
        <w:t>To prevent side effects, patients should inform their doctor of any allergy history, especially to medications or gastrointestinal conditions such as colitis. During long-term treatment, liver and kidney function and blood counts should be monitored regularly. If severe diarrhea occurs, the medication should be discontinued and a doctor consulted immediately.</w:t>
      </w:r>
    </w:p>
    <w:p w14:paraId="3D131EA4" w14:textId="77777777" w:rsidR="0029141B" w:rsidRDefault="00000000" w:rsidP="002F31D7">
      <w:pPr>
        <w:pStyle w:val="Heading3"/>
        <w:jc w:val="both"/>
      </w:pPr>
      <w:r>
        <w:t>Diet:</w:t>
      </w:r>
    </w:p>
    <w:p w14:paraId="218B47A8" w14:textId="77777777" w:rsidR="0029141B" w:rsidRDefault="00000000" w:rsidP="002F31D7">
      <w:pPr>
        <w:jc w:val="both"/>
      </w:pPr>
      <w:r>
        <w:t>During Clindamycin use, a balanced diet rich in fiber and adequate water intake is recommended to support digestive health. Avoid using products containing calcium, magnesium, or aluminum near the time of taking the drug, as they may interfere with absorption. Do not discontinue or adjust the dosage without medical advice.</w:t>
      </w:r>
    </w:p>
    <w:p w14:paraId="7748B5D8" w14:textId="77777777" w:rsidR="0029141B" w:rsidRDefault="00000000" w:rsidP="002F31D7">
      <w:pPr>
        <w:jc w:val="both"/>
      </w:pPr>
      <w:r>
        <w:br w:type="page"/>
      </w:r>
    </w:p>
    <w:p w14:paraId="3B751A0D" w14:textId="77777777" w:rsidR="0029141B" w:rsidRDefault="00000000" w:rsidP="002F31D7">
      <w:pPr>
        <w:pStyle w:val="Heading2"/>
        <w:jc w:val="both"/>
      </w:pPr>
      <w:r>
        <w:lastRenderedPageBreak/>
        <w:t>29. Doxycycline</w:t>
      </w:r>
    </w:p>
    <w:p w14:paraId="167544DC" w14:textId="77777777" w:rsidR="0029141B" w:rsidRDefault="00000000" w:rsidP="002F31D7">
      <w:pPr>
        <w:pStyle w:val="Heading3"/>
        <w:jc w:val="both"/>
      </w:pPr>
      <w:r>
        <w:t>Description:</w:t>
      </w:r>
    </w:p>
    <w:p w14:paraId="2BDF611F" w14:textId="77777777" w:rsidR="0029141B" w:rsidRDefault="00000000" w:rsidP="002F31D7">
      <w:pPr>
        <w:jc w:val="both"/>
      </w:pPr>
      <w:r>
        <w:t>Doxycycline is an antibiotic in the tetracycline group, widely used to treat various bacterial infections. It works by inhibiting bacterial protein synthesis, thereby preventing the growth and reproduction of bacteria. Doxycycline is indicated for the treatment of diseases such as bacterial pneumonia, acne, chlamydia infections, Lyme disease, cholera, typhus, and syphilis. Additionally, it is also used for malaria prevention and for treating all forms of anthrax.</w:t>
      </w:r>
    </w:p>
    <w:p w14:paraId="339DBAC1" w14:textId="77777777" w:rsidR="0029141B" w:rsidRDefault="00000000" w:rsidP="002F31D7">
      <w:pPr>
        <w:pStyle w:val="Heading3"/>
        <w:jc w:val="both"/>
      </w:pPr>
      <w:r>
        <w:t>Side Effects:</w:t>
      </w:r>
    </w:p>
    <w:p w14:paraId="45124572" w14:textId="77777777" w:rsidR="0029141B" w:rsidRDefault="00000000" w:rsidP="002F31D7">
      <w:pPr>
        <w:jc w:val="both"/>
      </w:pPr>
      <w:r>
        <w:t>However, the use of doxycycline can cause certain side effects. Common reactions include nausea, vomiting, diarrhea, abdominal pain, and increased sensitivity to sunlight, which may raise the risk of sunburn. Some rare but serious side effects may occur, such as severe allergic reactions (difficulty breathing, swelling of the lips, tongue, or face), liver problems (jaundice, dark urine), and esophageal irritation if the drug is not taken properly. Importantly, using doxycycline during tooth development (in children under 8 years old) may result in permanent tooth discoloration and should be avoided unless no other alternatives are available.</w:t>
      </w:r>
    </w:p>
    <w:p w14:paraId="68FEFD41" w14:textId="77777777" w:rsidR="0029141B" w:rsidRDefault="00000000" w:rsidP="002F31D7">
      <w:pPr>
        <w:pStyle w:val="Heading3"/>
        <w:jc w:val="both"/>
      </w:pPr>
      <w:r>
        <w:t>Usage Guidelines:</w:t>
      </w:r>
    </w:p>
    <w:p w14:paraId="19469476" w14:textId="77777777" w:rsidR="0029141B" w:rsidRDefault="00000000" w:rsidP="002F31D7">
      <w:pPr>
        <w:pStyle w:val="ListBullet"/>
        <w:jc w:val="both"/>
      </w:pPr>
      <w:r>
        <w:t>Adults: For adults, the typical dosage is 200 mg on the first day (divided into two 100 mg doses taken 12 hours apart), followed by 100 mg per day. In cases of severe infection, the dosage may continue as 100 mg twice daily.</w:t>
      </w:r>
    </w:p>
    <w:p w14:paraId="43BA3148" w14:textId="77777777" w:rsidR="0029141B" w:rsidRDefault="00000000" w:rsidP="002F31D7">
      <w:pPr>
        <w:pStyle w:val="ListBullet"/>
        <w:jc w:val="both"/>
      </w:pPr>
      <w:r>
        <w:t>Children: For children over 8 years old and weighing less than 45 kg, the initial dose is 4.4 mg/kg/day divided into two doses, followed by 2.2 mg/kg/day. Children over 45 kg can use the same dosage as adults.</w:t>
      </w:r>
    </w:p>
    <w:p w14:paraId="59017CC2" w14:textId="77777777" w:rsidR="0029141B" w:rsidRDefault="00000000" w:rsidP="002F31D7">
      <w:pPr>
        <w:pStyle w:val="ListBullet"/>
        <w:jc w:val="both"/>
      </w:pPr>
      <w:r>
        <w:t>Note: The medication should be taken with plenty of water to reduce the risk of esophageal irritation and one should avoid lying down immediately after taking the drug. If stomach irritation occurs, it may be taken with food or milk, as this does not significantly affect the drug's absorption.</w:t>
      </w:r>
    </w:p>
    <w:p w14:paraId="291C0402" w14:textId="77777777" w:rsidR="0029141B" w:rsidRDefault="00000000" w:rsidP="002F31D7">
      <w:pPr>
        <w:pStyle w:val="Heading3"/>
        <w:jc w:val="both"/>
      </w:pPr>
      <w:r>
        <w:t>Precautions:</w:t>
      </w:r>
    </w:p>
    <w:p w14:paraId="32D278ED" w14:textId="77777777" w:rsidR="0029141B" w:rsidRDefault="00000000" w:rsidP="002F31D7">
      <w:pPr>
        <w:jc w:val="both"/>
      </w:pPr>
      <w:r>
        <w:t>To minimize side effects and enhance treatment effectiveness, users should avoid direct sunlight or UV exposure while taking the medication, and use sunscreen if needed. Doxycycline should not be taken with products containing calcium, iron, magnesium, or sodium bicarbonate within two hours before or after taking the drug, as these can reduce its effectiveness. Additionally, doxycycline may reduce the effectiveness of birth control pills, so additional contraceptive methods should be used during treatment.</w:t>
      </w:r>
    </w:p>
    <w:p w14:paraId="4F75D86A" w14:textId="77777777" w:rsidR="0029141B" w:rsidRDefault="00000000" w:rsidP="002F31D7">
      <w:pPr>
        <w:pStyle w:val="Heading3"/>
        <w:jc w:val="both"/>
      </w:pPr>
      <w:r>
        <w:t>Diet:</w:t>
      </w:r>
    </w:p>
    <w:p w14:paraId="76FC3CD0" w14:textId="77777777" w:rsidR="0029141B" w:rsidRDefault="00000000" w:rsidP="002F31D7">
      <w:pPr>
        <w:jc w:val="both"/>
      </w:pPr>
      <w:r>
        <w:t xml:space="preserve">Regarding diet, although doxycycline can be taken with food or milk to reduce stomach irritation, foods high in calcium such as milk, cheese, or yogurt should be avoided near the time of taking the medication, as they can interfere with absorption. Drinking plenty of </w:t>
      </w:r>
      <w:r>
        <w:lastRenderedPageBreak/>
        <w:t>water throughout the day helps lower the risk of esophageal irritation and supports the treatment process. If any abnormal symptoms occur while using the drug, users should contact a doctor immediately for timely advice.</w:t>
      </w:r>
    </w:p>
    <w:p w14:paraId="45B5DD64" w14:textId="77777777" w:rsidR="0029141B" w:rsidRDefault="00000000" w:rsidP="002F31D7">
      <w:pPr>
        <w:jc w:val="both"/>
      </w:pPr>
      <w:r>
        <w:br w:type="page"/>
      </w:r>
    </w:p>
    <w:p w14:paraId="6CFB1978" w14:textId="77777777" w:rsidR="0029141B" w:rsidRDefault="00000000" w:rsidP="002F31D7">
      <w:pPr>
        <w:pStyle w:val="Heading2"/>
        <w:jc w:val="both"/>
      </w:pPr>
      <w:r>
        <w:lastRenderedPageBreak/>
        <w:t>30. Amlodipine</w:t>
      </w:r>
    </w:p>
    <w:p w14:paraId="780D101E" w14:textId="77777777" w:rsidR="0029141B" w:rsidRDefault="00000000" w:rsidP="002F31D7">
      <w:pPr>
        <w:pStyle w:val="Heading3"/>
        <w:jc w:val="both"/>
      </w:pPr>
      <w:r>
        <w:t>Description:</w:t>
      </w:r>
    </w:p>
    <w:p w14:paraId="283054F2" w14:textId="77777777" w:rsidR="0029141B" w:rsidRDefault="00000000" w:rsidP="002F31D7">
      <w:pPr>
        <w:jc w:val="both"/>
      </w:pPr>
      <w:r>
        <w:t>Amlodipine is a calcium channel blocker belonging to the dihydropyridine group, commonly used in the treatment of hypertension and angina pectoris. Its mechanism of action involves inhibiting the influx of calcium ions into vascular smooth muscle cells and cardiac muscle cells, thereby causing vasodilation and reducing peripheral resistance, which effectively lowers blood pressure. Additionally, amlodipine is indicated for the treatment of chronic stable angina and vasospastic angina (Prinzmetal’s angina). Blood pressure control with amlodipine helps reduce the risk of stroke and myocardial infarction in cardiovascular patients.</w:t>
      </w:r>
    </w:p>
    <w:p w14:paraId="6137A01A" w14:textId="77777777" w:rsidR="0029141B" w:rsidRDefault="00000000" w:rsidP="002F31D7">
      <w:pPr>
        <w:pStyle w:val="Heading3"/>
        <w:jc w:val="both"/>
      </w:pPr>
      <w:r>
        <w:t>Side Effects:</w:t>
      </w:r>
    </w:p>
    <w:p w14:paraId="2E05FDA2" w14:textId="77777777" w:rsidR="0029141B" w:rsidRDefault="00000000" w:rsidP="002F31D7">
      <w:pPr>
        <w:jc w:val="both"/>
      </w:pPr>
      <w:r>
        <w:t>Common side effects of amlodipine include peripheral edema (especially around the ankles), headache, dizziness, palpitations, and flushing. Peripheral edema is dose-dependent, occurring in about 10.8% of patients taking 10 mg/day, and is more common in women. Other side effects such as fatigue, nausea, abdominal pain, and drowsiness have also been reported but are not dose-dependent. Rarer side effects include blood disorders, depression, gingival hyperplasia, hepatitis, and jaundice. Notably, initiation or dose escalation of amlodipine may worsen angina symptoms or cause acute myocardial infarction in patients with severe coronary artery disease.</w:t>
      </w:r>
    </w:p>
    <w:p w14:paraId="36DFF0D1" w14:textId="77777777" w:rsidR="0029141B" w:rsidRDefault="00000000" w:rsidP="002F31D7">
      <w:pPr>
        <w:pStyle w:val="Heading3"/>
        <w:jc w:val="both"/>
      </w:pPr>
      <w:r>
        <w:t>Usage Guidelines:</w:t>
      </w:r>
    </w:p>
    <w:p w14:paraId="482647E9" w14:textId="77777777" w:rsidR="0029141B" w:rsidRDefault="00000000" w:rsidP="002F31D7">
      <w:pPr>
        <w:pStyle w:val="ListBullet"/>
        <w:jc w:val="both"/>
      </w:pPr>
      <w:r>
        <w:t>Adults: The recommended starting dose for adults is 5 mg/day, which can be increased to a maximum of 10 mg/day, depending on the patient’s response. For elderly patients, those with liver impairment, or frail individuals, a starting dose of 2.5 mg/day is advised.</w:t>
      </w:r>
    </w:p>
    <w:p w14:paraId="7FA18225" w14:textId="77777777" w:rsidR="0029141B" w:rsidRDefault="00000000" w:rsidP="002F31D7">
      <w:pPr>
        <w:pStyle w:val="ListBullet"/>
        <w:jc w:val="both"/>
      </w:pPr>
      <w:r>
        <w:t>Children: In children aged 6 to 17 years, the effective dose is 2.5-5 mg/day; higher doses have not been adequately studied.</w:t>
      </w:r>
    </w:p>
    <w:p w14:paraId="720AB0BC" w14:textId="77777777" w:rsidR="0029141B" w:rsidRDefault="00000000" w:rsidP="002F31D7">
      <w:pPr>
        <w:pStyle w:val="ListBullet"/>
        <w:jc w:val="both"/>
      </w:pPr>
      <w:r>
        <w:t>Note: Amlodipine is not recommended for children under 6 years due to a lack of safety and efficacy data.</w:t>
      </w:r>
    </w:p>
    <w:p w14:paraId="1F2B20B3" w14:textId="77777777" w:rsidR="0029141B" w:rsidRDefault="00000000" w:rsidP="002F31D7">
      <w:pPr>
        <w:pStyle w:val="Heading3"/>
        <w:jc w:val="both"/>
      </w:pPr>
      <w:r>
        <w:t>Precautions:</w:t>
      </w:r>
    </w:p>
    <w:p w14:paraId="54922501" w14:textId="77777777" w:rsidR="0029141B" w:rsidRDefault="00000000" w:rsidP="002F31D7">
      <w:pPr>
        <w:jc w:val="both"/>
      </w:pPr>
      <w:r>
        <w:t>Caution is advised when using amlodipine in patients with severe hepatic impairment, as the drug is primarily metabolized by the liver. Blood pressure should be closely monitored when starting or increasing the dose, especially in patients with significant coronary artery disease, due to the risk of worsening angina or triggering acute myocardial infarction. Additionally, concomitant use with drugs that may increase blood levels of amlodipine, such as certain antifungals or macrolide antibiotics, should be avoided.</w:t>
      </w:r>
    </w:p>
    <w:p w14:paraId="05A27720" w14:textId="77777777" w:rsidR="0029141B" w:rsidRDefault="00000000" w:rsidP="002F31D7">
      <w:pPr>
        <w:pStyle w:val="Heading3"/>
        <w:jc w:val="both"/>
      </w:pPr>
      <w:r>
        <w:t>Diet:</w:t>
      </w:r>
    </w:p>
    <w:p w14:paraId="44C0BF59" w14:textId="77777777" w:rsidR="0029141B" w:rsidRDefault="00000000" w:rsidP="002F31D7">
      <w:pPr>
        <w:jc w:val="both"/>
      </w:pPr>
      <w:r>
        <w:t xml:space="preserve">To support effective treatment with amlodipine, patients should maintain a healthy diet, limiting salt, saturated fats, and cholesterol, while increasing intake of vegetables, fruits, and whole grains. Weight control, regular exercise, and limiting alcohol consumption also </w:t>
      </w:r>
      <w:r>
        <w:lastRenderedPageBreak/>
        <w:t>contribute to better blood pressure management and reduce cardiovascular risk. Patients should strictly follow the prescribed dosage and schedule, not adjust or stop the medication without consulting their physician. If any abnormal symptoms such as swelling, chest pain, or dizziness occur, prompt medical attention should be sought for timely assessment and management.</w:t>
      </w:r>
    </w:p>
    <w:p w14:paraId="31798011" w14:textId="77777777" w:rsidR="0029141B" w:rsidRDefault="00000000" w:rsidP="002F31D7">
      <w:pPr>
        <w:jc w:val="both"/>
      </w:pPr>
      <w:r>
        <w:br w:type="page"/>
      </w:r>
    </w:p>
    <w:p w14:paraId="1D32D1A3" w14:textId="77777777" w:rsidR="0029141B" w:rsidRDefault="00000000" w:rsidP="002F31D7">
      <w:pPr>
        <w:pStyle w:val="Heading2"/>
        <w:jc w:val="both"/>
      </w:pPr>
      <w:r>
        <w:lastRenderedPageBreak/>
        <w:t>31. Telmisartan</w:t>
      </w:r>
    </w:p>
    <w:p w14:paraId="41A11C4D" w14:textId="77777777" w:rsidR="0029141B" w:rsidRDefault="00000000" w:rsidP="002F31D7">
      <w:pPr>
        <w:pStyle w:val="Heading3"/>
        <w:jc w:val="both"/>
      </w:pPr>
      <w:r>
        <w:t>Description:</w:t>
      </w:r>
    </w:p>
    <w:p w14:paraId="5CC797C1" w14:textId="77777777" w:rsidR="0029141B" w:rsidRDefault="00000000" w:rsidP="002F31D7">
      <w:pPr>
        <w:jc w:val="both"/>
      </w:pPr>
      <w:r>
        <w:t>Telmisartan is a medication belonging to the class of angiotensin II receptor blockers (ARBs). It is used to treat high blood pressure and to reduce the risk of cardiovascular events in adults. Effective blood pressure control helps lower the risk of stroke and heart attack. Telmisartan may also be used to reduce the risk of cardiovascular disease in patients who cannot take angiotensin-converting enzyme (ACE) inhibitors.</w:t>
      </w:r>
    </w:p>
    <w:p w14:paraId="7015A286" w14:textId="77777777" w:rsidR="0029141B" w:rsidRDefault="00000000" w:rsidP="002F31D7">
      <w:pPr>
        <w:pStyle w:val="Heading3"/>
        <w:jc w:val="both"/>
      </w:pPr>
      <w:r>
        <w:t>Side Effects:</w:t>
      </w:r>
    </w:p>
    <w:p w14:paraId="0908DF9A" w14:textId="77777777" w:rsidR="0029141B" w:rsidRDefault="00000000" w:rsidP="002F31D7">
      <w:pPr>
        <w:jc w:val="both"/>
      </w:pPr>
      <w:r>
        <w:t>Telmisartan may cause some side effects such as back pain, sinusitis, and diarrhea. More serious side effects include hypotension, particularly in patients taking diuretics, following a low-salt diet, or experiencing dehydration due to vomiting or diarrhea. Additionally, the drug may cause hyperkalemia and affect kidney function, especially in patients with pre-existing kidney disease.</w:t>
      </w:r>
    </w:p>
    <w:p w14:paraId="3476C03B" w14:textId="77777777" w:rsidR="0029141B" w:rsidRDefault="00000000" w:rsidP="002F31D7">
      <w:pPr>
        <w:pStyle w:val="Heading3"/>
        <w:jc w:val="both"/>
      </w:pPr>
      <w:r>
        <w:t>Usage Guidelines:</w:t>
      </w:r>
    </w:p>
    <w:p w14:paraId="4AB9747F" w14:textId="77777777" w:rsidR="0029141B" w:rsidRDefault="00000000" w:rsidP="002F31D7">
      <w:pPr>
        <w:pStyle w:val="ListBullet"/>
        <w:jc w:val="both"/>
      </w:pPr>
      <w:r>
        <w:t>Adults: The usual starting dose of Telmisartan is 40 mg once daily, which may be increased to 80 mg once daily depending on the patient's response.</w:t>
      </w:r>
    </w:p>
    <w:p w14:paraId="47B6F68A" w14:textId="77777777" w:rsidR="0029141B" w:rsidRDefault="00000000" w:rsidP="002F31D7">
      <w:pPr>
        <w:pStyle w:val="ListBullet"/>
        <w:jc w:val="both"/>
      </w:pPr>
      <w:r>
        <w:t>Children: Currently, the safety and effectiveness of Telmisartan in children have not been clearly established; therefore, it should not be used in children unless specifically prescribed by a doctor.</w:t>
      </w:r>
    </w:p>
    <w:p w14:paraId="511CF422" w14:textId="77777777" w:rsidR="0029141B" w:rsidRDefault="00000000" w:rsidP="002F31D7">
      <w:pPr>
        <w:pStyle w:val="ListBullet"/>
        <w:jc w:val="both"/>
      </w:pPr>
      <w:r>
        <w:t>Note: The medication can be taken with or without food. For elderly patients or those with renal impairment, no initial dose adjustment is necessary, but blood pressure should be carefully monitored, especially in patients undergoing hemodialysis.</w:t>
      </w:r>
    </w:p>
    <w:p w14:paraId="5ECE9AAF" w14:textId="77777777" w:rsidR="0029141B" w:rsidRDefault="00000000" w:rsidP="002F31D7">
      <w:pPr>
        <w:pStyle w:val="Heading3"/>
        <w:jc w:val="both"/>
      </w:pPr>
      <w:r>
        <w:t>Precautions:</w:t>
      </w:r>
    </w:p>
    <w:p w14:paraId="37111FB7" w14:textId="77777777" w:rsidR="0029141B" w:rsidRDefault="00000000" w:rsidP="002F31D7">
      <w:pPr>
        <w:jc w:val="both"/>
      </w:pPr>
      <w:r>
        <w:t>Telmisartan is not recommended for use during pregnancy due to the risk of harm to the fetus. If pregnancy is detected during treatment, the medication should be discontinued immediately. Furthermore, it should not be used concurrently with aliskiren in patients with diabetes due to the risk of hyperkalemia and kidney failure.</w:t>
      </w:r>
    </w:p>
    <w:p w14:paraId="26FA77CA" w14:textId="77777777" w:rsidR="0029141B" w:rsidRDefault="00000000" w:rsidP="002F31D7">
      <w:pPr>
        <w:pStyle w:val="Heading3"/>
        <w:jc w:val="both"/>
      </w:pPr>
      <w:r>
        <w:t>Diet:</w:t>
      </w:r>
    </w:p>
    <w:p w14:paraId="71D23EB8" w14:textId="77777777" w:rsidR="0029141B" w:rsidRDefault="00000000" w:rsidP="002F31D7">
      <w:pPr>
        <w:jc w:val="both"/>
      </w:pPr>
      <w:r>
        <w:t>To enhance treatment effectiveness and reduce the risk of side effects, patients should maintain a healthy diet, limit salt intake, increase consumption of vegetables and fruits, and lead an active lifestyle. Avoid using nonsteroidal anti-inflammatory drugs (NSAIDs) such as ibuprofen or naproxen while taking Telmisartan, as they may reduce the drug's effectiveness and increase the risk of kidney damage.</w:t>
      </w:r>
    </w:p>
    <w:p w14:paraId="29BD1DD8" w14:textId="77777777" w:rsidR="0029141B" w:rsidRDefault="00000000" w:rsidP="002F31D7">
      <w:pPr>
        <w:jc w:val="both"/>
      </w:pPr>
      <w:r>
        <w:br w:type="page"/>
      </w:r>
    </w:p>
    <w:p w14:paraId="572EAAD4" w14:textId="77777777" w:rsidR="0029141B" w:rsidRDefault="00000000" w:rsidP="002F31D7">
      <w:pPr>
        <w:pStyle w:val="Heading2"/>
        <w:jc w:val="both"/>
      </w:pPr>
      <w:r>
        <w:lastRenderedPageBreak/>
        <w:t>32. Enalapril</w:t>
      </w:r>
    </w:p>
    <w:p w14:paraId="345C6C2B" w14:textId="77777777" w:rsidR="0029141B" w:rsidRDefault="00000000" w:rsidP="002F31D7">
      <w:pPr>
        <w:pStyle w:val="Heading3"/>
        <w:jc w:val="both"/>
      </w:pPr>
      <w:r>
        <w:t>Description:</w:t>
      </w:r>
    </w:p>
    <w:p w14:paraId="58AE8FB3" w14:textId="77777777" w:rsidR="0029141B" w:rsidRDefault="00000000" w:rsidP="002F31D7">
      <w:pPr>
        <w:jc w:val="both"/>
      </w:pPr>
      <w:r>
        <w:t>Enalapril is an angiotensin-converting enzyme (ACE) inhibitor that is widely used in the treatment of hypertension, congestive heart failure, and asymptomatic left ventricular dysfunction. After oral administration, enalapril is metabolized into enalaprilat – the active form that inhibits the ACE enzyme, thereby reducing levels of angiotensin II, a substance that causes vasoconstriction and increases blood pressure. This effect helps lower the pressure on the heart and blood vessels, improve cardiac function, and reduce the risk of cardiovascular complications.</w:t>
      </w:r>
    </w:p>
    <w:p w14:paraId="3BCBBD50" w14:textId="77777777" w:rsidR="0029141B" w:rsidRDefault="00000000" w:rsidP="002F31D7">
      <w:pPr>
        <w:pStyle w:val="Heading3"/>
        <w:jc w:val="both"/>
      </w:pPr>
      <w:r>
        <w:t>Side Effects:</w:t>
      </w:r>
    </w:p>
    <w:p w14:paraId="122A8680" w14:textId="77777777" w:rsidR="0029141B" w:rsidRDefault="00000000" w:rsidP="002F31D7">
      <w:pPr>
        <w:jc w:val="both"/>
      </w:pPr>
      <w:r>
        <w:t>Common side effects of enalapril include dizziness, fatigue, orthostatic hypotension, and dry cough. Some serious but rare side effects include angioedema (swelling of the face, lips, tongue, or throat), which can be life-threatening if not promptly treated. Additionally, enalapril may cause elevated serum creatinine, excessive hypotension, and leukopenia. Pregnant women must not use enalapril, as it can cause severe harm to the fetus, including kidney failure and even death.</w:t>
      </w:r>
    </w:p>
    <w:p w14:paraId="04768737" w14:textId="77777777" w:rsidR="0029141B" w:rsidRDefault="00000000" w:rsidP="002F31D7">
      <w:pPr>
        <w:pStyle w:val="Heading3"/>
        <w:jc w:val="both"/>
      </w:pPr>
      <w:r>
        <w:t>Usage Guidelines:</w:t>
      </w:r>
    </w:p>
    <w:p w14:paraId="522DEA9F" w14:textId="77777777" w:rsidR="0029141B" w:rsidRDefault="00000000" w:rsidP="002F31D7">
      <w:pPr>
        <w:pStyle w:val="ListBullet"/>
        <w:jc w:val="both"/>
      </w:pPr>
      <w:r>
        <w:t>Adults: For adults, the usual starting dose is 5 mg once daily, which may be adjusted based on blood pressure response and renal function.</w:t>
      </w:r>
    </w:p>
    <w:p w14:paraId="468EC4F5" w14:textId="77777777" w:rsidR="0029141B" w:rsidRDefault="00000000" w:rsidP="002F31D7">
      <w:pPr>
        <w:pStyle w:val="ListBullet"/>
        <w:jc w:val="both"/>
      </w:pPr>
      <w:r>
        <w:t>Children: In children over one month old, enalapril can be administered as an oral solution (such as EPANED), starting at a low dose and gradually increasing based on body weight and clinical response.</w:t>
      </w:r>
    </w:p>
    <w:p w14:paraId="6E26B3C2" w14:textId="77777777" w:rsidR="0029141B" w:rsidRDefault="00000000" w:rsidP="002F31D7">
      <w:pPr>
        <w:pStyle w:val="ListBullet"/>
        <w:jc w:val="both"/>
      </w:pPr>
      <w:r>
        <w:t>Note: Dose adjustment should be done cautiously, especially in patients with renal impairment or those taking diuretics. Patients should take the medication at the same time each day to maintain consistent therapeutic effects.</w:t>
      </w:r>
    </w:p>
    <w:p w14:paraId="5DCB01A0" w14:textId="77777777" w:rsidR="0029141B" w:rsidRDefault="00000000" w:rsidP="002F31D7">
      <w:pPr>
        <w:pStyle w:val="Heading3"/>
        <w:jc w:val="both"/>
      </w:pPr>
      <w:r>
        <w:t>Precautions:</w:t>
      </w:r>
    </w:p>
    <w:p w14:paraId="500A4365" w14:textId="77777777" w:rsidR="0029141B" w:rsidRDefault="00000000" w:rsidP="002F31D7">
      <w:pPr>
        <w:jc w:val="both"/>
      </w:pPr>
      <w:r>
        <w:t>To prevent complications and ensure treatment efficacy, enalapril users should regularly monitor blood pressure, and undergo periodic kidney function and electrolyte tests. Concomitant use with other medications that affect the renin-angiotensin system, such as ARBs or aliskiren, should be avoided—especially in patients with diabetes or kidney disease. If symptoms like facial, lip, tongue swelling, or difficulty breathing occur, the medication should be discontinued immediately and medical attention sought.</w:t>
      </w:r>
    </w:p>
    <w:p w14:paraId="34C86597" w14:textId="77777777" w:rsidR="0029141B" w:rsidRDefault="00000000" w:rsidP="002F31D7">
      <w:pPr>
        <w:pStyle w:val="Heading3"/>
        <w:jc w:val="both"/>
      </w:pPr>
      <w:r>
        <w:t>Diet:</w:t>
      </w:r>
    </w:p>
    <w:p w14:paraId="06EE1AEA" w14:textId="77777777" w:rsidR="0029141B" w:rsidRDefault="00000000" w:rsidP="002F31D7">
      <w:pPr>
        <w:jc w:val="both"/>
      </w:pPr>
      <w:r>
        <w:t>A healthy diet plays a crucial role in supporting enalapril therapy. Patients should limit salt intake, increase consumption of vegetables, fruits, and potassium-rich foods (unless contraindicated due to hyperkalemia). Alcohol and tobacco should be avoided. Maintaining a healthy weight and exercising regularly can enhance blood pressure control and reduce the risk of cardiovascular complications.</w:t>
      </w:r>
    </w:p>
    <w:p w14:paraId="778B3A4D" w14:textId="77777777" w:rsidR="0029141B" w:rsidRDefault="00000000" w:rsidP="002F31D7">
      <w:pPr>
        <w:jc w:val="both"/>
      </w:pPr>
      <w:r>
        <w:br w:type="page"/>
      </w:r>
    </w:p>
    <w:p w14:paraId="33489E20" w14:textId="77777777" w:rsidR="0029141B" w:rsidRDefault="00000000" w:rsidP="002F31D7">
      <w:pPr>
        <w:pStyle w:val="Heading2"/>
        <w:jc w:val="both"/>
      </w:pPr>
      <w:r>
        <w:lastRenderedPageBreak/>
        <w:t>33. Atenolol</w:t>
      </w:r>
    </w:p>
    <w:p w14:paraId="03E6F8BC" w14:textId="77777777" w:rsidR="0029141B" w:rsidRDefault="00000000" w:rsidP="002F31D7">
      <w:pPr>
        <w:pStyle w:val="Heading3"/>
        <w:jc w:val="both"/>
      </w:pPr>
      <w:r>
        <w:t>Description:</w:t>
      </w:r>
    </w:p>
    <w:p w14:paraId="4EE1063C" w14:textId="77777777" w:rsidR="0029141B" w:rsidRDefault="00000000" w:rsidP="002F31D7">
      <w:pPr>
        <w:jc w:val="both"/>
      </w:pPr>
      <w:r>
        <w:t>Atenolol is a selective beta-1 blocker commonly used to treat high blood pressure, angina pectoris, and certain types of arrhythmias. The medication works by lowering heart rate, reducing the heart's contractility, and decreasing blood pressure, thereby reducing the workload on the heart and improving blood flow. Additionally, atenolol is also used for migraine prevention and to treat certain heart rhythm disorders. However, it should be noted that the use of atenolol for treating hypertension does not reduce mortality rates in individuals with the condition.</w:t>
      </w:r>
    </w:p>
    <w:p w14:paraId="29B8FFA5" w14:textId="77777777" w:rsidR="0029141B" w:rsidRDefault="00000000" w:rsidP="002F31D7">
      <w:pPr>
        <w:pStyle w:val="Heading3"/>
        <w:jc w:val="both"/>
      </w:pPr>
      <w:r>
        <w:t>Side Effects:</w:t>
      </w:r>
    </w:p>
    <w:p w14:paraId="39341A3C" w14:textId="77777777" w:rsidR="0029141B" w:rsidRDefault="00000000" w:rsidP="002F31D7">
      <w:pPr>
        <w:jc w:val="both"/>
      </w:pPr>
      <w:r>
        <w:t>Common side effects of atenolol include fatigue, dizziness, drowsiness, slow heart rate, and low blood pressure. Some individuals may experience gastrointestinal issues such as nausea or diarrhea. More serious side effects may include bronchospasm, especially in people with asthma or chronic obstructive pulmonary disease (COPD), and depression. Atenolol can also cause allergic reactions such as fever, sore throat, and skin rash.</w:t>
      </w:r>
    </w:p>
    <w:p w14:paraId="1EDF399B" w14:textId="77777777" w:rsidR="0029141B" w:rsidRDefault="00000000" w:rsidP="002F31D7">
      <w:pPr>
        <w:pStyle w:val="Heading3"/>
        <w:jc w:val="both"/>
      </w:pPr>
      <w:r>
        <w:t>Usage Guidelines:</w:t>
      </w:r>
    </w:p>
    <w:p w14:paraId="74B19F8F" w14:textId="77777777" w:rsidR="0029141B" w:rsidRDefault="00000000" w:rsidP="002F31D7">
      <w:pPr>
        <w:pStyle w:val="ListBullet"/>
        <w:jc w:val="both"/>
      </w:pPr>
      <w:r>
        <w:t>Adults: For adults, the usual starting dose of atenolol is 50 mg per day, which may be increased to 100 mg per day depending on the patient's response.</w:t>
      </w:r>
    </w:p>
    <w:p w14:paraId="5D433040" w14:textId="77777777" w:rsidR="0029141B" w:rsidRDefault="00000000" w:rsidP="002F31D7">
      <w:pPr>
        <w:pStyle w:val="ListBullet"/>
        <w:jc w:val="both"/>
      </w:pPr>
      <w:r>
        <w:t>Children: Atenolol is not recommended for children due to a lack of safety and efficacy data.</w:t>
      </w:r>
    </w:p>
    <w:p w14:paraId="759EF877" w14:textId="77777777" w:rsidR="0029141B" w:rsidRDefault="00000000" w:rsidP="002F31D7">
      <w:pPr>
        <w:pStyle w:val="ListBullet"/>
        <w:jc w:val="both"/>
      </w:pPr>
      <w:r>
        <w:t>Note: In elderly patients or those with impaired kidney function, the dosage should be adjusted appropriately to avoid drug accumulation. For patients undergoing dialysis, the recommended dose is 25 mg or 50 mg after each dialysis session, under medical supervision.</w:t>
      </w:r>
    </w:p>
    <w:p w14:paraId="6EAED8AD" w14:textId="77777777" w:rsidR="0029141B" w:rsidRDefault="00000000" w:rsidP="002F31D7">
      <w:pPr>
        <w:pStyle w:val="Heading3"/>
        <w:jc w:val="both"/>
      </w:pPr>
      <w:r>
        <w:t>Precautions:</w:t>
      </w:r>
    </w:p>
    <w:p w14:paraId="44BB50D2" w14:textId="77777777" w:rsidR="0029141B" w:rsidRDefault="00000000" w:rsidP="002F31D7">
      <w:pPr>
        <w:jc w:val="both"/>
      </w:pPr>
      <w:r>
        <w:t>Caution should be exercised when using atenolol in patients with asthma, congestive heart failure, diabetes, or hyperthyroidism, as the drug may mask symptoms of these conditions. The medication should not be discontinued abruptly, especially in patients with coronary artery disease, as this may lead to worsening angina or myocardial infarction. Pregnant or breastfeeding women should avoid using atenolol, as the drug may harm the fetus or newborn.</w:t>
      </w:r>
    </w:p>
    <w:p w14:paraId="61185863" w14:textId="77777777" w:rsidR="0029141B" w:rsidRDefault="00000000" w:rsidP="002F31D7">
      <w:pPr>
        <w:pStyle w:val="Heading3"/>
        <w:jc w:val="both"/>
      </w:pPr>
      <w:r>
        <w:t>Diet:</w:t>
      </w:r>
    </w:p>
    <w:p w14:paraId="7E03AE78" w14:textId="77777777" w:rsidR="0029141B" w:rsidRDefault="00000000" w:rsidP="002F31D7">
      <w:pPr>
        <w:jc w:val="both"/>
      </w:pPr>
      <w:r>
        <w:t>To support effective treatment with atenolol, patients should maintain a healthy diet, including reducing salt and saturated fat intake, and increasing consumption of vegetables, fruits, and whole grains. It is also advisable to limit caffeine and alcohol intake and to avoid smoking. Regular exercise and weight management are also essential in controlling blood pressure and maintaining overall cardiovascular health.</w:t>
      </w:r>
    </w:p>
    <w:p w14:paraId="6E492FFF" w14:textId="77777777" w:rsidR="0029141B" w:rsidRDefault="00000000" w:rsidP="002F31D7">
      <w:pPr>
        <w:jc w:val="both"/>
      </w:pPr>
      <w:r>
        <w:br w:type="page"/>
      </w:r>
    </w:p>
    <w:p w14:paraId="08C333F7" w14:textId="77777777" w:rsidR="0029141B" w:rsidRDefault="00000000" w:rsidP="002F31D7">
      <w:pPr>
        <w:pStyle w:val="Heading2"/>
        <w:jc w:val="both"/>
      </w:pPr>
      <w:r>
        <w:lastRenderedPageBreak/>
        <w:t>34. Nitroglycerin</w:t>
      </w:r>
    </w:p>
    <w:p w14:paraId="43AD349E" w14:textId="77777777" w:rsidR="0029141B" w:rsidRDefault="00000000" w:rsidP="002F31D7">
      <w:pPr>
        <w:pStyle w:val="Heading3"/>
        <w:jc w:val="both"/>
      </w:pPr>
      <w:r>
        <w:t>Description:</w:t>
      </w:r>
    </w:p>
    <w:p w14:paraId="66C8597A" w14:textId="77777777" w:rsidR="0029141B" w:rsidRDefault="00000000" w:rsidP="002F31D7">
      <w:pPr>
        <w:jc w:val="both"/>
      </w:pPr>
      <w:r>
        <w:t>Nitroglycerin is an organic nitrate with vasodilating effects, helping to relax vascular smooth muscle, leading to dilation of both arteries and veins. This reduces the workload on the heart and improves blood flow to the myocardium, thereby relieving angina symptoms caused by coronary artery disease.</w:t>
      </w:r>
    </w:p>
    <w:p w14:paraId="2F1D937C" w14:textId="77777777" w:rsidR="0029141B" w:rsidRDefault="00000000" w:rsidP="002F31D7">
      <w:pPr>
        <w:pStyle w:val="Heading3"/>
        <w:jc w:val="both"/>
      </w:pPr>
      <w:r>
        <w:t>Side Effects:</w:t>
      </w:r>
    </w:p>
    <w:p w14:paraId="1CAFC0AF" w14:textId="77777777" w:rsidR="0029141B" w:rsidRDefault="00000000" w:rsidP="002F31D7">
      <w:pPr>
        <w:jc w:val="both"/>
      </w:pPr>
      <w:r>
        <w:t>Common side effects of nitroglycerin include headache, dizziness, low blood pressure (especially when standing), facial flushing, and a burning or tingling sensation under the tongue when using sublingual tablets. In rare cases, it may cause abnormal heart rhythms (either fast or slow). Overuse or prolonged use may lead to drug tolerance, reducing the effectiveness of treatment.</w:t>
      </w:r>
    </w:p>
    <w:p w14:paraId="1D7FBBBD" w14:textId="77777777" w:rsidR="0029141B" w:rsidRDefault="00000000" w:rsidP="002F31D7">
      <w:pPr>
        <w:pStyle w:val="Heading3"/>
        <w:jc w:val="both"/>
      </w:pPr>
      <w:r>
        <w:t>Usage Guidelines:</w:t>
      </w:r>
    </w:p>
    <w:p w14:paraId="4852040C" w14:textId="77777777" w:rsidR="0029141B" w:rsidRDefault="00000000" w:rsidP="002F31D7">
      <w:pPr>
        <w:pStyle w:val="ListBullet"/>
        <w:jc w:val="both"/>
      </w:pPr>
      <w:r>
        <w:t>Adults: For adults, at the onset of angina, place one nitroglycerin tablet under the tongue and allow it to dissolve completely.</w:t>
      </w:r>
    </w:p>
    <w:p w14:paraId="0D7217A7" w14:textId="77777777" w:rsidR="0029141B" w:rsidRDefault="00000000" w:rsidP="002F31D7">
      <w:pPr>
        <w:pStyle w:val="ListBullet"/>
        <w:jc w:val="both"/>
      </w:pPr>
      <w:r>
        <w:t>Children: Currently, nitroglycerin is not recommended for use in children due to a lack of safety and efficacy data.</w:t>
      </w:r>
    </w:p>
    <w:p w14:paraId="6D022C98" w14:textId="77777777" w:rsidR="0029141B" w:rsidRDefault="00000000" w:rsidP="002F31D7">
      <w:pPr>
        <w:pStyle w:val="ListBullet"/>
        <w:jc w:val="both"/>
      </w:pPr>
      <w:r>
        <w:t>Note: If needed, an additional tablet may be taken every 5 minutes, but no more than 3 tablets should be used within 15 minutes. If pain persists after taking 3 tablets, seek immediate medical attention. The medication can also be used prophylactically before activities known to trigger angina, by taking one tablet 5 to 10 minutes beforehand.</w:t>
      </w:r>
    </w:p>
    <w:p w14:paraId="0775B5A3" w14:textId="77777777" w:rsidR="0029141B" w:rsidRDefault="00000000" w:rsidP="002F31D7">
      <w:pPr>
        <w:pStyle w:val="Heading3"/>
        <w:jc w:val="both"/>
      </w:pPr>
      <w:r>
        <w:t>Precautions:</w:t>
      </w:r>
    </w:p>
    <w:p w14:paraId="49C5EFC7" w14:textId="77777777" w:rsidR="0029141B" w:rsidRDefault="00000000" w:rsidP="002F31D7">
      <w:pPr>
        <w:jc w:val="both"/>
      </w:pPr>
      <w:r>
        <w:t>Do not use nitroglycerin in conjunction with phosphodiesterase-5 inhibitors (such as sildenafil, tadalafil, vardenafil) or soluble guanylate cyclase stimulators, as this may cause severe hypotension. The drug is contraindicated in patients with acute myocardial infarction, severe anemia, increased intracranial pressure, or a known allergy to nitroglycerin. Use caution in patients with low blood pressure or dehydration.</w:t>
      </w:r>
    </w:p>
    <w:p w14:paraId="498C7CA9" w14:textId="77777777" w:rsidR="0029141B" w:rsidRDefault="00000000" w:rsidP="002F31D7">
      <w:pPr>
        <w:pStyle w:val="Heading3"/>
        <w:jc w:val="both"/>
      </w:pPr>
      <w:r>
        <w:t>Diet:</w:t>
      </w:r>
    </w:p>
    <w:p w14:paraId="2D97314B" w14:textId="77777777" w:rsidR="0029141B" w:rsidRDefault="00000000" w:rsidP="002F31D7">
      <w:pPr>
        <w:jc w:val="both"/>
      </w:pPr>
      <w:r>
        <w:t>Although no specific diet is required while using nitroglycerin, maintaining a healthy lifestyle with a diet low in salt, saturated fat, and cholesterol—while rich in vegetables, fruits, and whole grains—can support cardiovascular health. Limiting caffeine and alcohol intake, maintaining a healthy weight, and engaging in regular physical activity are also important for managing heart disease and reducing the frequency of angina episodes.</w:t>
      </w:r>
    </w:p>
    <w:p w14:paraId="1C4AD22E" w14:textId="77777777" w:rsidR="0029141B" w:rsidRDefault="00000000" w:rsidP="002F31D7">
      <w:pPr>
        <w:jc w:val="both"/>
      </w:pPr>
      <w:r>
        <w:br w:type="page"/>
      </w:r>
    </w:p>
    <w:p w14:paraId="7D6DF092" w14:textId="77777777" w:rsidR="0029141B" w:rsidRDefault="00000000" w:rsidP="002F31D7">
      <w:pPr>
        <w:pStyle w:val="Heading2"/>
        <w:jc w:val="both"/>
      </w:pPr>
      <w:r>
        <w:lastRenderedPageBreak/>
        <w:t>35. Atorvastatin</w:t>
      </w:r>
    </w:p>
    <w:p w14:paraId="7DB30446" w14:textId="77777777" w:rsidR="0029141B" w:rsidRDefault="00000000" w:rsidP="002F31D7">
      <w:pPr>
        <w:pStyle w:val="Heading3"/>
        <w:jc w:val="both"/>
      </w:pPr>
      <w:r>
        <w:t>Description:</w:t>
      </w:r>
    </w:p>
    <w:p w14:paraId="57B7FF91" w14:textId="77777777" w:rsidR="0029141B" w:rsidRDefault="00000000" w:rsidP="002F31D7">
      <w:pPr>
        <w:jc w:val="both"/>
      </w:pPr>
      <w:r>
        <w:t>Atorvastatin, known by the brand name Lipitor, is a medication belonging to the statin class. It works by inhibiting the enzyme HMG-CoA reductase, which plays a key role in the synthesis of cholesterol in the liver. The drug is indicated to lower total cholesterol, LDL-C (bad cholesterol), triglycerides, and apolipoprotein B, while increasing HDL-C (good cholesterol) in adults with primary hypercholesterolemia and mixed dyslipidemia. Additionally, atorvastatin is used to reduce the risk of heart attack, stroke, and other cardiovascular events in high-risk patients, including those with type 2 diabetes or multiple cardiovascular risk factors but without clinically evident coronary heart disease.</w:t>
      </w:r>
    </w:p>
    <w:p w14:paraId="48D44D8B" w14:textId="77777777" w:rsidR="0029141B" w:rsidRDefault="00000000" w:rsidP="002F31D7">
      <w:pPr>
        <w:pStyle w:val="Heading3"/>
        <w:jc w:val="both"/>
      </w:pPr>
      <w:r>
        <w:t>Side Effects:</w:t>
      </w:r>
    </w:p>
    <w:p w14:paraId="13AFAE9B" w14:textId="77777777" w:rsidR="0029141B" w:rsidRDefault="00000000" w:rsidP="002F31D7">
      <w:pPr>
        <w:jc w:val="both"/>
      </w:pPr>
      <w:r>
        <w:t>While atorvastatin offers significant benefits in controlling blood lipids and preventing cardiovascular disease, it may also cause side effects. Common side effects include headache, muscle pain, diarrhea, and nausea. More serious but rare side effects include myositis and rhabdomyolysis—a severe breakdown of muscle tissue that can lead to kidney failure. This risk increases when atorvastatin is used concurrently with medications such as gemfibrozil, high-dose niacin, colchicine, or certain antiviral and antifungal drugs. Moreover, drinking more than 1.2 liters of grapefruit juice daily while on atorvastatin is not recommended, as it may increase blood levels of the drug, leading to a higher risk of side effects.</w:t>
      </w:r>
    </w:p>
    <w:p w14:paraId="55CA335E" w14:textId="77777777" w:rsidR="0029141B" w:rsidRDefault="00000000" w:rsidP="002F31D7">
      <w:pPr>
        <w:pStyle w:val="Heading3"/>
        <w:jc w:val="both"/>
      </w:pPr>
      <w:r>
        <w:t>Usage Guidelines:</w:t>
      </w:r>
    </w:p>
    <w:p w14:paraId="49218CCB" w14:textId="77777777" w:rsidR="0029141B" w:rsidRDefault="00000000" w:rsidP="002F31D7">
      <w:pPr>
        <w:pStyle w:val="ListBullet"/>
        <w:jc w:val="both"/>
      </w:pPr>
      <w:r>
        <w:t>Adults: For adults, the initial dose is typically 10 or 20 mg per day, and may be gradually increased to a maximum of 80 mg per day if necessary to achieve lipid targets.</w:t>
      </w:r>
    </w:p>
    <w:p w14:paraId="272313F3" w14:textId="77777777" w:rsidR="0029141B" w:rsidRDefault="00000000" w:rsidP="002F31D7">
      <w:pPr>
        <w:pStyle w:val="ListBullet"/>
        <w:jc w:val="both"/>
      </w:pPr>
      <w:r>
        <w:t>Children: For children aged 10 to 17 with heterozygous familial hypercholesterolemia, the starting dose is 10 mg per day, with a maximum dose not exceeding 20 mg per day.</w:t>
      </w:r>
    </w:p>
    <w:p w14:paraId="07C120B5" w14:textId="77777777" w:rsidR="0029141B" w:rsidRDefault="00000000" w:rsidP="002F31D7">
      <w:pPr>
        <w:pStyle w:val="ListBullet"/>
        <w:jc w:val="both"/>
      </w:pPr>
      <w:r>
        <w:t>Note: Dose adjustments should be made with caution, particularly in the elderly or those with liver disease, and liver function should be monitored regularly during treatment.</w:t>
      </w:r>
    </w:p>
    <w:p w14:paraId="1710618D" w14:textId="77777777" w:rsidR="0029141B" w:rsidRDefault="00000000" w:rsidP="002F31D7">
      <w:pPr>
        <w:pStyle w:val="Heading3"/>
        <w:jc w:val="both"/>
      </w:pPr>
      <w:r>
        <w:t>Precautions:</w:t>
      </w:r>
    </w:p>
    <w:p w14:paraId="6A7B0EA0" w14:textId="77777777" w:rsidR="0029141B" w:rsidRDefault="00000000" w:rsidP="002F31D7">
      <w:pPr>
        <w:jc w:val="both"/>
      </w:pPr>
      <w:r>
        <w:t>To prevent serious side effects while using atorvastatin, patients should inform their healthcare provider of all medications they are taking, including over-the-counter drugs and dietary supplements, to avoid potential drug interactions. If symptoms such as unexplained muscle pain, weakness, or dark-colored urine occur, the medication should be discontinued and immediate medical evaluation sought. Additionally, patients should avoid excessive grapefruit juice and limit alcohol intake while on atorvastatin to reduce the risk of liver damage and increased drug levels in the blood.</w:t>
      </w:r>
    </w:p>
    <w:p w14:paraId="0DECF701" w14:textId="77777777" w:rsidR="0029141B" w:rsidRDefault="00000000" w:rsidP="002F31D7">
      <w:pPr>
        <w:pStyle w:val="Heading3"/>
        <w:jc w:val="both"/>
      </w:pPr>
      <w:r>
        <w:t>Diet:</w:t>
      </w:r>
    </w:p>
    <w:p w14:paraId="56CCA3E6" w14:textId="77777777" w:rsidR="0029141B" w:rsidRDefault="00000000" w:rsidP="002F31D7">
      <w:pPr>
        <w:jc w:val="both"/>
      </w:pPr>
      <w:r>
        <w:t xml:space="preserve">A healthy diet plays an important role in supporting the effectiveness of atorvastatin. Patients should follow a diet low in saturated fats and cholesterol, and increase their intake </w:t>
      </w:r>
      <w:r>
        <w:lastRenderedPageBreak/>
        <w:t>of vegetables, fruits, whole grains, and fatty fish such as salmon or mackerel. Processed foods, fried items, and foods high in simple sugars should be limited. Maintaining a healthy weight, exercising regularly, and avoiding smoking also contribute to better treatment outcomes and reduced cardiovascular complications.</w:t>
      </w:r>
    </w:p>
    <w:p w14:paraId="03B893C9" w14:textId="77777777" w:rsidR="0029141B" w:rsidRDefault="00000000" w:rsidP="002F31D7">
      <w:pPr>
        <w:jc w:val="both"/>
      </w:pPr>
      <w:r>
        <w:br w:type="page"/>
      </w:r>
    </w:p>
    <w:p w14:paraId="5B0A48B4" w14:textId="77777777" w:rsidR="0029141B" w:rsidRDefault="00000000" w:rsidP="002F31D7">
      <w:pPr>
        <w:pStyle w:val="Heading2"/>
        <w:jc w:val="both"/>
      </w:pPr>
      <w:r>
        <w:lastRenderedPageBreak/>
        <w:t>36. Clopidogrel</w:t>
      </w:r>
    </w:p>
    <w:p w14:paraId="3494148E" w14:textId="77777777" w:rsidR="0029141B" w:rsidRDefault="00000000" w:rsidP="002F31D7">
      <w:pPr>
        <w:pStyle w:val="Heading3"/>
        <w:jc w:val="both"/>
      </w:pPr>
      <w:r>
        <w:t>Description:</w:t>
      </w:r>
    </w:p>
    <w:p w14:paraId="2FE56C65" w14:textId="77777777" w:rsidR="0029141B" w:rsidRDefault="00000000" w:rsidP="002F31D7">
      <w:pPr>
        <w:jc w:val="both"/>
      </w:pPr>
      <w:r>
        <w:t>Clopidogrel, known by the brand name Plavix, is an antiplatelet medication used to prevent blood clots in patients at high risk of cardiovascular events such as heart attacks, strokes, or peripheral artery disease. The drug works by irreversibly inhibiting the P2Y12 receptor of adenosine diphosphate (ADP) on the platelet surface, thereby preventing platelet aggregation and clot formation.</w:t>
      </w:r>
    </w:p>
    <w:p w14:paraId="0F7C2C3F" w14:textId="77777777" w:rsidR="0029141B" w:rsidRDefault="00000000" w:rsidP="002F31D7">
      <w:pPr>
        <w:pStyle w:val="Heading3"/>
        <w:jc w:val="both"/>
      </w:pPr>
      <w:r>
        <w:t>Side Effects:</w:t>
      </w:r>
    </w:p>
    <w:p w14:paraId="29BA204A" w14:textId="77777777" w:rsidR="0029141B" w:rsidRDefault="00000000" w:rsidP="002F31D7">
      <w:pPr>
        <w:jc w:val="both"/>
      </w:pPr>
      <w:r>
        <w:t>The most common side effect of clopidogrel is bleeding, including severe and potentially fatal bleeding. Other side effects may include stomach pain, diarrhea, and skin rash. Users may also experience severe allergic reactions, although these are rare.</w:t>
      </w:r>
    </w:p>
    <w:p w14:paraId="64758196" w14:textId="77777777" w:rsidR="0029141B" w:rsidRDefault="00000000" w:rsidP="002F31D7">
      <w:pPr>
        <w:pStyle w:val="Heading3"/>
        <w:jc w:val="both"/>
      </w:pPr>
      <w:r>
        <w:t>Usage Guidelines:</w:t>
      </w:r>
    </w:p>
    <w:p w14:paraId="0AF93502" w14:textId="77777777" w:rsidR="0029141B" w:rsidRDefault="00000000" w:rsidP="002F31D7">
      <w:pPr>
        <w:pStyle w:val="ListBullet"/>
        <w:jc w:val="both"/>
      </w:pPr>
      <w:r>
        <w:t>Adults: For adults, the usual starting dose is 300 mg, followed by a maintenance dose of 75 mg daily.</w:t>
      </w:r>
    </w:p>
    <w:p w14:paraId="15733537" w14:textId="77777777" w:rsidR="0029141B" w:rsidRDefault="00000000" w:rsidP="002F31D7">
      <w:pPr>
        <w:pStyle w:val="ListBullet"/>
        <w:jc w:val="both"/>
      </w:pPr>
      <w:r>
        <w:t>Children: Currently, there is insufficient data regarding the use of clopidogrel in children, so it is not recommended for this population.</w:t>
      </w:r>
    </w:p>
    <w:p w14:paraId="7FCD4E40" w14:textId="77777777" w:rsidR="0029141B" w:rsidRDefault="00000000" w:rsidP="002F31D7">
      <w:pPr>
        <w:pStyle w:val="ListBullet"/>
        <w:jc w:val="both"/>
      </w:pPr>
      <w:r>
        <w:t>Note: Clopidogrel can be taken with or without food. It should be noted that the effectiveness of the drug may be reduced in individuals with certain CYP2C19 genetic variants, which affect the conversion of the drug into its active form.</w:t>
      </w:r>
    </w:p>
    <w:p w14:paraId="023FF433" w14:textId="77777777" w:rsidR="0029141B" w:rsidRDefault="00000000" w:rsidP="002F31D7">
      <w:pPr>
        <w:pStyle w:val="Heading3"/>
        <w:jc w:val="both"/>
      </w:pPr>
      <w:r>
        <w:t>Precautions:</w:t>
      </w:r>
    </w:p>
    <w:p w14:paraId="6A88013F" w14:textId="77777777" w:rsidR="0029141B" w:rsidRDefault="00000000" w:rsidP="002F31D7">
      <w:pPr>
        <w:jc w:val="both"/>
      </w:pPr>
      <w:r>
        <w:t>To prevent cardiovascular events, patients should strictly follow the prescribed medication regimen and not discontinue the drug without medical advice. Before undergoing medical procedures or surgery, it is important to inform the doctor about the use of clopidogrel so that appropriate measures can be taken to prevent bleeding.</w:t>
      </w:r>
    </w:p>
    <w:p w14:paraId="7EA4BAFB" w14:textId="77777777" w:rsidR="0029141B" w:rsidRDefault="00000000" w:rsidP="002F31D7">
      <w:pPr>
        <w:pStyle w:val="Heading3"/>
        <w:jc w:val="both"/>
      </w:pPr>
      <w:r>
        <w:t>Diet:</w:t>
      </w:r>
    </w:p>
    <w:p w14:paraId="10A63203" w14:textId="77777777" w:rsidR="0029141B" w:rsidRDefault="00000000" w:rsidP="002F31D7">
      <w:pPr>
        <w:jc w:val="both"/>
      </w:pPr>
      <w:r>
        <w:t>Regarding diet, clopidogrel can be taken with or without meals, as food does not significantly affect the drug's bioavailability. However, patients are advised to maintain a healthy diet rich in fruits, vegetables, whole grains, and low in saturated fats to support heart health. Limiting alcohol consumption and avoiding smoking are also important factors in reducing the risk of cardiovascular events.</w:t>
      </w:r>
    </w:p>
    <w:p w14:paraId="52D9561C" w14:textId="77777777" w:rsidR="0029141B" w:rsidRDefault="00000000" w:rsidP="002F31D7">
      <w:pPr>
        <w:jc w:val="both"/>
      </w:pPr>
      <w:r>
        <w:br w:type="page"/>
      </w:r>
    </w:p>
    <w:p w14:paraId="76C952C6" w14:textId="77777777" w:rsidR="0029141B" w:rsidRDefault="00000000" w:rsidP="002F31D7">
      <w:pPr>
        <w:pStyle w:val="Heading2"/>
        <w:jc w:val="both"/>
      </w:pPr>
      <w:r>
        <w:lastRenderedPageBreak/>
        <w:t>37. Furosemide</w:t>
      </w:r>
    </w:p>
    <w:p w14:paraId="247977A2" w14:textId="77777777" w:rsidR="0029141B" w:rsidRDefault="00000000" w:rsidP="002F31D7">
      <w:pPr>
        <w:pStyle w:val="Heading3"/>
        <w:jc w:val="both"/>
      </w:pPr>
      <w:r>
        <w:t>Description:</w:t>
      </w:r>
    </w:p>
    <w:p w14:paraId="62EF4583" w14:textId="77777777" w:rsidR="0029141B" w:rsidRDefault="00000000" w:rsidP="002F31D7">
      <w:pPr>
        <w:jc w:val="both"/>
      </w:pPr>
      <w:r>
        <w:t>Furosemide, also known by the brand name Lasix, is a potent diuretic prescribed for the treatment of edema associated with congestive heart failure, cirrhosis, and renal diseases, including nephrotic syndrome. The drug works by inhibiting sodium reabsorption in the loop of Henle, thereby helping to remove excess water and salt from the body.</w:t>
      </w:r>
    </w:p>
    <w:p w14:paraId="104A8D42" w14:textId="77777777" w:rsidR="0029141B" w:rsidRDefault="00000000" w:rsidP="002F31D7">
      <w:pPr>
        <w:pStyle w:val="Heading3"/>
        <w:jc w:val="both"/>
      </w:pPr>
      <w:r>
        <w:t>Side Effects:</w:t>
      </w:r>
    </w:p>
    <w:p w14:paraId="1719C837" w14:textId="77777777" w:rsidR="0029141B" w:rsidRDefault="00000000" w:rsidP="002F31D7">
      <w:pPr>
        <w:jc w:val="both"/>
      </w:pPr>
      <w:r>
        <w:t>Common side effects of furosemide include hypotension, hypokalemia, hyperglycemia, hyperuricemia, and electrolyte disturbances such as hyponatremia, hypocalcemia, and hypomagnesemia. In addition, the drug may cause tinnitus, photosensitivity, and in rare cases, may lead to hearing damage or skin allergies.</w:t>
      </w:r>
    </w:p>
    <w:p w14:paraId="5322920A" w14:textId="77777777" w:rsidR="0029141B" w:rsidRDefault="00000000" w:rsidP="002F31D7">
      <w:pPr>
        <w:pStyle w:val="Heading3"/>
        <w:jc w:val="both"/>
      </w:pPr>
      <w:r>
        <w:t>Usage Guidelines:</w:t>
      </w:r>
    </w:p>
    <w:p w14:paraId="70495BFA" w14:textId="77777777" w:rsidR="0029141B" w:rsidRDefault="00000000" w:rsidP="002F31D7">
      <w:pPr>
        <w:pStyle w:val="ListBullet"/>
        <w:jc w:val="both"/>
      </w:pPr>
      <w:r>
        <w:t>Adults: Adult dosing typically begins at 20-40 mg, which can be gradually increased depending on the patient's response. Intravenous doses should be administered slowly over 1-2 minutes.</w:t>
      </w:r>
    </w:p>
    <w:p w14:paraId="495A7790" w14:textId="77777777" w:rsidR="0029141B" w:rsidRDefault="00000000" w:rsidP="002F31D7">
      <w:pPr>
        <w:pStyle w:val="ListBullet"/>
        <w:jc w:val="both"/>
      </w:pPr>
      <w:r>
        <w:t>Children: For pediatric patients, the initial dose is generally 1 mg/kg of body weight, administered slowly over 1-2 minutes, and should not exceed 6 mg/kg per dose.</w:t>
      </w:r>
    </w:p>
    <w:p w14:paraId="2EA99ED0" w14:textId="77777777" w:rsidR="0029141B" w:rsidRDefault="00000000" w:rsidP="002F31D7">
      <w:pPr>
        <w:pStyle w:val="ListBullet"/>
        <w:jc w:val="both"/>
      </w:pPr>
      <w:r>
        <w:t>Note: Note that furosemide should not be used in patients with anuria, allergies to the drug or its components, or severe liver disease. The use of this medication must be closely supervised by a physician to ensure safety and effectiveness.</w:t>
      </w:r>
    </w:p>
    <w:p w14:paraId="3C3E60B0" w14:textId="77777777" w:rsidR="0029141B" w:rsidRDefault="00000000" w:rsidP="002F31D7">
      <w:pPr>
        <w:pStyle w:val="Heading3"/>
        <w:jc w:val="both"/>
      </w:pPr>
      <w:r>
        <w:t>Precautions:</w:t>
      </w:r>
    </w:p>
    <w:p w14:paraId="40101295" w14:textId="77777777" w:rsidR="0029141B" w:rsidRDefault="00000000" w:rsidP="002F31D7">
      <w:pPr>
        <w:jc w:val="both"/>
      </w:pPr>
      <w:r>
        <w:t>During treatment, it is important to regularly monitor blood electrolyte levels, kidney function, and blood pressure. Special caution should be exercised in elderly patients or those with low potassium intake.</w:t>
      </w:r>
    </w:p>
    <w:p w14:paraId="43A5C561" w14:textId="77777777" w:rsidR="0029141B" w:rsidRDefault="00000000" w:rsidP="002F31D7">
      <w:pPr>
        <w:pStyle w:val="Heading3"/>
        <w:jc w:val="both"/>
      </w:pPr>
      <w:r>
        <w:t>Diet:</w:t>
      </w:r>
    </w:p>
    <w:p w14:paraId="4991FF9E" w14:textId="77777777" w:rsidR="0029141B" w:rsidRDefault="00000000" w:rsidP="002F31D7">
      <w:pPr>
        <w:jc w:val="both"/>
      </w:pPr>
      <w:r>
        <w:t>A balanced diet rich in potassium and low in salt is recommended during treatment. Potassium supplementation may be necessary if blood potassium levels fall below the safe threshold. Additionally, concurrent use with other drugs that may cause hyperkalemia or affect renal function should be avoided.</w:t>
      </w:r>
    </w:p>
    <w:p w14:paraId="01082107" w14:textId="77777777" w:rsidR="0029141B" w:rsidRDefault="00000000" w:rsidP="002F31D7">
      <w:pPr>
        <w:jc w:val="both"/>
      </w:pPr>
      <w:r>
        <w:br w:type="page"/>
      </w:r>
    </w:p>
    <w:p w14:paraId="2FE7A7BE" w14:textId="77777777" w:rsidR="0029141B" w:rsidRDefault="00000000" w:rsidP="002F31D7">
      <w:pPr>
        <w:pStyle w:val="Heading2"/>
        <w:jc w:val="both"/>
      </w:pPr>
      <w:r>
        <w:lastRenderedPageBreak/>
        <w:t>38. Omeprazole</w:t>
      </w:r>
    </w:p>
    <w:p w14:paraId="651ADF37" w14:textId="77777777" w:rsidR="0029141B" w:rsidRDefault="00000000" w:rsidP="002F31D7">
      <w:pPr>
        <w:pStyle w:val="Heading3"/>
        <w:jc w:val="both"/>
      </w:pPr>
      <w:r>
        <w:t>Description:</w:t>
      </w:r>
    </w:p>
    <w:p w14:paraId="52F2395A" w14:textId="77777777" w:rsidR="0029141B" w:rsidRDefault="00000000" w:rsidP="002F31D7">
      <w:pPr>
        <w:jc w:val="both"/>
      </w:pPr>
      <w:r>
        <w:t>Omeprazole is a proton pump inhibitor (PPI) that works by inhibiting the H+/K+ ATPase enzyme on the surface of gastric mucosal cells, thereby reducing gastric acid secretion. The drug is indicated for the treatment of acute duodenal ulcers, gastroesophageal reflux disease (GERD), gastric ulcers, and in combination with antibiotics to eradicate Helicobacter pylori bacteria, helping to reduce the risk of duodenal ulcer recurrence.</w:t>
      </w:r>
    </w:p>
    <w:p w14:paraId="318F174D" w14:textId="77777777" w:rsidR="0029141B" w:rsidRDefault="00000000" w:rsidP="002F31D7">
      <w:pPr>
        <w:pStyle w:val="Heading3"/>
        <w:jc w:val="both"/>
      </w:pPr>
      <w:r>
        <w:t>Side Effects:</w:t>
      </w:r>
    </w:p>
    <w:p w14:paraId="597DA423" w14:textId="77777777" w:rsidR="0029141B" w:rsidRDefault="00000000" w:rsidP="002F31D7">
      <w:pPr>
        <w:jc w:val="both"/>
      </w:pPr>
      <w:r>
        <w:t>Common side effects of omeprazole include headache, abdominal pain, nausea, diarrhea, vomiting, and bloating. Children aged 1 to 16 may experience respiratory-related reactions and fever.</w:t>
      </w:r>
    </w:p>
    <w:p w14:paraId="440EB146" w14:textId="77777777" w:rsidR="0029141B" w:rsidRDefault="00000000" w:rsidP="002F31D7">
      <w:pPr>
        <w:pStyle w:val="Heading3"/>
        <w:jc w:val="both"/>
      </w:pPr>
      <w:r>
        <w:t>Usage Guidelines:</w:t>
      </w:r>
    </w:p>
    <w:p w14:paraId="02B3AD1D" w14:textId="77777777" w:rsidR="0029141B" w:rsidRDefault="00000000" w:rsidP="002F31D7">
      <w:pPr>
        <w:pStyle w:val="ListBullet"/>
        <w:jc w:val="both"/>
      </w:pPr>
      <w:r>
        <w:t>Adults: Dosage instructions for adults: the recommended dose is 20 mg once daily for 4 weeks for acute duodenal ulcers; 40 mg once daily for 4 to 8 weeks for gastric ulcers; and 20 mg once daily for 4 to 8 weeks for GERD.</w:t>
      </w:r>
    </w:p>
    <w:p w14:paraId="4204ED7A" w14:textId="77777777" w:rsidR="0029141B" w:rsidRDefault="00000000" w:rsidP="002F31D7">
      <w:pPr>
        <w:pStyle w:val="ListBullet"/>
        <w:jc w:val="both"/>
      </w:pPr>
      <w:r>
        <w:t>Children: For children aged 1 to 16, the dosage should be adjusted according to the doctor's instructions.</w:t>
      </w:r>
    </w:p>
    <w:p w14:paraId="52174726" w14:textId="77777777" w:rsidR="0029141B" w:rsidRDefault="00000000" w:rsidP="002F31D7">
      <w:pPr>
        <w:pStyle w:val="ListBullet"/>
        <w:jc w:val="both"/>
      </w:pPr>
      <w:r>
        <w:t>Note: nothing</w:t>
      </w:r>
    </w:p>
    <w:p w14:paraId="621167E0" w14:textId="77777777" w:rsidR="0029141B" w:rsidRDefault="00000000" w:rsidP="002F31D7">
      <w:pPr>
        <w:pStyle w:val="Heading3"/>
        <w:jc w:val="both"/>
      </w:pPr>
      <w:r>
        <w:t>Precautions:</w:t>
      </w:r>
    </w:p>
    <w:p w14:paraId="50CAEBDE" w14:textId="77777777" w:rsidR="0029141B" w:rsidRDefault="00000000" w:rsidP="002F31D7">
      <w:pPr>
        <w:jc w:val="both"/>
      </w:pPr>
      <w:r>
        <w:t>To prevent side effects, omeprazole should not be used if you are allergic to this drug or have a history of severe liver disease. Additionally, inform your doctor if you are taking other medications, especially diazepam, warfarin, or antifungal drugs.</w:t>
      </w:r>
    </w:p>
    <w:p w14:paraId="13C78848" w14:textId="77777777" w:rsidR="0029141B" w:rsidRDefault="00000000" w:rsidP="002F31D7">
      <w:pPr>
        <w:pStyle w:val="Heading3"/>
        <w:jc w:val="both"/>
      </w:pPr>
      <w:r>
        <w:t>Diet:</w:t>
      </w:r>
    </w:p>
    <w:p w14:paraId="68C3E375" w14:textId="77777777" w:rsidR="0029141B" w:rsidRDefault="00000000" w:rsidP="002F31D7">
      <w:pPr>
        <w:jc w:val="both"/>
      </w:pPr>
      <w:r>
        <w:t>Regarding diet, avoid foods that may irritate the stomach such as spicy, sour, or fried foods, and limit alcohol and tobacco use. It is recommended to eat smaller, more frequent meals and avoid overeating or eating right before bedtime.</w:t>
      </w:r>
    </w:p>
    <w:p w14:paraId="3DF9ED46" w14:textId="77777777" w:rsidR="0029141B" w:rsidRDefault="00000000" w:rsidP="002F31D7">
      <w:pPr>
        <w:jc w:val="both"/>
      </w:pPr>
      <w:r>
        <w:br w:type="page"/>
      </w:r>
    </w:p>
    <w:p w14:paraId="3810743E" w14:textId="77777777" w:rsidR="0029141B" w:rsidRDefault="00000000" w:rsidP="002F31D7">
      <w:pPr>
        <w:pStyle w:val="Heading2"/>
        <w:jc w:val="both"/>
      </w:pPr>
      <w:r>
        <w:lastRenderedPageBreak/>
        <w:t>39. Esomeprazole</w:t>
      </w:r>
    </w:p>
    <w:p w14:paraId="6A4831E2" w14:textId="77777777" w:rsidR="0029141B" w:rsidRDefault="00000000" w:rsidP="002F31D7">
      <w:pPr>
        <w:pStyle w:val="Heading3"/>
        <w:jc w:val="both"/>
      </w:pPr>
      <w:r>
        <w:t>Description:</w:t>
      </w:r>
    </w:p>
    <w:p w14:paraId="6EAE9041" w14:textId="77777777" w:rsidR="0029141B" w:rsidRDefault="00000000" w:rsidP="002F31D7">
      <w:pPr>
        <w:jc w:val="both"/>
      </w:pPr>
      <w:r>
        <w:t>Esomeprazole is a proton pump inhibitor (PPI) used to treat conditions related to the stomach and esophagus, such as gastroesophageal reflux disease (GERD) and stomach ulcers caused by nonsteroidal anti-inflammatory drugs (NSAIDs). The drug works by inhibiting the H⁺/K⁺-ATPase enzyme in gastric parietal cells, thereby reducing gastric acid secretion.</w:t>
      </w:r>
    </w:p>
    <w:p w14:paraId="39E0EFB2" w14:textId="77777777" w:rsidR="0029141B" w:rsidRDefault="00000000" w:rsidP="002F31D7">
      <w:pPr>
        <w:pStyle w:val="Heading3"/>
        <w:jc w:val="both"/>
      </w:pPr>
      <w:r>
        <w:t>Side Effects:</w:t>
      </w:r>
    </w:p>
    <w:p w14:paraId="055850AA" w14:textId="77777777" w:rsidR="0029141B" w:rsidRDefault="00000000" w:rsidP="002F31D7">
      <w:pPr>
        <w:jc w:val="both"/>
      </w:pPr>
      <w:r>
        <w:t>Common side effects of esomeprazole include headache, diarrhea, nausea, bloating, abdominal pain, constipation, and dry mouth. More serious side effects may occur, such as severe diarrhea due to Clostridium difficile infection, acute kidney inflammation, vitamin B12 deficiency, and an increased risk of bone fractures with long-term use. If you experience symptoms such as severe diarrhea, fever, or persistent abdominal pain, contact your doctor immediately.</w:t>
      </w:r>
    </w:p>
    <w:p w14:paraId="281B4ACC" w14:textId="77777777" w:rsidR="0029141B" w:rsidRDefault="00000000" w:rsidP="002F31D7">
      <w:pPr>
        <w:pStyle w:val="Heading3"/>
        <w:jc w:val="both"/>
      </w:pPr>
      <w:r>
        <w:t>Usage Guidelines:</w:t>
      </w:r>
    </w:p>
    <w:p w14:paraId="3A114110" w14:textId="77777777" w:rsidR="0029141B" w:rsidRDefault="00000000" w:rsidP="002F31D7">
      <w:pPr>
        <w:pStyle w:val="ListBullet"/>
        <w:jc w:val="both"/>
      </w:pPr>
      <w:r>
        <w:t>Adults: The recommended dosage for adults is typically 20-40 mg per day, depending on the condition being treated.</w:t>
      </w:r>
    </w:p>
    <w:p w14:paraId="42F9CB32" w14:textId="77777777" w:rsidR="0029141B" w:rsidRDefault="00000000" w:rsidP="002F31D7">
      <w:pPr>
        <w:pStyle w:val="ListBullet"/>
        <w:jc w:val="both"/>
      </w:pPr>
      <w:r>
        <w:t>Children: For children aged 1 to 17 years, the dosage and method of use should be prescribed by a doctor based on the child's specific condition.</w:t>
      </w:r>
    </w:p>
    <w:p w14:paraId="03F5027A" w14:textId="77777777" w:rsidR="0029141B" w:rsidRDefault="00000000" w:rsidP="002F31D7">
      <w:pPr>
        <w:pStyle w:val="ListBullet"/>
        <w:jc w:val="both"/>
      </w:pPr>
      <w:r>
        <w:t>Note: Esomeprazole should be taken before meals, usually in the morning, and should not be chewed or crushed</w:t>
      </w:r>
    </w:p>
    <w:p w14:paraId="696CB678" w14:textId="77777777" w:rsidR="0029141B" w:rsidRDefault="00000000" w:rsidP="002F31D7">
      <w:pPr>
        <w:pStyle w:val="Heading3"/>
        <w:jc w:val="both"/>
      </w:pPr>
      <w:r>
        <w:t>Precautions:</w:t>
      </w:r>
    </w:p>
    <w:p w14:paraId="0AA1039F" w14:textId="77777777" w:rsidR="0029141B" w:rsidRDefault="00000000" w:rsidP="002F31D7">
      <w:pPr>
        <w:jc w:val="both"/>
      </w:pPr>
      <w:r>
        <w:t>Patients should be aware that esomeprazole may interact with certain other medications, such as atazanavir and nelfinavir, reducing their effectiveness. Additionally, the drug may affect the absorption of other medications when stomach pH changes. Therefore, inform your doctor about all the medications you are taking to avoid unwanted interactions.</w:t>
      </w:r>
    </w:p>
    <w:p w14:paraId="5E149F0F" w14:textId="77777777" w:rsidR="0029141B" w:rsidRDefault="00000000" w:rsidP="002F31D7">
      <w:pPr>
        <w:pStyle w:val="Heading3"/>
        <w:jc w:val="both"/>
      </w:pPr>
      <w:r>
        <w:t>Diet:</w:t>
      </w:r>
    </w:p>
    <w:p w14:paraId="5826FA69" w14:textId="77777777" w:rsidR="0029141B" w:rsidRDefault="00000000" w:rsidP="002F31D7">
      <w:pPr>
        <w:jc w:val="both"/>
      </w:pPr>
      <w:r>
        <w:t>During treatment, maintaining a healthy diet is crucial. Limiting spicy, acidic, fatty foods, and caffeine can help reduce symptoms. It is recommended to eat smaller meals throughout the day instead of three large meals and avoid lying down immediately after eating to reduce the risk of acid reflux. Additionally, maintaining a healthy weight and managing stress also support effective treatment.</w:t>
      </w:r>
    </w:p>
    <w:p w14:paraId="6A616090" w14:textId="77777777" w:rsidR="0029141B" w:rsidRDefault="00000000" w:rsidP="002F31D7">
      <w:pPr>
        <w:jc w:val="both"/>
      </w:pPr>
      <w:r>
        <w:br w:type="page"/>
      </w:r>
    </w:p>
    <w:p w14:paraId="34C26D06" w14:textId="77777777" w:rsidR="0029141B" w:rsidRDefault="00000000" w:rsidP="002F31D7">
      <w:pPr>
        <w:pStyle w:val="Heading2"/>
        <w:jc w:val="both"/>
      </w:pPr>
      <w:r>
        <w:lastRenderedPageBreak/>
        <w:t>40. Gaviscon</w:t>
      </w:r>
    </w:p>
    <w:p w14:paraId="21DD4A8F" w14:textId="77777777" w:rsidR="0029141B" w:rsidRDefault="00000000" w:rsidP="002F31D7">
      <w:pPr>
        <w:pStyle w:val="Heading3"/>
        <w:jc w:val="both"/>
      </w:pPr>
      <w:r>
        <w:t>Description:</w:t>
      </w:r>
    </w:p>
    <w:p w14:paraId="41821F73" w14:textId="77777777" w:rsidR="0029141B" w:rsidRDefault="00000000" w:rsidP="002F31D7">
      <w:pPr>
        <w:jc w:val="both"/>
      </w:pPr>
      <w:r>
        <w:t>The main effect of Gaviscon is to quickly relieve symptoms such as heartburn, indigestion, and acid reflux by forming a gel-like layer that floats on the surface of stomach contents. This layer prevents acid from refluxing into the esophagus, helping to protect the esophageal lining and reduce the burning sensation after eating or when lying down.</w:t>
      </w:r>
    </w:p>
    <w:p w14:paraId="37FD4DE7" w14:textId="77777777" w:rsidR="0029141B" w:rsidRDefault="00000000" w:rsidP="002F31D7">
      <w:pPr>
        <w:pStyle w:val="Heading3"/>
        <w:jc w:val="both"/>
      </w:pPr>
      <w:r>
        <w:t>Side Effects:</w:t>
      </w:r>
    </w:p>
    <w:p w14:paraId="0BA26991" w14:textId="77777777" w:rsidR="0029141B" w:rsidRDefault="00000000" w:rsidP="002F31D7">
      <w:pPr>
        <w:jc w:val="both"/>
      </w:pPr>
      <w:r>
        <w:t>Side effects of Gaviscon are rare but may include allergic reactions such as hives, bronchospasm, or anaphylaxis in individuals sensitive to the ingredients. In addition, high doses may lead to constipation or mild laxative effects.</w:t>
      </w:r>
    </w:p>
    <w:p w14:paraId="70B8A090" w14:textId="77777777" w:rsidR="0029141B" w:rsidRDefault="00000000" w:rsidP="002F31D7">
      <w:pPr>
        <w:pStyle w:val="Heading3"/>
        <w:jc w:val="both"/>
      </w:pPr>
      <w:r>
        <w:t>Usage Guidelines:</w:t>
      </w:r>
    </w:p>
    <w:p w14:paraId="75F499B0" w14:textId="77777777" w:rsidR="0029141B" w:rsidRDefault="00000000" w:rsidP="002F31D7">
      <w:pPr>
        <w:pStyle w:val="ListBullet"/>
        <w:jc w:val="both"/>
      </w:pPr>
      <w:r>
        <w:t>Adults: For adults and children over 12 years old, the usual dose is 10-20 ml (2-4 teaspoons of 5 ml) or 1-2 sachets, four times a day after meals and before bedtime.</w:t>
      </w:r>
    </w:p>
    <w:p w14:paraId="43B8EC00" w14:textId="77777777" w:rsidR="0029141B" w:rsidRDefault="00000000" w:rsidP="002F31D7">
      <w:pPr>
        <w:pStyle w:val="ListBullet"/>
        <w:jc w:val="both"/>
      </w:pPr>
      <w:r>
        <w:t>Children: Children aged 6 to 12 years should take 5-10 ml (1-2 teaspoons of 5 ml) four times a day.</w:t>
      </w:r>
    </w:p>
    <w:p w14:paraId="2842879B" w14:textId="77777777" w:rsidR="0029141B" w:rsidRDefault="00000000" w:rsidP="002F31D7">
      <w:pPr>
        <w:pStyle w:val="ListBullet"/>
        <w:jc w:val="both"/>
      </w:pPr>
      <w:r>
        <w:t>Note: Gaviscon is not recommended for children under 6 years old unless prescribed by a doctor.</w:t>
      </w:r>
    </w:p>
    <w:p w14:paraId="1B59035A" w14:textId="77777777" w:rsidR="0029141B" w:rsidRDefault="00000000" w:rsidP="002F31D7">
      <w:pPr>
        <w:pStyle w:val="Heading3"/>
        <w:jc w:val="both"/>
      </w:pPr>
      <w:r>
        <w:t>Precautions:</w:t>
      </w:r>
    </w:p>
    <w:p w14:paraId="40E25675" w14:textId="77777777" w:rsidR="0029141B" w:rsidRDefault="00000000" w:rsidP="002F31D7">
      <w:pPr>
        <w:jc w:val="both"/>
      </w:pPr>
      <w:r>
        <w:t>To prevent symptoms such as acid reflux, heartburn, and indigestion — conditions for which Gaviscon is commonly used — individuals should maintain a healthy lifestyle and follow a balanced diet. Eating in moderation, avoiding overeating, and not eating too close to bedtime (ideally allowing 2-3 hours between meals and lying down) can help reduce pressure on the stomach and esophagus.</w:t>
      </w:r>
    </w:p>
    <w:p w14:paraId="461B9A46" w14:textId="77777777" w:rsidR="0029141B" w:rsidRDefault="00000000" w:rsidP="002F31D7">
      <w:pPr>
        <w:pStyle w:val="Heading3"/>
        <w:jc w:val="both"/>
      </w:pPr>
      <w:r>
        <w:t>Diet:</w:t>
      </w:r>
    </w:p>
    <w:p w14:paraId="2BFA4C1E" w14:textId="77777777" w:rsidR="0029141B" w:rsidRDefault="00000000" w:rsidP="002F31D7">
      <w:pPr>
        <w:jc w:val="both"/>
      </w:pPr>
      <w:r>
        <w:t>To prevent stomach-related problems, it is recommended to maintain a healthy diet by avoiding trigger foods such as spicy, sour, greasy foods and caffeine. Eat in moderation, avoid overeating, and do not lie down immediately after meals. Limiting alcohol and tobacco use are also helpful measures to reduce the risk of acid reflux and heartburn.</w:t>
      </w:r>
    </w:p>
    <w:p w14:paraId="3C46E8D3" w14:textId="77777777" w:rsidR="0029141B" w:rsidRDefault="00000000" w:rsidP="002F31D7">
      <w:pPr>
        <w:jc w:val="both"/>
      </w:pPr>
      <w:r>
        <w:br w:type="page"/>
      </w:r>
    </w:p>
    <w:p w14:paraId="075EBCE6" w14:textId="77777777" w:rsidR="0029141B" w:rsidRDefault="00000000" w:rsidP="002F31D7">
      <w:pPr>
        <w:pStyle w:val="Heading2"/>
        <w:jc w:val="both"/>
      </w:pPr>
      <w:r>
        <w:lastRenderedPageBreak/>
        <w:t>41. Smecta</w:t>
      </w:r>
    </w:p>
    <w:p w14:paraId="588179A7" w14:textId="77777777" w:rsidR="0029141B" w:rsidRDefault="00000000" w:rsidP="002F31D7">
      <w:pPr>
        <w:pStyle w:val="Heading3"/>
        <w:jc w:val="both"/>
      </w:pPr>
      <w:r>
        <w:t>Description:</w:t>
      </w:r>
    </w:p>
    <w:p w14:paraId="7A24DB0C" w14:textId="77777777" w:rsidR="0029141B" w:rsidRDefault="00000000" w:rsidP="002F31D7">
      <w:pPr>
        <w:jc w:val="both"/>
      </w:pPr>
      <w:r>
        <w:t>Smecta is the trade name for diosmectite, a natural clay belonging to the montmorillonite group. It is commonly used to treat digestive disorders such as acute and chronic diarrhea, as well as to relieve abdominal pain and bloating. Diosmectite works by coating the intestinal mucosa, creating a protective layer that helps reduce inflammation and absorb toxins and bacteria, while also enhancing their elimination from the body.</w:t>
      </w:r>
    </w:p>
    <w:p w14:paraId="72F46453" w14:textId="77777777" w:rsidR="0029141B" w:rsidRDefault="00000000" w:rsidP="002F31D7">
      <w:pPr>
        <w:pStyle w:val="Heading3"/>
        <w:jc w:val="both"/>
      </w:pPr>
      <w:r>
        <w:t>Side Effects:</w:t>
      </w:r>
    </w:p>
    <w:p w14:paraId="24B9C5DB" w14:textId="77777777" w:rsidR="0029141B" w:rsidRDefault="00000000" w:rsidP="002F31D7">
      <w:pPr>
        <w:jc w:val="both"/>
      </w:pPr>
      <w:r>
        <w:t>Side effects of Smecta are usually mild and rare, including constipation, bloating, or nausea. If taken in high doses or for extended periods, it may cause electrolyte imbalance or interfere with the absorption of other medications. Therefore, Smecta should be used according to the recommended dosage and duration, and medical advice should be sought if any unusual reactions occur.</w:t>
      </w:r>
    </w:p>
    <w:p w14:paraId="05E82639" w14:textId="77777777" w:rsidR="0029141B" w:rsidRDefault="00000000" w:rsidP="002F31D7">
      <w:pPr>
        <w:pStyle w:val="Heading3"/>
        <w:jc w:val="both"/>
      </w:pPr>
      <w:r>
        <w:t>Usage Guidelines:</w:t>
      </w:r>
    </w:p>
    <w:p w14:paraId="360F0D02" w14:textId="77777777" w:rsidR="0029141B" w:rsidRDefault="00000000" w:rsidP="002F31D7">
      <w:pPr>
        <w:pStyle w:val="ListBullet"/>
        <w:jc w:val="both"/>
      </w:pPr>
      <w:r>
        <w:t>Adults: For adults, the usual dosage is 3 sachets per day, divided into 2-3 doses, mixed with water before intake.</w:t>
      </w:r>
    </w:p>
    <w:p w14:paraId="7A72D752" w14:textId="77777777" w:rsidR="0029141B" w:rsidRDefault="00000000" w:rsidP="002F31D7">
      <w:pPr>
        <w:pStyle w:val="ListBullet"/>
        <w:jc w:val="both"/>
      </w:pPr>
      <w:r>
        <w:t>Children: For children, the dosage should be adjusted based on age and weight, and a doctor should be consulted before use.</w:t>
      </w:r>
    </w:p>
    <w:p w14:paraId="22BB5D93" w14:textId="77777777" w:rsidR="0029141B" w:rsidRDefault="00000000" w:rsidP="002F31D7">
      <w:pPr>
        <w:pStyle w:val="ListBullet"/>
        <w:jc w:val="both"/>
      </w:pPr>
      <w:r>
        <w:t>Note: Note that Smecta should not be used in children under 2 years old without a doctor's prescription.</w:t>
      </w:r>
    </w:p>
    <w:p w14:paraId="0901A2C1" w14:textId="77777777" w:rsidR="0029141B" w:rsidRDefault="00000000" w:rsidP="002F31D7">
      <w:pPr>
        <w:pStyle w:val="Heading3"/>
        <w:jc w:val="both"/>
      </w:pPr>
      <w:r>
        <w:t>Precautions:</w:t>
      </w:r>
    </w:p>
    <w:p w14:paraId="1ECD6B21" w14:textId="77777777" w:rsidR="0029141B" w:rsidRDefault="00000000" w:rsidP="002F31D7">
      <w:pPr>
        <w:jc w:val="both"/>
      </w:pPr>
      <w:r>
        <w:t>To prevent digestive issues, it is advisable to maintain a healthy diet, including thoroughly cooked food and boiled water, frequent handwashing, and avoiding food of unclear origin. In cases of diarrhea, it's important to replenish fluids and electrolytes to prevent dehydration. If symptoms persist or worsen, medical attention should be sought promptly.</w:t>
      </w:r>
    </w:p>
    <w:p w14:paraId="4993A07D" w14:textId="77777777" w:rsidR="0029141B" w:rsidRDefault="00000000" w:rsidP="002F31D7">
      <w:pPr>
        <w:pStyle w:val="Heading3"/>
        <w:jc w:val="both"/>
      </w:pPr>
      <w:r>
        <w:t>Diet:</w:t>
      </w:r>
    </w:p>
    <w:p w14:paraId="3F80AA89" w14:textId="77777777" w:rsidR="0029141B" w:rsidRDefault="00000000" w:rsidP="002F31D7">
      <w:pPr>
        <w:jc w:val="both"/>
      </w:pPr>
      <w:r>
        <w:t>A healthy diet when using Smecta or during digestive recovery should include easily digestible foods such as porridge, soup, soft rice, bananas, and toast, while avoiding fried foods, spicy dishes, and high-fat items. It is important to increase fluid intake, especially oral rehydration solutions (ORS) or diluted fruit juices, to replenish fluids and electrolytes in case of diarrhea. Milk and dairy products should be avoided during the acute phase, as they may cause indigestion. Eating at regular times, having sufficient meals, incorporating green vegetables, fresh fruits, and limiting refined sugar all help support a healthy digestive system and prevent recurrence of symptoms.</w:t>
      </w:r>
    </w:p>
    <w:p w14:paraId="461B1C6A" w14:textId="77777777" w:rsidR="0029141B" w:rsidRDefault="00000000" w:rsidP="002F31D7">
      <w:pPr>
        <w:jc w:val="both"/>
      </w:pPr>
      <w:r>
        <w:br w:type="page"/>
      </w:r>
    </w:p>
    <w:p w14:paraId="191DF5C3" w14:textId="77777777" w:rsidR="0029141B" w:rsidRDefault="00000000" w:rsidP="002F31D7">
      <w:pPr>
        <w:pStyle w:val="Heading2"/>
        <w:jc w:val="both"/>
      </w:pPr>
      <w:r>
        <w:lastRenderedPageBreak/>
        <w:t>42. Berberine</w:t>
      </w:r>
    </w:p>
    <w:p w14:paraId="2D69F8DB" w14:textId="77777777" w:rsidR="0029141B" w:rsidRDefault="00000000" w:rsidP="002F31D7">
      <w:pPr>
        <w:pStyle w:val="Heading3"/>
        <w:jc w:val="both"/>
      </w:pPr>
      <w:r>
        <w:t>Description:</w:t>
      </w:r>
    </w:p>
    <w:p w14:paraId="557CBA2E" w14:textId="77777777" w:rsidR="0029141B" w:rsidRDefault="00000000" w:rsidP="002F31D7">
      <w:pPr>
        <w:jc w:val="both"/>
      </w:pPr>
      <w:r>
        <w:t>Berberine is a natural compound found in plants such as Coptis chinensis (goldthread), Berberis aristata (tree turmeric), and Smilax glabra (glabrous greenbrier). It has been commonly used in traditional Chinese and Indian medicine to treat digestive issues and infections. Today, berberine is widely studied for its potential benefits such as supporting blood sugar control, lowering cholesterol, aiding in weight loss, and improving blood pressure. Some studies suggest that berberine may help reduce blood glucose levels in people with type 2 diabetes, lower blood lipids, and support weight loss when combined with a proper diet and exercise regimen.</w:t>
      </w:r>
    </w:p>
    <w:p w14:paraId="2CFF61A3" w14:textId="77777777" w:rsidR="0029141B" w:rsidRDefault="00000000" w:rsidP="002F31D7">
      <w:pPr>
        <w:pStyle w:val="Heading3"/>
        <w:jc w:val="both"/>
      </w:pPr>
      <w:r>
        <w:t>Side Effects:</w:t>
      </w:r>
    </w:p>
    <w:p w14:paraId="5C516568" w14:textId="77777777" w:rsidR="0029141B" w:rsidRDefault="00000000" w:rsidP="002F31D7">
      <w:pPr>
        <w:jc w:val="both"/>
      </w:pPr>
      <w:r>
        <w:t>However, berberine may also cause some side effects such as diarrhea, constipation, bloating, and abdominal pain. At high doses, it can cause dizziness, low blood pressure, slow heart rate, or arrhythmias. Berberine can interact with many medications, especially those metabolized by the liver such as cyclosporine, diabetes medications, blood pressure drugs, anticoagulants, and sedatives. Therefore, caution is advised when using berberine alongside other medications, and it is important to consult a doctor before use.</w:t>
      </w:r>
    </w:p>
    <w:p w14:paraId="39AC33A7" w14:textId="77777777" w:rsidR="0029141B" w:rsidRDefault="00000000" w:rsidP="002F31D7">
      <w:pPr>
        <w:pStyle w:val="Heading3"/>
        <w:jc w:val="both"/>
      </w:pPr>
      <w:r>
        <w:t>Usage Guidelines:</w:t>
      </w:r>
    </w:p>
    <w:p w14:paraId="1E466496" w14:textId="77777777" w:rsidR="0029141B" w:rsidRDefault="00000000" w:rsidP="002F31D7">
      <w:pPr>
        <w:pStyle w:val="ListBullet"/>
        <w:jc w:val="both"/>
      </w:pPr>
      <w:r>
        <w:t>Adults: The common dosage of berberine for adults is 500 mg, taken 2-3 times daily, for a total of 1,000-1,500 mg per day, usually taken before or during meals to support blood sugar and metabolic control. The duration of use can range from 8 weeks to 6 months depending on the intended purpose.</w:t>
      </w:r>
    </w:p>
    <w:p w14:paraId="0D8D9CF2" w14:textId="77777777" w:rsidR="0029141B" w:rsidRDefault="00000000" w:rsidP="002F31D7">
      <w:pPr>
        <w:pStyle w:val="ListBullet"/>
        <w:jc w:val="both"/>
      </w:pPr>
      <w:r>
        <w:t>Children: However, berberine should not be used in newborns and young children due to the risk of kernicterus, a severe form of brain damage.</w:t>
      </w:r>
    </w:p>
    <w:p w14:paraId="0CCAAA36" w14:textId="77777777" w:rsidR="0029141B" w:rsidRDefault="00000000" w:rsidP="002F31D7">
      <w:pPr>
        <w:pStyle w:val="ListBullet"/>
        <w:jc w:val="both"/>
      </w:pPr>
      <w:r>
        <w:t>Note: Pregnant and breastfeeding women should also avoid using berberine as it may harm the fetus or infant.</w:t>
      </w:r>
    </w:p>
    <w:p w14:paraId="55F0993B" w14:textId="77777777" w:rsidR="0029141B" w:rsidRDefault="00000000" w:rsidP="002F31D7">
      <w:pPr>
        <w:pStyle w:val="Heading3"/>
        <w:jc w:val="both"/>
      </w:pPr>
      <w:r>
        <w:t>Precautions:</w:t>
      </w:r>
    </w:p>
    <w:p w14:paraId="0A334E72" w14:textId="77777777" w:rsidR="0029141B" w:rsidRDefault="00000000" w:rsidP="002F31D7">
      <w:pPr>
        <w:jc w:val="both"/>
      </w:pPr>
      <w:r>
        <w:t>To prevent side effects and drug interactions, users should follow the recommended dosage, avoid taking berberine simultaneously with medications that may interact, and monitor for any unusual symptoms during use. If any symptoms such as hypoglycemia, dizziness, nausea, or severe digestive issues occur, use should be discontinued and a doctor should be consulted.</w:t>
      </w:r>
    </w:p>
    <w:p w14:paraId="6D550F01" w14:textId="77777777" w:rsidR="0029141B" w:rsidRDefault="00000000" w:rsidP="002F31D7">
      <w:pPr>
        <w:pStyle w:val="Heading3"/>
        <w:jc w:val="both"/>
      </w:pPr>
      <w:r>
        <w:t>Diet:</w:t>
      </w:r>
    </w:p>
    <w:p w14:paraId="732D7DEA" w14:textId="77777777" w:rsidR="0029141B" w:rsidRDefault="00000000" w:rsidP="002F31D7">
      <w:pPr>
        <w:jc w:val="both"/>
      </w:pPr>
      <w:r>
        <w:t>In addition to using berberine, a healthy diet and lifestyle are essential for supporting overall health. It is recommended to maintain a low-sugar diet, rich in fiber, increase intake of leafy greens and whole grains, and limit saturated fats and processed foods. Regular exercise, stress management, and adequate sleep also help enhance the effectiveness of berberine and promote overall well-being.</w:t>
      </w:r>
    </w:p>
    <w:p w14:paraId="33447112" w14:textId="77777777" w:rsidR="0029141B" w:rsidRDefault="00000000" w:rsidP="002F31D7">
      <w:pPr>
        <w:jc w:val="both"/>
      </w:pPr>
      <w:r>
        <w:br w:type="page"/>
      </w:r>
    </w:p>
    <w:p w14:paraId="63B28B24" w14:textId="77777777" w:rsidR="0029141B" w:rsidRDefault="00000000" w:rsidP="002F31D7">
      <w:pPr>
        <w:pStyle w:val="Heading2"/>
        <w:jc w:val="both"/>
      </w:pPr>
      <w:r>
        <w:lastRenderedPageBreak/>
        <w:t>43. Motilium</w:t>
      </w:r>
    </w:p>
    <w:p w14:paraId="5390C87B" w14:textId="77777777" w:rsidR="0029141B" w:rsidRDefault="00000000" w:rsidP="002F31D7">
      <w:pPr>
        <w:pStyle w:val="Heading3"/>
        <w:jc w:val="both"/>
      </w:pPr>
      <w:r>
        <w:t>Description:</w:t>
      </w:r>
    </w:p>
    <w:p w14:paraId="7467FFCE" w14:textId="77777777" w:rsidR="0029141B" w:rsidRDefault="00000000" w:rsidP="002F31D7">
      <w:pPr>
        <w:jc w:val="both"/>
      </w:pPr>
      <w:r>
        <w:t>Motilium (active ingredient: domperidone) is a medication used to treat symptoms such as nausea, vomiting, and gastrointestinal motility disorders like indigestion or bloating. It works by blocking peripheral dopamine receptors, thereby enhancing the movement of the stomach and small intestine, which promotes digestion and alleviates discomfort.</w:t>
      </w:r>
    </w:p>
    <w:p w14:paraId="54CD7BF8" w14:textId="77777777" w:rsidR="0029141B" w:rsidRDefault="00000000" w:rsidP="002F31D7">
      <w:pPr>
        <w:pStyle w:val="Heading3"/>
        <w:jc w:val="both"/>
      </w:pPr>
      <w:r>
        <w:t>Side Effects:</w:t>
      </w:r>
    </w:p>
    <w:p w14:paraId="6A19B5C7" w14:textId="77777777" w:rsidR="0029141B" w:rsidRDefault="00000000" w:rsidP="002F31D7">
      <w:pPr>
        <w:jc w:val="both"/>
      </w:pPr>
      <w:r>
        <w:t>The use of domperidone may lead to serious side effects, especially affecting the cardiovascular system. Common adverse reactions include headache, drowsiness, dry mouth, dizziness, and digestive issues such as abdominal pain and diarrhea. More severe effects include cardiac arrhythmias and QT interval prolongation on an electrocardiogram, which may increase the risk of sudden cardiac death, particularly in elderly patients, those with underlying heart conditions, or when taken in high doses.</w:t>
      </w:r>
    </w:p>
    <w:p w14:paraId="775F8794" w14:textId="77777777" w:rsidR="0029141B" w:rsidRDefault="00000000" w:rsidP="002F31D7">
      <w:pPr>
        <w:pStyle w:val="Heading3"/>
        <w:jc w:val="both"/>
      </w:pPr>
      <w:r>
        <w:t>Usage Guidelines:</w:t>
      </w:r>
    </w:p>
    <w:p w14:paraId="26E13560" w14:textId="77777777" w:rsidR="0029141B" w:rsidRDefault="00000000" w:rsidP="002F31D7">
      <w:pPr>
        <w:pStyle w:val="ListBullet"/>
        <w:jc w:val="both"/>
      </w:pPr>
      <w:r>
        <w:t>Adults: For adults and adolescents weighing 35 kg or more, the recommended dose is 10 mg per dose, up to a maximum of 30 mg per day.</w:t>
      </w:r>
    </w:p>
    <w:p w14:paraId="28C95A0D" w14:textId="77777777" w:rsidR="0029141B" w:rsidRDefault="00000000" w:rsidP="002F31D7">
      <w:pPr>
        <w:pStyle w:val="ListBullet"/>
        <w:jc w:val="both"/>
      </w:pPr>
      <w:r>
        <w:t>Children: For children under 12 years of age and adolescents under 35 kg, the dose should be 0.25 mg/kg per dose, not exceeding 0.75 mg/kg per day.</w:t>
      </w:r>
    </w:p>
    <w:p w14:paraId="4F9064B6" w14:textId="77777777" w:rsidR="0029141B" w:rsidRDefault="00000000" w:rsidP="002F31D7">
      <w:pPr>
        <w:pStyle w:val="ListBullet"/>
        <w:jc w:val="both"/>
      </w:pPr>
      <w:r>
        <w:t>Note: Treatment duration should not exceed one week. The medication should be taken 15 to 30 minutes before meals for optimal effectiveness.</w:t>
      </w:r>
    </w:p>
    <w:p w14:paraId="71747899" w14:textId="77777777" w:rsidR="0029141B" w:rsidRDefault="00000000" w:rsidP="002F31D7">
      <w:pPr>
        <w:pStyle w:val="Heading3"/>
        <w:jc w:val="both"/>
      </w:pPr>
      <w:r>
        <w:t>Precautions:</w:t>
      </w:r>
    </w:p>
    <w:p w14:paraId="1C4387A9" w14:textId="77777777" w:rsidR="0029141B" w:rsidRDefault="00000000" w:rsidP="002F31D7">
      <w:pPr>
        <w:jc w:val="both"/>
      </w:pPr>
      <w:r>
        <w:t>Before starting treatment with domperidone, patients should inform their doctor about any existing health conditions such as heart, liver, or kidney disease, or if they are taking other medications that may interact with domperidone. Notably, domperidone should not be used with medications that prolong the QT interval or inhibit the CYP3A4 enzyme, such as clarithromycin, erythromycin, diltiazem, and verapamil, as these combinations can significantly increase the risk of serious side effects.</w:t>
      </w:r>
    </w:p>
    <w:p w14:paraId="65B81E75" w14:textId="77777777" w:rsidR="0029141B" w:rsidRDefault="00000000" w:rsidP="002F31D7">
      <w:pPr>
        <w:pStyle w:val="Heading3"/>
        <w:jc w:val="both"/>
      </w:pPr>
      <w:r>
        <w:t>Diet:</w:t>
      </w:r>
    </w:p>
    <w:p w14:paraId="637553F4" w14:textId="77777777" w:rsidR="0029141B" w:rsidRDefault="00000000" w:rsidP="002F31D7">
      <w:pPr>
        <w:jc w:val="both"/>
      </w:pPr>
      <w:r>
        <w:t>In addition to medication, maintaining a healthy diet and lifestyle plays an important role in supporting treatment and preventing gastrointestinal disorders. Patients are advised to eat several small meals a day, avoid overeating or eating late at night, and limit fatty, spicy foods, carbonated drinks, and caffeine. A diet rich in vegetables, fruits, and fiber supports digestion. Furthermore, smoking should be avoided, alcohol consumption minimized, and regular physical activity maintained to enhance overall health.</w:t>
      </w:r>
    </w:p>
    <w:p w14:paraId="2722B599" w14:textId="77777777" w:rsidR="0029141B" w:rsidRDefault="00000000" w:rsidP="002F31D7">
      <w:pPr>
        <w:jc w:val="both"/>
      </w:pPr>
      <w:r>
        <w:br w:type="page"/>
      </w:r>
    </w:p>
    <w:p w14:paraId="799D6F04" w14:textId="77777777" w:rsidR="0029141B" w:rsidRDefault="00000000" w:rsidP="002F31D7">
      <w:pPr>
        <w:pStyle w:val="Heading2"/>
        <w:jc w:val="both"/>
      </w:pPr>
      <w:r>
        <w:lastRenderedPageBreak/>
        <w:t>44. Mebeverine</w:t>
      </w:r>
    </w:p>
    <w:p w14:paraId="27B8F4C0" w14:textId="77777777" w:rsidR="0029141B" w:rsidRDefault="00000000" w:rsidP="002F31D7">
      <w:pPr>
        <w:pStyle w:val="Heading3"/>
        <w:jc w:val="both"/>
      </w:pPr>
      <w:r>
        <w:t>Description:</w:t>
      </w:r>
    </w:p>
    <w:p w14:paraId="7D922CCF" w14:textId="77777777" w:rsidR="0029141B" w:rsidRDefault="00000000" w:rsidP="002F31D7">
      <w:pPr>
        <w:jc w:val="both"/>
      </w:pPr>
      <w:r>
        <w:t>Mebeverine works by relaxing the smooth muscles of the intestine, helping to reduce spasms and abdominal pain associated with gastrointestinal disorders like IBS. The drug does not affect normal bowel movements, so when used correctly, it does not cause constipation or diarrhea.</w:t>
      </w:r>
    </w:p>
    <w:p w14:paraId="6BCDF0D7" w14:textId="77777777" w:rsidR="0029141B" w:rsidRDefault="00000000" w:rsidP="002F31D7">
      <w:pPr>
        <w:pStyle w:val="Heading3"/>
        <w:jc w:val="both"/>
      </w:pPr>
      <w:r>
        <w:t>Side Effects:</w:t>
      </w:r>
    </w:p>
    <w:p w14:paraId="569D5AAB" w14:textId="77777777" w:rsidR="0029141B" w:rsidRDefault="00000000" w:rsidP="002F31D7">
      <w:pPr>
        <w:jc w:val="both"/>
      </w:pPr>
      <w:r>
        <w:t>Mebeverine is generally well tolerated, but some individuals may experience side effects such as nausea, dizziness, headache, or allergic reactions like rash or itching. If any unusual symptoms occur after taking the medication, users should discontinue use and consult a doctor.</w:t>
      </w:r>
    </w:p>
    <w:p w14:paraId="6DAC47FB" w14:textId="77777777" w:rsidR="0029141B" w:rsidRDefault="00000000" w:rsidP="002F31D7">
      <w:pPr>
        <w:pStyle w:val="Heading3"/>
        <w:jc w:val="both"/>
      </w:pPr>
      <w:r>
        <w:t>Usage Guidelines:</w:t>
      </w:r>
    </w:p>
    <w:p w14:paraId="05525DAD" w14:textId="77777777" w:rsidR="0029141B" w:rsidRDefault="00000000" w:rsidP="002F31D7">
      <w:pPr>
        <w:pStyle w:val="ListBullet"/>
        <w:jc w:val="both"/>
      </w:pPr>
      <w:r>
        <w:t>Adults: Mebeverine is typically used by adults and children over 10 years of age. The common dosage is 135 mg, taken three times daily, about 20 minutes before meals.</w:t>
      </w:r>
    </w:p>
    <w:p w14:paraId="43E06221" w14:textId="77777777" w:rsidR="0029141B" w:rsidRDefault="00000000" w:rsidP="002F31D7">
      <w:pPr>
        <w:pStyle w:val="ListBullet"/>
        <w:jc w:val="both"/>
      </w:pPr>
      <w:r>
        <w:t>Children: For children under 10, mebeverine should only be used under strict medical supervision.</w:t>
      </w:r>
    </w:p>
    <w:p w14:paraId="1221733E" w14:textId="77777777" w:rsidR="0029141B" w:rsidRDefault="00000000" w:rsidP="002F31D7">
      <w:pPr>
        <w:pStyle w:val="ListBullet"/>
        <w:jc w:val="both"/>
      </w:pPr>
      <w:r>
        <w:t>Note: Tablets should not be chewed or crushed.</w:t>
      </w:r>
    </w:p>
    <w:p w14:paraId="284ED08A" w14:textId="77777777" w:rsidR="0029141B" w:rsidRDefault="00000000" w:rsidP="002F31D7">
      <w:pPr>
        <w:pStyle w:val="Heading3"/>
        <w:jc w:val="both"/>
      </w:pPr>
      <w:r>
        <w:t>Precautions:</w:t>
      </w:r>
    </w:p>
    <w:p w14:paraId="72A30EC1" w14:textId="77777777" w:rsidR="0029141B" w:rsidRDefault="00000000" w:rsidP="002F31D7">
      <w:pPr>
        <w:jc w:val="both"/>
      </w:pPr>
      <w:r>
        <w:t>Before using mebeverine, patients should inform their doctor of any medical conditions, especially liver, kidney, or heart problems. Pregnant or breastfeeding women should seek medical advice before using the drug. Do not discontinue the medication without professional guidance.</w:t>
      </w:r>
    </w:p>
    <w:p w14:paraId="7479ED08" w14:textId="77777777" w:rsidR="0029141B" w:rsidRDefault="00000000" w:rsidP="002F31D7">
      <w:pPr>
        <w:pStyle w:val="Heading3"/>
        <w:jc w:val="both"/>
      </w:pPr>
      <w:r>
        <w:t>Diet:</w:t>
      </w:r>
    </w:p>
    <w:p w14:paraId="048753E8" w14:textId="77777777" w:rsidR="0029141B" w:rsidRDefault="00000000" w:rsidP="002F31D7">
      <w:pPr>
        <w:jc w:val="both"/>
      </w:pPr>
      <w:r>
        <w:t>To support the effectiveness of mebeverine, patients are advised to maintain a balanced diet rich in fiber from vegetables, fruits, and whole grains. Limit intake of stimulants such as coffee, alcohol, spicy foods, and high-fat meals. Drinking enough water and exercising regularly can also improve digestive function and reduce IBS symptoms.</w:t>
      </w:r>
    </w:p>
    <w:p w14:paraId="56AA9278" w14:textId="77777777" w:rsidR="0029141B" w:rsidRDefault="00000000" w:rsidP="002F31D7">
      <w:pPr>
        <w:jc w:val="both"/>
      </w:pPr>
      <w:r>
        <w:br w:type="page"/>
      </w:r>
    </w:p>
    <w:p w14:paraId="68C1DF5B" w14:textId="77777777" w:rsidR="0029141B" w:rsidRDefault="00000000" w:rsidP="002F31D7">
      <w:pPr>
        <w:pStyle w:val="Heading2"/>
        <w:jc w:val="both"/>
      </w:pPr>
      <w:r>
        <w:lastRenderedPageBreak/>
        <w:t>45. Enterogermina</w:t>
      </w:r>
    </w:p>
    <w:p w14:paraId="70A2971F" w14:textId="77777777" w:rsidR="0029141B" w:rsidRDefault="00000000" w:rsidP="002F31D7">
      <w:pPr>
        <w:pStyle w:val="Heading3"/>
        <w:jc w:val="both"/>
      </w:pPr>
      <w:r>
        <w:t>Description:</w:t>
      </w:r>
    </w:p>
    <w:p w14:paraId="288C8423" w14:textId="77777777" w:rsidR="0029141B" w:rsidRDefault="00000000" w:rsidP="002F31D7">
      <w:pPr>
        <w:jc w:val="both"/>
      </w:pPr>
      <w:r>
        <w:t>Enterogermina helps restore and maintain the balance of intestinal microbiota, especially after antibiotic use or in cases of acute and chronic diarrhea. Its use can support improved digestive function and enhance gut immune health.</w:t>
      </w:r>
    </w:p>
    <w:p w14:paraId="31B60091" w14:textId="77777777" w:rsidR="0029141B" w:rsidRDefault="00000000" w:rsidP="002F31D7">
      <w:pPr>
        <w:pStyle w:val="Heading3"/>
        <w:jc w:val="both"/>
      </w:pPr>
      <w:r>
        <w:t>Side Effects:</w:t>
      </w:r>
    </w:p>
    <w:p w14:paraId="2E4089F4" w14:textId="77777777" w:rsidR="0029141B" w:rsidRDefault="00000000" w:rsidP="002F31D7">
      <w:pPr>
        <w:jc w:val="both"/>
      </w:pPr>
      <w:r>
        <w:t>Enterogermina is generally well tolerated and rarely causes serious side effects. However, in rare cases, allergic reactions such as rash, itching, or difficulty breathing may occur. If any unusual symptoms appear after use, discontinue the product and consult a doctor.</w:t>
      </w:r>
    </w:p>
    <w:p w14:paraId="7CF90FDB" w14:textId="77777777" w:rsidR="0029141B" w:rsidRDefault="00000000" w:rsidP="002F31D7">
      <w:pPr>
        <w:pStyle w:val="Heading3"/>
        <w:jc w:val="both"/>
      </w:pPr>
      <w:r>
        <w:t>Usage Guidelines:</w:t>
      </w:r>
    </w:p>
    <w:p w14:paraId="79E249EE" w14:textId="77777777" w:rsidR="0029141B" w:rsidRDefault="00000000" w:rsidP="002F31D7">
      <w:pPr>
        <w:pStyle w:val="ListBullet"/>
        <w:jc w:val="both"/>
      </w:pPr>
      <w:r>
        <w:t>Adults: For adults, the usual dosage is 2-3 vials or capsules per day, divided into multiple doses.</w:t>
      </w:r>
    </w:p>
    <w:p w14:paraId="793B1596" w14:textId="77777777" w:rsidR="0029141B" w:rsidRDefault="00000000" w:rsidP="002F31D7">
      <w:pPr>
        <w:pStyle w:val="ListBullet"/>
        <w:jc w:val="both"/>
      </w:pPr>
      <w:r>
        <w:t>Children: For children, the typical dose is 1-2 vials per day.</w:t>
      </w:r>
    </w:p>
    <w:p w14:paraId="6AB80B82" w14:textId="77777777" w:rsidR="0029141B" w:rsidRDefault="00000000" w:rsidP="002F31D7">
      <w:pPr>
        <w:pStyle w:val="ListBullet"/>
        <w:jc w:val="both"/>
      </w:pPr>
      <w:r>
        <w:t>Note: The product can be taken directly or diluted with water or milk. It should not be mixed with hot or alcoholic beverages. Always follow the doctor's or pharmacist's instructions regarding dosage and duration of use.</w:t>
      </w:r>
    </w:p>
    <w:p w14:paraId="319E6959" w14:textId="77777777" w:rsidR="0029141B" w:rsidRDefault="00000000" w:rsidP="002F31D7">
      <w:pPr>
        <w:pStyle w:val="Heading3"/>
        <w:jc w:val="both"/>
      </w:pPr>
      <w:r>
        <w:t>Precautions:</w:t>
      </w:r>
    </w:p>
    <w:p w14:paraId="253C3D1F" w14:textId="77777777" w:rsidR="0029141B" w:rsidRDefault="00000000" w:rsidP="002F31D7">
      <w:pPr>
        <w:jc w:val="both"/>
      </w:pPr>
      <w:r>
        <w:t>Enterogermina should not be used by individuals with weakened immune systems or those undergoing immunosuppressive therapy unless directed by a doctor. Use with caution in infants or young children, and always seek medical advice before use.</w:t>
      </w:r>
    </w:p>
    <w:p w14:paraId="1301942C" w14:textId="77777777" w:rsidR="0029141B" w:rsidRDefault="00000000" w:rsidP="002F31D7">
      <w:pPr>
        <w:pStyle w:val="Heading3"/>
        <w:jc w:val="both"/>
      </w:pPr>
      <w:r>
        <w:t>Diet:</w:t>
      </w:r>
    </w:p>
    <w:p w14:paraId="3E9E2185" w14:textId="77777777" w:rsidR="0029141B" w:rsidRDefault="00000000" w:rsidP="002F31D7">
      <w:pPr>
        <w:jc w:val="both"/>
      </w:pPr>
      <w:r>
        <w:t>To support the effectiveness of Enterogermina, it is advisable to maintain a balanced diet rich in fiber from green vegetables, fruits, and whole grains. Limit processed foods, refined sugars, and saturated fats. Drink enough water and maintain a healthy lifestyle to promote digestive health and enhance the benefits of probiotics.</w:t>
      </w:r>
    </w:p>
    <w:p w14:paraId="5378B45F" w14:textId="77777777" w:rsidR="0029141B" w:rsidRDefault="00000000" w:rsidP="002F31D7">
      <w:pPr>
        <w:jc w:val="both"/>
      </w:pPr>
      <w:r>
        <w:br w:type="page"/>
      </w:r>
    </w:p>
    <w:p w14:paraId="58AC7E2C" w14:textId="77777777" w:rsidR="0029141B" w:rsidRDefault="00000000" w:rsidP="002F31D7">
      <w:pPr>
        <w:pStyle w:val="Heading2"/>
        <w:jc w:val="both"/>
      </w:pPr>
      <w:r>
        <w:lastRenderedPageBreak/>
        <w:t>46. Piracetam</w:t>
      </w:r>
    </w:p>
    <w:p w14:paraId="6C7139C5" w14:textId="77777777" w:rsidR="0029141B" w:rsidRDefault="00000000" w:rsidP="002F31D7">
      <w:pPr>
        <w:pStyle w:val="Heading3"/>
        <w:jc w:val="both"/>
      </w:pPr>
      <w:r>
        <w:t>Description:</w:t>
      </w:r>
    </w:p>
    <w:p w14:paraId="4EC227F6" w14:textId="77777777" w:rsidR="0029141B" w:rsidRDefault="00000000" w:rsidP="002F31D7">
      <w:pPr>
        <w:jc w:val="both"/>
      </w:pPr>
      <w:r>
        <w:t>Piracetam is believed to enhance cognitive functions such as memory, attention, and learning. It is also used to treat conditions like dizziness, movement disorders (myoclonus), dyslexia, and to support recovery after heart surgery. Although the exact mechanism of action is not fully understood, piracetam is thought to affect the fluidity of neuronal cell membranes and improve cerebral microcirculation.</w:t>
      </w:r>
    </w:p>
    <w:p w14:paraId="0983E9B4" w14:textId="77777777" w:rsidR="0029141B" w:rsidRDefault="00000000" w:rsidP="002F31D7">
      <w:pPr>
        <w:pStyle w:val="Heading3"/>
        <w:jc w:val="both"/>
      </w:pPr>
      <w:r>
        <w:t>Side Effects:</w:t>
      </w:r>
    </w:p>
    <w:p w14:paraId="24A94FFF" w14:textId="77777777" w:rsidR="0029141B" w:rsidRDefault="00000000" w:rsidP="002F31D7">
      <w:pPr>
        <w:jc w:val="both"/>
      </w:pPr>
      <w:r>
        <w:t>Although piracetam is generally well tolerated, some users may experience side effects such as insomnia, anxiety, depression, hyperactivity, headache, drowsiness, weight gain, abdominal pain, and skin rash. In rare cases, more severe reactions such as hallucinations, confusion, or angioedema may occur. People with kidney or liver issues should use it with caution.</w:t>
      </w:r>
    </w:p>
    <w:p w14:paraId="0E6EA68F" w14:textId="77777777" w:rsidR="0029141B" w:rsidRDefault="00000000" w:rsidP="002F31D7">
      <w:pPr>
        <w:pStyle w:val="Heading3"/>
        <w:jc w:val="both"/>
      </w:pPr>
      <w:r>
        <w:t>Usage Guidelines:</w:t>
      </w:r>
    </w:p>
    <w:p w14:paraId="45F862E9" w14:textId="77777777" w:rsidR="0029141B" w:rsidRDefault="00000000" w:rsidP="002F31D7">
      <w:pPr>
        <w:pStyle w:val="ListBullet"/>
        <w:jc w:val="both"/>
      </w:pPr>
      <w:r>
        <w:t>Adults: For adults, the dose typically ranges from 800 mg to 2400 mg per day, divided into several doses. In some studies, higher doses have been used under medical supervision.</w:t>
      </w:r>
    </w:p>
    <w:p w14:paraId="64F76FDD" w14:textId="77777777" w:rsidR="0029141B" w:rsidRDefault="00000000" w:rsidP="002F31D7">
      <w:pPr>
        <w:pStyle w:val="ListBullet"/>
        <w:jc w:val="both"/>
      </w:pPr>
      <w:r>
        <w:t>Children: For children, piracetam may be used in the treatment of dyslexia, with a dose of around 3.3 grams per day for at least 12 weeks.</w:t>
      </w:r>
    </w:p>
    <w:p w14:paraId="038B6EB8" w14:textId="77777777" w:rsidR="0029141B" w:rsidRDefault="00000000" w:rsidP="002F31D7">
      <w:pPr>
        <w:pStyle w:val="ListBullet"/>
        <w:jc w:val="both"/>
      </w:pPr>
      <w:r>
        <w:t>Note: However, use in children should always be under the guidance of a doctor.</w:t>
      </w:r>
    </w:p>
    <w:p w14:paraId="17233EDF" w14:textId="77777777" w:rsidR="0029141B" w:rsidRDefault="00000000" w:rsidP="002F31D7">
      <w:pPr>
        <w:pStyle w:val="Heading3"/>
        <w:jc w:val="both"/>
      </w:pPr>
      <w:r>
        <w:t>Precautions:</w:t>
      </w:r>
    </w:p>
    <w:p w14:paraId="3E2FA310" w14:textId="77777777" w:rsidR="0029141B" w:rsidRDefault="00000000" w:rsidP="002F31D7">
      <w:pPr>
        <w:jc w:val="both"/>
      </w:pPr>
      <w:r>
        <w:t>Piracetam should not be used by pregnant or breastfeeding women due to the lack of safety data. Individuals with bleeding problems, those preparing for surgery, or with a history of cerebral hemorrhage should avoid piracetam because it may affect blood clotting. In addition, sudden discontinuation—especially in patients with epilepsy—may increase the risk of seizures.</w:t>
      </w:r>
    </w:p>
    <w:p w14:paraId="448F838A" w14:textId="77777777" w:rsidR="0029141B" w:rsidRDefault="00000000" w:rsidP="002F31D7">
      <w:pPr>
        <w:pStyle w:val="Heading3"/>
        <w:jc w:val="both"/>
      </w:pPr>
      <w:r>
        <w:t>Diet:</w:t>
      </w:r>
    </w:p>
    <w:p w14:paraId="50B62018" w14:textId="77777777" w:rsidR="0029141B" w:rsidRDefault="00000000" w:rsidP="002F31D7">
      <w:pPr>
        <w:jc w:val="both"/>
      </w:pPr>
      <w:r>
        <w:t>While there is no specific diet required when using piracetam, maintaining a balanced, nutrient-rich diet may support brain function. This includes adequate intake of protein, healthy fats, vitamins, and minerals. Furthermore, a healthy lifestyle—with sufficient sleep, regular exercise, and stress management—can also contribute to piracetam's effectiveness in enhancing cognitive performance.</w:t>
      </w:r>
    </w:p>
    <w:p w14:paraId="75FA2630" w14:textId="77777777" w:rsidR="0029141B" w:rsidRDefault="00000000" w:rsidP="002F31D7">
      <w:pPr>
        <w:jc w:val="both"/>
      </w:pPr>
      <w:r>
        <w:br w:type="page"/>
      </w:r>
    </w:p>
    <w:p w14:paraId="1897E7BE" w14:textId="77777777" w:rsidR="0029141B" w:rsidRDefault="00000000" w:rsidP="002F31D7">
      <w:pPr>
        <w:pStyle w:val="Heading2"/>
        <w:jc w:val="both"/>
      </w:pPr>
      <w:r>
        <w:lastRenderedPageBreak/>
        <w:t>47. Ginkgo biloba</w:t>
      </w:r>
    </w:p>
    <w:p w14:paraId="16A21182" w14:textId="77777777" w:rsidR="0029141B" w:rsidRDefault="00000000" w:rsidP="002F31D7">
      <w:pPr>
        <w:pStyle w:val="Heading3"/>
        <w:jc w:val="both"/>
      </w:pPr>
      <w:r>
        <w:t>Description:</w:t>
      </w:r>
    </w:p>
    <w:p w14:paraId="62866584" w14:textId="77777777" w:rsidR="0029141B" w:rsidRDefault="00000000" w:rsidP="002F31D7">
      <w:pPr>
        <w:jc w:val="both"/>
      </w:pPr>
      <w:r>
        <w:t>The main purported benefits of Ginkgo biloba include memory enhancement, improved blood circulation, and support for brain function. Some animal studies have shown that Ginkgo biloba leaf extract may cause toxicity and increase the risk of liver cancer in rats and mice. As a result, the International Agency for Research on Cancer (IARC) has classified Ginkgo biloba leaf extract as Group 2B - possibly carcinogenic to humans.</w:t>
      </w:r>
    </w:p>
    <w:p w14:paraId="58F1691F" w14:textId="77777777" w:rsidR="0029141B" w:rsidRDefault="00000000" w:rsidP="002F31D7">
      <w:pPr>
        <w:pStyle w:val="Heading3"/>
        <w:jc w:val="both"/>
      </w:pPr>
      <w:r>
        <w:t>Side Effects:</w:t>
      </w:r>
    </w:p>
    <w:p w14:paraId="405AA0E1" w14:textId="77777777" w:rsidR="0029141B" w:rsidRDefault="00000000" w:rsidP="002F31D7">
      <w:pPr>
        <w:jc w:val="both"/>
      </w:pPr>
      <w:r>
        <w:t>In terms of side effects, Ginkgo biloba may cause reactions such as headaches, dizziness, gastrointestinal disturbances, and allergic responses. Notably, Ginkgo biloba can affect blood clotting, increasing the risk of bleeding, especially when taken with anticoagulant medications like warfarin or aspirin.</w:t>
      </w:r>
    </w:p>
    <w:p w14:paraId="6FDAB0AD" w14:textId="77777777" w:rsidR="0029141B" w:rsidRDefault="00000000" w:rsidP="002F31D7">
      <w:pPr>
        <w:pStyle w:val="Heading3"/>
        <w:jc w:val="both"/>
      </w:pPr>
      <w:r>
        <w:t>Usage Guidelines:</w:t>
      </w:r>
    </w:p>
    <w:p w14:paraId="33B8CDFE" w14:textId="77777777" w:rsidR="0029141B" w:rsidRDefault="00000000" w:rsidP="002F31D7">
      <w:pPr>
        <w:pStyle w:val="ListBullet"/>
        <w:jc w:val="both"/>
      </w:pPr>
      <w:r>
        <w:t>Adults: For adults, if deciding to use Ginkgo biloba, it is important to consult a doctor to ensure safety, especially if taking other medications or having specific health conditions.</w:t>
      </w:r>
    </w:p>
    <w:p w14:paraId="53C34763" w14:textId="77777777" w:rsidR="0029141B" w:rsidRDefault="00000000" w:rsidP="002F31D7">
      <w:pPr>
        <w:pStyle w:val="ListBullet"/>
        <w:jc w:val="both"/>
      </w:pPr>
      <w:r>
        <w:t>Children: For children, the use of Ginkgo biloba is not recommended due to a lack of data on safety and efficacy.</w:t>
      </w:r>
    </w:p>
    <w:p w14:paraId="05969110" w14:textId="77777777" w:rsidR="0029141B" w:rsidRDefault="00000000" w:rsidP="002F31D7">
      <w:pPr>
        <w:pStyle w:val="ListBullet"/>
        <w:jc w:val="both"/>
      </w:pPr>
      <w:r>
        <w:t>Note: Pregnant and breastfeeding women should also avoid using Ginkgo biloba as it may affect the fetus or infant.</w:t>
      </w:r>
    </w:p>
    <w:p w14:paraId="7C47BC18" w14:textId="77777777" w:rsidR="0029141B" w:rsidRDefault="00000000" w:rsidP="002F31D7">
      <w:pPr>
        <w:pStyle w:val="Heading3"/>
        <w:jc w:val="both"/>
      </w:pPr>
      <w:r>
        <w:t>Precautions:</w:t>
      </w:r>
    </w:p>
    <w:p w14:paraId="6707E824" w14:textId="77777777" w:rsidR="0029141B" w:rsidRDefault="00000000" w:rsidP="002F31D7">
      <w:pPr>
        <w:jc w:val="both"/>
      </w:pPr>
      <w:r>
        <w:t>To avoid risks associated with Ginkgo biloba, consumers should be cautious when choosing products, avoiding those with unclear origins or exaggerated claims. Additionally, it is important to follow recommended dosages and not to use the supplement for extended periods without medical supervision.</w:t>
      </w:r>
    </w:p>
    <w:p w14:paraId="35619DD9" w14:textId="77777777" w:rsidR="0029141B" w:rsidRDefault="00000000" w:rsidP="002F31D7">
      <w:pPr>
        <w:pStyle w:val="Heading3"/>
        <w:jc w:val="both"/>
      </w:pPr>
      <w:r>
        <w:t>Diet:</w:t>
      </w:r>
    </w:p>
    <w:p w14:paraId="7CF14F77" w14:textId="77777777" w:rsidR="0029141B" w:rsidRDefault="00000000" w:rsidP="002F31D7">
      <w:pPr>
        <w:jc w:val="both"/>
      </w:pPr>
      <w:r>
        <w:t>Regarding a healthy diet, instead of relying on supplements like Ginkgo biloba, focus on a balanced diet rich in fruits, vegetables, whole grains, and lean proteins. Maintaining a healthy lifestyle, including regular physical activity, sufficient sleep, and stress management, plays a key role in supporting both brain and overall health.</w:t>
      </w:r>
    </w:p>
    <w:p w14:paraId="50828CEE" w14:textId="77777777" w:rsidR="0029141B" w:rsidRDefault="00000000" w:rsidP="002F31D7">
      <w:pPr>
        <w:jc w:val="both"/>
      </w:pPr>
      <w:r>
        <w:br w:type="page"/>
      </w:r>
    </w:p>
    <w:p w14:paraId="3B655450" w14:textId="77777777" w:rsidR="0029141B" w:rsidRDefault="00000000" w:rsidP="002F31D7">
      <w:pPr>
        <w:pStyle w:val="Heading2"/>
        <w:jc w:val="both"/>
      </w:pPr>
      <w:r>
        <w:lastRenderedPageBreak/>
        <w:t>48. Betaserc</w:t>
      </w:r>
    </w:p>
    <w:p w14:paraId="39605056" w14:textId="77777777" w:rsidR="0029141B" w:rsidRDefault="00000000" w:rsidP="002F31D7">
      <w:pPr>
        <w:pStyle w:val="Heading3"/>
        <w:jc w:val="both"/>
      </w:pPr>
      <w:r>
        <w:t>Description:</w:t>
      </w:r>
    </w:p>
    <w:p w14:paraId="3EF6D3D3" w14:textId="77777777" w:rsidR="0029141B" w:rsidRDefault="00000000" w:rsidP="002F31D7">
      <w:pPr>
        <w:jc w:val="both"/>
      </w:pPr>
      <w:r>
        <w:t>Betaserc, with the active ingredient betahistine, is used to treat and prevent symptoms of vertigo, tinnitus, and balance disorders associated with Ménière's disease. The medication works by improving blood circulation in the inner ear, which helps reduce endolymphatic pressure and enhances blood flow, thereby alleviating dizziness and ringing in the ears.</w:t>
      </w:r>
    </w:p>
    <w:p w14:paraId="1E2924AA" w14:textId="77777777" w:rsidR="0029141B" w:rsidRDefault="00000000" w:rsidP="002F31D7">
      <w:pPr>
        <w:pStyle w:val="Heading3"/>
        <w:jc w:val="both"/>
      </w:pPr>
      <w:r>
        <w:t>Side Effects:</w:t>
      </w:r>
    </w:p>
    <w:p w14:paraId="2B704D86" w14:textId="77777777" w:rsidR="0029141B" w:rsidRDefault="00000000" w:rsidP="002F31D7">
      <w:pPr>
        <w:jc w:val="both"/>
      </w:pPr>
      <w:r>
        <w:t>Common side effects of Betaserc include nausea, headache, and indigestion. Less common side effects may include diarrhea, bloating, fatigue, vomiting, discomfort, upper abdominal pain, asthma, allergic reactions, and seizures. If symptoms such as swelling of the face, eyes, lips, or tongue, difficulty breathing, or widespread itchy rash occur, discontinue use immediately and consult a doctor.</w:t>
      </w:r>
    </w:p>
    <w:p w14:paraId="0E5AD743" w14:textId="77777777" w:rsidR="0029141B" w:rsidRDefault="00000000" w:rsidP="002F31D7">
      <w:pPr>
        <w:pStyle w:val="Heading3"/>
        <w:jc w:val="both"/>
      </w:pPr>
      <w:r>
        <w:t>Usage Guidelines:</w:t>
      </w:r>
    </w:p>
    <w:p w14:paraId="4E00E70D" w14:textId="77777777" w:rsidR="0029141B" w:rsidRDefault="00000000" w:rsidP="002F31D7">
      <w:pPr>
        <w:pStyle w:val="ListBullet"/>
        <w:jc w:val="both"/>
      </w:pPr>
      <w:r>
        <w:t>Adults: The usual dosage of Betaserc for adults is 24-48 mg per day, divided into 2-3 doses, taken with or after meals to minimize indigestion. The tablets should be swallowed whole with water and should not be chewed or crushed. If a dose is missed, take it as soon as remembered unless it is close to the time of the next dose; do not double the dose to make up for the missed one.</w:t>
      </w:r>
    </w:p>
    <w:p w14:paraId="13ACC307" w14:textId="77777777" w:rsidR="0029141B" w:rsidRDefault="00000000" w:rsidP="002F31D7">
      <w:pPr>
        <w:pStyle w:val="ListBullet"/>
        <w:jc w:val="both"/>
      </w:pPr>
      <w:r>
        <w:t>Children: Betaserc is not recommended for use in children due to a lack of data on its efficacy and safety.</w:t>
      </w:r>
    </w:p>
    <w:p w14:paraId="65C2AD32" w14:textId="77777777" w:rsidR="0029141B" w:rsidRDefault="00000000" w:rsidP="002F31D7">
      <w:pPr>
        <w:pStyle w:val="ListBullet"/>
        <w:jc w:val="both"/>
      </w:pPr>
      <w:r>
        <w:t>Note: Pregnant or breastfeeding women should consult their doctor before using this medication, as the benefits and risks need to be carefully considered.</w:t>
      </w:r>
    </w:p>
    <w:p w14:paraId="787B4634" w14:textId="77777777" w:rsidR="0029141B" w:rsidRDefault="00000000" w:rsidP="002F31D7">
      <w:pPr>
        <w:pStyle w:val="Heading3"/>
        <w:jc w:val="both"/>
      </w:pPr>
      <w:r>
        <w:t>Precautions:</w:t>
      </w:r>
    </w:p>
    <w:p w14:paraId="2C414070" w14:textId="77777777" w:rsidR="0029141B" w:rsidRDefault="00000000" w:rsidP="002F31D7">
      <w:pPr>
        <w:jc w:val="both"/>
      </w:pPr>
      <w:r>
        <w:t>Caution should be exercised when using Betaserc in individuals with a history of stomach ulcers, asthma, or pheochromocytoma. The drug may also interact with certain medications such as antihistamines, monoamine oxidase inhibitors (MAOIs), and beta-2 agonist bronchodilators, potentially increasing the risk of side effects or reducing treatment effectiveness.</w:t>
      </w:r>
    </w:p>
    <w:p w14:paraId="5E51D2CA" w14:textId="77777777" w:rsidR="0029141B" w:rsidRDefault="00000000" w:rsidP="002F31D7">
      <w:pPr>
        <w:pStyle w:val="Heading3"/>
        <w:jc w:val="both"/>
      </w:pPr>
      <w:r>
        <w:t>Diet:</w:t>
      </w:r>
    </w:p>
    <w:p w14:paraId="041081E1" w14:textId="77777777" w:rsidR="0029141B" w:rsidRDefault="00000000" w:rsidP="002F31D7">
      <w:pPr>
        <w:jc w:val="both"/>
      </w:pPr>
      <w:r>
        <w:t>To optimize treatment effectiveness and reduce side effects, it is advisable to maintain a healthy diet, limit spicy, fatty, and acidic foods, stay well-hydrated, and avoid alcohol consumption during treatment.</w:t>
      </w:r>
    </w:p>
    <w:p w14:paraId="085336D6" w14:textId="77777777" w:rsidR="0029141B" w:rsidRDefault="00000000" w:rsidP="002F31D7">
      <w:pPr>
        <w:jc w:val="both"/>
      </w:pPr>
      <w:r>
        <w:br w:type="page"/>
      </w:r>
    </w:p>
    <w:p w14:paraId="7B6B55A7" w14:textId="77777777" w:rsidR="0029141B" w:rsidRDefault="00000000" w:rsidP="002F31D7">
      <w:pPr>
        <w:pStyle w:val="Heading2"/>
        <w:jc w:val="both"/>
      </w:pPr>
      <w:r>
        <w:lastRenderedPageBreak/>
        <w:t>49. Stugeron</w:t>
      </w:r>
    </w:p>
    <w:p w14:paraId="5FC1E46C" w14:textId="77777777" w:rsidR="0029141B" w:rsidRDefault="00000000" w:rsidP="002F31D7">
      <w:pPr>
        <w:pStyle w:val="Heading3"/>
        <w:jc w:val="both"/>
      </w:pPr>
      <w:r>
        <w:t>Description:</w:t>
      </w:r>
    </w:p>
    <w:p w14:paraId="2C64EDB6" w14:textId="77777777" w:rsidR="0029141B" w:rsidRDefault="00000000" w:rsidP="002F31D7">
      <w:pPr>
        <w:jc w:val="both"/>
      </w:pPr>
      <w:r>
        <w:t>Stugeron (active ingredient cinnarizine) is an antihistamine used to treat symptoms of motion sickness, dizziness, and vestibular disorders. The drug works by inhibiting H1 histamine receptors in the vestibular system, helping to reduce feelings of dizziness and nausea.</w:t>
      </w:r>
    </w:p>
    <w:p w14:paraId="370016DD" w14:textId="77777777" w:rsidR="0029141B" w:rsidRDefault="00000000" w:rsidP="002F31D7">
      <w:pPr>
        <w:pStyle w:val="Heading3"/>
        <w:jc w:val="both"/>
      </w:pPr>
      <w:r>
        <w:t>Side Effects:</w:t>
      </w:r>
    </w:p>
    <w:p w14:paraId="1979FB86" w14:textId="77777777" w:rsidR="0029141B" w:rsidRDefault="00000000" w:rsidP="002F31D7">
      <w:pPr>
        <w:jc w:val="both"/>
      </w:pPr>
      <w:r>
        <w:t>Common side effects of Stugeron include drowsiness, dry mouth, headaches, nausea, constipation, diarrhea, and slight weight gain with long-term use. Rarely, the drug may cause abnormal movements such as tremors, muscle spasms, or jaundice. If any of these symptoms occur, stop using the drug and consult a doctor.</w:t>
      </w:r>
    </w:p>
    <w:p w14:paraId="77B2F1FB" w14:textId="77777777" w:rsidR="0029141B" w:rsidRDefault="00000000" w:rsidP="002F31D7">
      <w:pPr>
        <w:pStyle w:val="Heading3"/>
        <w:jc w:val="both"/>
      </w:pPr>
      <w:r>
        <w:t>Usage Guidelines:</w:t>
      </w:r>
    </w:p>
    <w:p w14:paraId="26FA3421" w14:textId="77777777" w:rsidR="0029141B" w:rsidRDefault="00000000" w:rsidP="002F31D7">
      <w:pPr>
        <w:pStyle w:val="ListBullet"/>
        <w:jc w:val="both"/>
      </w:pPr>
      <w:r>
        <w:t>Adults: The recommended dosage of Stugeron for adults and children over 12 years old is to take 2 tablets (equivalent to 30 mg) 2 hours before traveling, and 1 tablet every 8 hours during the trip.</w:t>
      </w:r>
    </w:p>
    <w:p w14:paraId="67AE98E6" w14:textId="77777777" w:rsidR="0029141B" w:rsidRDefault="00000000" w:rsidP="002F31D7">
      <w:pPr>
        <w:pStyle w:val="ListBullet"/>
        <w:jc w:val="both"/>
      </w:pPr>
      <w:r>
        <w:t>Children: Children from 5 to 12 years old should take 1 tablet 2 hours before traveling and ½ tablet every 8 hours during the trip.</w:t>
      </w:r>
    </w:p>
    <w:p w14:paraId="302C9143" w14:textId="77777777" w:rsidR="0029141B" w:rsidRDefault="00000000" w:rsidP="002F31D7">
      <w:pPr>
        <w:pStyle w:val="ListBullet"/>
        <w:jc w:val="both"/>
      </w:pPr>
      <w:r>
        <w:t>Note: To reduce stomach irritation, the medication should be taken after meals. Caution should be exercised when using Stugeron in individuals with impaired liver or kidney function, Parkinson's disease, or gastrointestinal issues. The drug should not be used for children under 5 years old, pregnant or breastfeeding women, and individuals with a history of allergies to cinnarizine or other components of the drug.</w:t>
      </w:r>
    </w:p>
    <w:p w14:paraId="38CD8BC9" w14:textId="77777777" w:rsidR="0029141B" w:rsidRDefault="00000000" w:rsidP="002F31D7">
      <w:pPr>
        <w:pStyle w:val="Heading3"/>
        <w:jc w:val="both"/>
      </w:pPr>
      <w:r>
        <w:t>Precautions:</w:t>
      </w:r>
    </w:p>
    <w:p w14:paraId="40786CB2" w14:textId="77777777" w:rsidR="0029141B" w:rsidRDefault="00000000" w:rsidP="002F31D7">
      <w:pPr>
        <w:jc w:val="both"/>
      </w:pPr>
      <w:r>
        <w:t>While using Stugeron, avoid alcohol and other sedative medications as they may increase drowsiness. If you are preparing for skin allergy tests, you should stop using the medication at least 48 hours before the test to avoid affecting the results.</w:t>
      </w:r>
    </w:p>
    <w:p w14:paraId="66EEB7DC" w14:textId="77777777" w:rsidR="0029141B" w:rsidRDefault="00000000" w:rsidP="002F31D7">
      <w:pPr>
        <w:pStyle w:val="Heading3"/>
        <w:jc w:val="both"/>
      </w:pPr>
      <w:r>
        <w:t>Diet:</w:t>
      </w:r>
    </w:p>
    <w:p w14:paraId="6F1072E6" w14:textId="77777777" w:rsidR="0029141B" w:rsidRDefault="00000000" w:rsidP="002F31D7">
      <w:pPr>
        <w:jc w:val="both"/>
      </w:pPr>
      <w:r>
        <w:t>To achieve the best results while using Stugeron, maintain a balanced diet, ensuring proper nutrition and hydration. If any unusual symptoms occur during the use of the drug, consult a doctor or pharmacist for timely advice.</w:t>
      </w:r>
    </w:p>
    <w:p w14:paraId="6514C4AF" w14:textId="77777777" w:rsidR="0029141B" w:rsidRDefault="00000000" w:rsidP="002F31D7">
      <w:pPr>
        <w:jc w:val="both"/>
      </w:pPr>
      <w:r>
        <w:br w:type="page"/>
      </w:r>
    </w:p>
    <w:p w14:paraId="68CA5366" w14:textId="77777777" w:rsidR="0029141B" w:rsidRDefault="00000000" w:rsidP="002F31D7">
      <w:pPr>
        <w:pStyle w:val="Heading2"/>
        <w:jc w:val="both"/>
      </w:pPr>
      <w:r>
        <w:lastRenderedPageBreak/>
        <w:t>50. Citicoline</w:t>
      </w:r>
    </w:p>
    <w:p w14:paraId="34EE6A7D" w14:textId="77777777" w:rsidR="0029141B" w:rsidRDefault="00000000" w:rsidP="002F31D7">
      <w:pPr>
        <w:pStyle w:val="Heading3"/>
        <w:jc w:val="both"/>
      </w:pPr>
      <w:r>
        <w:t>Description:</w:t>
      </w:r>
    </w:p>
    <w:p w14:paraId="39780F9B" w14:textId="77777777" w:rsidR="0029141B" w:rsidRDefault="00000000" w:rsidP="002F31D7">
      <w:pPr>
        <w:jc w:val="both"/>
      </w:pPr>
      <w:r>
        <w:t>The main effects of citicoline include protecting nerve cells, improving cognitive function, and supporting recovery after a stroke. It helps increase the synthesis of acetylcholine, an important neurotransmitter, and may improve focus and memory.</w:t>
      </w:r>
    </w:p>
    <w:p w14:paraId="4DFB911D" w14:textId="77777777" w:rsidR="0029141B" w:rsidRDefault="00000000" w:rsidP="002F31D7">
      <w:pPr>
        <w:pStyle w:val="Heading3"/>
        <w:jc w:val="both"/>
      </w:pPr>
      <w:r>
        <w:t>Side Effects:</w:t>
      </w:r>
    </w:p>
    <w:p w14:paraId="46FADD47" w14:textId="77777777" w:rsidR="0029141B" w:rsidRDefault="00000000" w:rsidP="002F31D7">
      <w:pPr>
        <w:jc w:val="both"/>
      </w:pPr>
      <w:r>
        <w:t>Side effects of citicoline are generally mild and rare, including headaches, dizziness, nausea, diarrhea, constipation, stomach pain, blurred vision, and insomnia. Most of these side effects will decrease after discontinuing the medication.</w:t>
      </w:r>
    </w:p>
    <w:p w14:paraId="2107BB2C" w14:textId="77777777" w:rsidR="0029141B" w:rsidRDefault="00000000" w:rsidP="002F31D7">
      <w:pPr>
        <w:pStyle w:val="Heading3"/>
        <w:jc w:val="both"/>
      </w:pPr>
      <w:r>
        <w:t>Usage Guidelines:</w:t>
      </w:r>
    </w:p>
    <w:p w14:paraId="40A43A4F" w14:textId="77777777" w:rsidR="0029141B" w:rsidRDefault="00000000" w:rsidP="002F31D7">
      <w:pPr>
        <w:pStyle w:val="ListBullet"/>
        <w:jc w:val="both"/>
      </w:pPr>
      <w:r>
        <w:t>Adults: For adults, the common dosage is 1000 mg per day.</w:t>
      </w:r>
    </w:p>
    <w:p w14:paraId="775DD2CB" w14:textId="77777777" w:rsidR="0029141B" w:rsidRDefault="00000000" w:rsidP="002F31D7">
      <w:pPr>
        <w:pStyle w:val="ListBullet"/>
        <w:jc w:val="both"/>
      </w:pPr>
      <w:r>
        <w:t>Children: Children under 13 may use citicoline for a short period, but it should be under a doctor's supervision.</w:t>
      </w:r>
    </w:p>
    <w:p w14:paraId="656CBDBD" w14:textId="77777777" w:rsidR="0029141B" w:rsidRDefault="00000000" w:rsidP="002F31D7">
      <w:pPr>
        <w:pStyle w:val="ListBullet"/>
        <w:jc w:val="both"/>
      </w:pPr>
      <w:r>
        <w:t>Note: The usual dosage of citicoline ranges from 500 to 2000 mg per day, depending on the condition and the doctor's instructions.</w:t>
      </w:r>
    </w:p>
    <w:p w14:paraId="17B7EF94" w14:textId="77777777" w:rsidR="0029141B" w:rsidRDefault="00000000" w:rsidP="002F31D7">
      <w:pPr>
        <w:pStyle w:val="Heading3"/>
        <w:jc w:val="both"/>
      </w:pPr>
      <w:r>
        <w:t>Precautions:</w:t>
      </w:r>
    </w:p>
    <w:p w14:paraId="066EB42C" w14:textId="77777777" w:rsidR="0029141B" w:rsidRDefault="00000000" w:rsidP="002F31D7">
      <w:pPr>
        <w:jc w:val="both"/>
      </w:pPr>
      <w:r>
        <w:t>Citicoline should not be used by pregnant or breastfeeding women due to a lack of safety information. Additionally, individuals with a history of allergies to citicoline or those with kidney, liver issues, or high or low blood pressure should use it with caution and consult a doctor before use.</w:t>
      </w:r>
    </w:p>
    <w:p w14:paraId="6002A053" w14:textId="77777777" w:rsidR="0029141B" w:rsidRDefault="00000000" w:rsidP="002F31D7">
      <w:pPr>
        <w:pStyle w:val="Heading3"/>
        <w:jc w:val="both"/>
      </w:pPr>
      <w:r>
        <w:t>Diet:</w:t>
      </w:r>
    </w:p>
    <w:p w14:paraId="5FCD6DA9" w14:textId="77777777" w:rsidR="0029141B" w:rsidRDefault="00000000" w:rsidP="002F31D7">
      <w:pPr>
        <w:jc w:val="both"/>
      </w:pPr>
      <w:r>
        <w:t>Citicoline can be taken with or without food. However, to achieve the best effect, it is important to follow the doctor's instructions and not change the dosage on your own. Maintaining a healthy, nutritious diet and regular exercise also contribute to the effectiveness of treatment.</w:t>
      </w:r>
    </w:p>
    <w:p w14:paraId="66F4E09B" w14:textId="77777777" w:rsidR="0029141B" w:rsidRDefault="00000000" w:rsidP="002F31D7">
      <w:pPr>
        <w:jc w:val="both"/>
      </w:pPr>
      <w:r>
        <w:br w:type="page"/>
      </w:r>
    </w:p>
    <w:p w14:paraId="5B598FF2" w14:textId="77777777" w:rsidR="0029141B" w:rsidRDefault="00000000" w:rsidP="002F31D7">
      <w:pPr>
        <w:pStyle w:val="Heading2"/>
        <w:jc w:val="both"/>
      </w:pPr>
      <w:r>
        <w:lastRenderedPageBreak/>
        <w:t>51. Neurobion</w:t>
      </w:r>
    </w:p>
    <w:p w14:paraId="15F41780" w14:textId="77777777" w:rsidR="0029141B" w:rsidRDefault="00000000" w:rsidP="002F31D7">
      <w:pPr>
        <w:pStyle w:val="Heading3"/>
        <w:jc w:val="both"/>
      </w:pPr>
      <w:r>
        <w:t>Description:</w:t>
      </w:r>
    </w:p>
    <w:p w14:paraId="50364225" w14:textId="77777777" w:rsidR="0029141B" w:rsidRDefault="00000000" w:rsidP="002F31D7">
      <w:pPr>
        <w:jc w:val="both"/>
      </w:pPr>
      <w:r>
        <w:t>Neurobion is a dietary supplement that contains three B vitamins: vitamin B1 (thiamine), vitamin B6 (pyridoxine), and vitamin B12 (cyanocobalamin). This product is commonly used to support the treatment of conditions such as neuritis, sciatica, back pain, intercostal neuralgia, facial neuralgia, and muscle pain. Additionally, Neurobion is indicated in cases of vitamin B1, B6, and B12 deficiency, such as beriberi, megaloblastic anemia, and peripheral neuropathy caused by alcohol or diabetes.</w:t>
      </w:r>
    </w:p>
    <w:p w14:paraId="4C946B91" w14:textId="77777777" w:rsidR="0029141B" w:rsidRDefault="00000000" w:rsidP="002F31D7">
      <w:pPr>
        <w:pStyle w:val="Heading3"/>
        <w:jc w:val="both"/>
      </w:pPr>
      <w:r>
        <w:t>Side Effects:</w:t>
      </w:r>
    </w:p>
    <w:p w14:paraId="74EF899E" w14:textId="77777777" w:rsidR="0029141B" w:rsidRDefault="00000000" w:rsidP="002F31D7">
      <w:pPr>
        <w:jc w:val="both"/>
      </w:pPr>
      <w:r>
        <w:t>Although Neurobion is generally safe when taken at the recommended dosage, overdose may cause side effects such as diarrhea, nausea, vomiting, abdominal pain, dizziness, headache, skin itching, rash, a feeling of body swelling, dry mouth, excessive thirst, and frequent urination. In rare cases, serious allergic reactions may occur, such as rash, difficulty breathing, and swelling of the face or mouth. Long-term use of high doses of vitamin B6 may lead to peripheral nerve damage.</w:t>
      </w:r>
    </w:p>
    <w:p w14:paraId="247F5A7A" w14:textId="77777777" w:rsidR="0029141B" w:rsidRDefault="00000000" w:rsidP="002F31D7">
      <w:pPr>
        <w:pStyle w:val="Heading3"/>
        <w:jc w:val="both"/>
      </w:pPr>
      <w:r>
        <w:t>Usage Guidelines:</w:t>
      </w:r>
    </w:p>
    <w:p w14:paraId="44BEB956" w14:textId="77777777" w:rsidR="0029141B" w:rsidRDefault="00000000" w:rsidP="002F31D7">
      <w:pPr>
        <w:pStyle w:val="ListBullet"/>
        <w:jc w:val="both"/>
      </w:pPr>
      <w:r>
        <w:t>Adults: For adults, the recommended dosage of Neurobion is 1 to 3 tablets per day or as directed by a doctor.</w:t>
      </w:r>
    </w:p>
    <w:p w14:paraId="63D8E8DD" w14:textId="77777777" w:rsidR="0029141B" w:rsidRDefault="00000000" w:rsidP="002F31D7">
      <w:pPr>
        <w:pStyle w:val="ListBullet"/>
        <w:jc w:val="both"/>
      </w:pPr>
      <w:r>
        <w:t>Children: Caution is advised when using Neurobion in children, as the vitamin content is formulated for adults.</w:t>
      </w:r>
    </w:p>
    <w:p w14:paraId="136A5136" w14:textId="77777777" w:rsidR="0029141B" w:rsidRDefault="00000000" w:rsidP="002F31D7">
      <w:pPr>
        <w:pStyle w:val="ListBullet"/>
        <w:jc w:val="both"/>
      </w:pPr>
      <w:r>
        <w:t>Note: The tablet should be swallowed whole, not chewed. Use in children should only be under medical supervision to avoid the risk of overdose and toxicity.</w:t>
      </w:r>
    </w:p>
    <w:p w14:paraId="70BA3FCF" w14:textId="77777777" w:rsidR="0029141B" w:rsidRDefault="00000000" w:rsidP="002F31D7">
      <w:pPr>
        <w:pStyle w:val="Heading3"/>
        <w:jc w:val="both"/>
      </w:pPr>
      <w:r>
        <w:t>Precautions:</w:t>
      </w:r>
    </w:p>
    <w:p w14:paraId="342ED512" w14:textId="77777777" w:rsidR="0029141B" w:rsidRDefault="00000000" w:rsidP="002F31D7">
      <w:pPr>
        <w:jc w:val="both"/>
      </w:pPr>
      <w:r>
        <w:t>To prevent side effects and drug interactions, users should inform their doctor about all medications, supplements, and herbal products they are taking. Neurobion may interact with certain drugs such as levodopa, isoniazid, hydralazine, penicillamine, and cycloserine. Additionally, the use of alcohol, black tea, and beverages containing sulfites may reduce the absorption of thiamine.</w:t>
      </w:r>
    </w:p>
    <w:p w14:paraId="03B0EA89" w14:textId="77777777" w:rsidR="0029141B" w:rsidRDefault="00000000" w:rsidP="002F31D7">
      <w:pPr>
        <w:pStyle w:val="Heading3"/>
        <w:jc w:val="both"/>
      </w:pPr>
      <w:r>
        <w:t>Diet:</w:t>
      </w:r>
    </w:p>
    <w:p w14:paraId="352238D3" w14:textId="77777777" w:rsidR="0029141B" w:rsidRDefault="00000000" w:rsidP="002F31D7">
      <w:pPr>
        <w:jc w:val="both"/>
      </w:pPr>
      <w:r>
        <w:t>To enhance the effectiveness of Neurobion and maintain nervous system health, users should maintain a balanced diet rich in B vitamins from natural sources such as whole grains, lean meats, fish, eggs, milk, and green vegetables. Limiting alcohol and other stimulants, maintaining a healthy lifestyle with regular physical activity and adequate sleep are also recommended.</w:t>
      </w:r>
    </w:p>
    <w:p w14:paraId="7CEAD32F" w14:textId="77777777" w:rsidR="0029141B" w:rsidRDefault="00000000" w:rsidP="002F31D7">
      <w:pPr>
        <w:jc w:val="both"/>
      </w:pPr>
      <w:r>
        <w:br w:type="page"/>
      </w:r>
    </w:p>
    <w:p w14:paraId="57B4BECA" w14:textId="77777777" w:rsidR="0029141B" w:rsidRDefault="00000000" w:rsidP="002F31D7">
      <w:pPr>
        <w:pStyle w:val="Heading2"/>
        <w:jc w:val="both"/>
      </w:pPr>
      <w:r>
        <w:lastRenderedPageBreak/>
        <w:t>52. Mecobalamin</w:t>
      </w:r>
    </w:p>
    <w:p w14:paraId="4C0829DE" w14:textId="77777777" w:rsidR="0029141B" w:rsidRDefault="00000000" w:rsidP="002F31D7">
      <w:pPr>
        <w:pStyle w:val="Heading3"/>
        <w:jc w:val="both"/>
      </w:pPr>
      <w:r>
        <w:t>Description:</w:t>
      </w:r>
    </w:p>
    <w:p w14:paraId="703B055C" w14:textId="77777777" w:rsidR="0029141B" w:rsidRDefault="00000000" w:rsidP="002F31D7">
      <w:pPr>
        <w:jc w:val="both"/>
      </w:pPr>
      <w:r>
        <w:t>Mecobalamin, also known as methylcobalamin, is a biologically active form of vitamin B12 that plays an essential role in maintaining nerve function and blood formation. It is commonly prescribed for conditions such as megaloblastic anemia, Alzheimer’s disease, peripheral neuropathy, diabetic neuropathy, rheumatoid arthritis, and may provide support in amyotrophic lateral sclerosis (ALS). Compared to other forms of vitamin B12 such as cyanocobalamin, mecobalamin is more effectively absorbed and utilized by the body, particularly in protecting and regenerating nerve cells.</w:t>
      </w:r>
    </w:p>
    <w:p w14:paraId="234980DA" w14:textId="77777777" w:rsidR="0029141B" w:rsidRDefault="00000000" w:rsidP="002F31D7">
      <w:pPr>
        <w:pStyle w:val="Heading3"/>
        <w:jc w:val="both"/>
      </w:pPr>
      <w:r>
        <w:t>Side Effects:</w:t>
      </w:r>
    </w:p>
    <w:p w14:paraId="55E0EA5C" w14:textId="77777777" w:rsidR="0029141B" w:rsidRDefault="00000000" w:rsidP="002F31D7">
      <w:pPr>
        <w:jc w:val="both"/>
      </w:pPr>
      <w:r>
        <w:t>Side effects of mecobalamin are generally mild and rare. When taken orally, patients may experience symptoms such as loss of appetite, nausea, vomiting, and diarrhea. For the injectable form, allergic reactions such as rash, headache, hot flashes, sweating, itching, swelling, and pain at the injection site may occur. In rare cases, severe anaphylactic reactions may happen.</w:t>
      </w:r>
    </w:p>
    <w:p w14:paraId="308BA9FC" w14:textId="77777777" w:rsidR="0029141B" w:rsidRDefault="00000000" w:rsidP="002F31D7">
      <w:pPr>
        <w:pStyle w:val="Heading3"/>
        <w:jc w:val="both"/>
      </w:pPr>
      <w:r>
        <w:t>Usage Guidelines:</w:t>
      </w:r>
    </w:p>
    <w:p w14:paraId="7904E4DC" w14:textId="77777777" w:rsidR="0029141B" w:rsidRDefault="00000000" w:rsidP="002F31D7">
      <w:pPr>
        <w:pStyle w:val="ListBullet"/>
        <w:jc w:val="both"/>
      </w:pPr>
      <w:r>
        <w:t>Adults: The typical dosage for adults is 1,500 mcg per day, divided into three doses, for at least two months.</w:t>
      </w:r>
    </w:p>
    <w:p w14:paraId="4BCCD497" w14:textId="77777777" w:rsidR="0029141B" w:rsidRDefault="00000000" w:rsidP="002F31D7">
      <w:pPr>
        <w:pStyle w:val="ListBullet"/>
        <w:jc w:val="both"/>
      </w:pPr>
      <w:r>
        <w:t>Children: For children, the dosage should be adjusted according to age and body weight, typically ranging from 0.5 to 3 mcg per day, and should be prescribed by a doctor.</w:t>
      </w:r>
    </w:p>
    <w:p w14:paraId="0C048AB0" w14:textId="77777777" w:rsidR="0029141B" w:rsidRDefault="00000000" w:rsidP="002F31D7">
      <w:pPr>
        <w:pStyle w:val="ListBullet"/>
        <w:jc w:val="both"/>
      </w:pPr>
      <w:r>
        <w:t>Note: The medication can be administered in the form of tablets, sublingual lozenges, sprays, or injectable solutions. Sublingual lozenges should be dissolved in the mouth before swallowing and can be taken with or without food.</w:t>
      </w:r>
    </w:p>
    <w:p w14:paraId="25492FA5" w14:textId="77777777" w:rsidR="0029141B" w:rsidRDefault="00000000" w:rsidP="002F31D7">
      <w:pPr>
        <w:pStyle w:val="Heading3"/>
        <w:jc w:val="both"/>
      </w:pPr>
      <w:r>
        <w:t>Precautions:</w:t>
      </w:r>
    </w:p>
    <w:p w14:paraId="03B59F24" w14:textId="77777777" w:rsidR="0029141B" w:rsidRDefault="00000000" w:rsidP="002F31D7">
      <w:pPr>
        <w:jc w:val="both"/>
      </w:pPr>
      <w:r>
        <w:t>Before using mecobalamin, patients should inform their doctor of any allergies, particularly to vitamin B12 or any components of the medication. The drug should be used with caution in individuals with liver or kidney issues, and in pregnant or breastfeeding women. Additionally, mecobalamin may interact with certain medications such as chloramphenicol, which can affect vitamin B12 absorption.</w:t>
      </w:r>
    </w:p>
    <w:p w14:paraId="69A6E584" w14:textId="77777777" w:rsidR="0029141B" w:rsidRDefault="00000000" w:rsidP="002F31D7">
      <w:pPr>
        <w:pStyle w:val="Heading3"/>
        <w:jc w:val="both"/>
      </w:pPr>
      <w:r>
        <w:t>Diet:</w:t>
      </w:r>
    </w:p>
    <w:p w14:paraId="42BFF70F" w14:textId="77777777" w:rsidR="0029141B" w:rsidRDefault="00000000" w:rsidP="002F31D7">
      <w:pPr>
        <w:jc w:val="both"/>
      </w:pPr>
      <w:r>
        <w:t>To support the effectiveness of mecobalamin treatment, patients should maintain a healthy diet rich in vitamin B12. Foods such as red meat, liver, fish, eggs, and dairy products are natural sources of vitamin B12. For vegetarians or those on restricted diets, B12 supplementation through fortified foods or dietary supplements may be necessary. Moreover, maintaining a healthy lifestyle, avoiding alcohol and tobacco, also helps improve treatment outcomes and prevent vitamin B12 deficiency.</w:t>
      </w:r>
    </w:p>
    <w:p w14:paraId="5975C8D3" w14:textId="77777777" w:rsidR="0029141B" w:rsidRDefault="00000000" w:rsidP="002F31D7">
      <w:pPr>
        <w:jc w:val="both"/>
      </w:pPr>
      <w:r>
        <w:br w:type="page"/>
      </w:r>
    </w:p>
    <w:p w14:paraId="16A62058" w14:textId="77777777" w:rsidR="0029141B" w:rsidRDefault="00000000" w:rsidP="002F31D7">
      <w:pPr>
        <w:pStyle w:val="Heading2"/>
        <w:jc w:val="both"/>
      </w:pPr>
      <w:r>
        <w:lastRenderedPageBreak/>
        <w:t>53. Gabapentin</w:t>
      </w:r>
    </w:p>
    <w:p w14:paraId="7E3393B3" w14:textId="77777777" w:rsidR="0029141B" w:rsidRDefault="00000000" w:rsidP="002F31D7">
      <w:pPr>
        <w:pStyle w:val="Heading3"/>
        <w:jc w:val="both"/>
      </w:pPr>
      <w:r>
        <w:t>Description:</w:t>
      </w:r>
    </w:p>
    <w:p w14:paraId="1BB64206" w14:textId="77777777" w:rsidR="0029141B" w:rsidRDefault="00000000" w:rsidP="002F31D7">
      <w:pPr>
        <w:jc w:val="both"/>
      </w:pPr>
      <w:r>
        <w:t>Gabapentin is a medication approved by the U.S. FDA for the treatment of various neurological conditions, including epilepsy (partial seizures), postherpetic neuralgia (pain following shingles), spinal cord injury-related nerve pain, restless leg syndrome, and diabetic neuropathy. The drug works by reducing the activity of the α₂δ-1 protein, which in turn reduces the release of excitatory neurotransmitters such as glutamate, helping to stabilize excessive neural activity in the brain and spinal cord.</w:t>
      </w:r>
    </w:p>
    <w:p w14:paraId="3A0FADBB" w14:textId="77777777" w:rsidR="0029141B" w:rsidRDefault="00000000" w:rsidP="002F31D7">
      <w:pPr>
        <w:pStyle w:val="Heading3"/>
        <w:jc w:val="both"/>
      </w:pPr>
      <w:r>
        <w:t>Side Effects:</w:t>
      </w:r>
    </w:p>
    <w:p w14:paraId="0688B8B4" w14:textId="77777777" w:rsidR="0029141B" w:rsidRDefault="00000000" w:rsidP="002F31D7">
      <w:pPr>
        <w:jc w:val="both"/>
      </w:pPr>
      <w:r>
        <w:t>Common side effects of gabapentin include drowsiness, dizziness, fatigue, hand tremors, double or blurred vision, weight gain, swelling in the hands and feet, nausea, and dry mouth. Some serious but rare side effects may occur, such as rash, swelling of the face or throat, difficulty breathing, seizures, depression, or suicidal thoughts. The FDA specifically warns that gabapentin may cause severe respiratory depression, especially when used with opioids, sedatives, or in older adults and patients with chronic obstructive pulmonary disease (COPD).</w:t>
      </w:r>
    </w:p>
    <w:p w14:paraId="462275BB" w14:textId="77777777" w:rsidR="0029141B" w:rsidRDefault="00000000" w:rsidP="002F31D7">
      <w:pPr>
        <w:pStyle w:val="Heading3"/>
        <w:jc w:val="both"/>
      </w:pPr>
      <w:r>
        <w:t>Usage Guidelines:</w:t>
      </w:r>
    </w:p>
    <w:p w14:paraId="330B6472" w14:textId="77777777" w:rsidR="0029141B" w:rsidRDefault="00000000" w:rsidP="002F31D7">
      <w:pPr>
        <w:pStyle w:val="ListBullet"/>
        <w:jc w:val="both"/>
      </w:pPr>
      <w:r>
        <w:t>Adults: For adults, the starting dose is usually 300 mg three times a day, which can be gradually increased to 1800 mg/day or higher depending on the treatment response.</w:t>
      </w:r>
    </w:p>
    <w:p w14:paraId="57193743" w14:textId="77777777" w:rsidR="0029141B" w:rsidRDefault="00000000" w:rsidP="002F31D7">
      <w:pPr>
        <w:pStyle w:val="ListBullet"/>
        <w:jc w:val="both"/>
      </w:pPr>
      <w:r>
        <w:t>Children: For children aged 3 to 11 years, the starting dose is 10-15 mg/kg/day, divided into three doses, and can be gradually increased to 25-40 mg/kg/day.</w:t>
      </w:r>
    </w:p>
    <w:p w14:paraId="7D69FAF9" w14:textId="77777777" w:rsidR="0029141B" w:rsidRDefault="00000000" w:rsidP="002F31D7">
      <w:pPr>
        <w:pStyle w:val="ListBullet"/>
        <w:jc w:val="both"/>
      </w:pPr>
      <w:r>
        <w:t>Note: The maximum dose should not exceed 50 mg/kg/day. The time interval between doses should not exceed 12 hours to maintain treatment efficacy.</w:t>
      </w:r>
    </w:p>
    <w:p w14:paraId="65CE2967" w14:textId="77777777" w:rsidR="0029141B" w:rsidRDefault="00000000" w:rsidP="002F31D7">
      <w:pPr>
        <w:pStyle w:val="Heading3"/>
        <w:jc w:val="both"/>
      </w:pPr>
      <w:r>
        <w:t>Precautions:</w:t>
      </w:r>
    </w:p>
    <w:p w14:paraId="31173381" w14:textId="77777777" w:rsidR="0029141B" w:rsidRDefault="00000000" w:rsidP="002F31D7">
      <w:pPr>
        <w:jc w:val="both"/>
      </w:pPr>
      <w:r>
        <w:t>To prevent risks, patients should inform their doctor of all medications they are taking, especially opioids, sedatives, or antidepressants. It is not recommended to stop the medication suddenly; the dose should be gradually reduced according to the doctor's instructions to avoid the risk of seizures. Older adults and patients with respiratory issues should be closely monitored when using gabapentin.</w:t>
      </w:r>
    </w:p>
    <w:p w14:paraId="621FA298" w14:textId="77777777" w:rsidR="0029141B" w:rsidRDefault="00000000" w:rsidP="002F31D7">
      <w:pPr>
        <w:pStyle w:val="Heading3"/>
        <w:jc w:val="both"/>
      </w:pPr>
      <w:r>
        <w:t>Diet:</w:t>
      </w:r>
    </w:p>
    <w:p w14:paraId="72AD8D0A" w14:textId="77777777" w:rsidR="0029141B" w:rsidRDefault="00000000" w:rsidP="002F31D7">
      <w:pPr>
        <w:jc w:val="both"/>
      </w:pPr>
      <w:r>
        <w:t>Gabapentin can be taken with or without food. However, to reduce gastrointestinal side effects like nausea, it is advisable to take the medication with meals. Avoid using alcohol and central nervous system stimulants while on gabapentin. Additionally, it is important to maintain a balanced diet, high in fiber, and drink enough water to support overall health.</w:t>
      </w:r>
    </w:p>
    <w:p w14:paraId="0708A116" w14:textId="77777777" w:rsidR="0029141B" w:rsidRDefault="00000000" w:rsidP="002F31D7">
      <w:pPr>
        <w:jc w:val="both"/>
      </w:pPr>
      <w:r>
        <w:br w:type="page"/>
      </w:r>
    </w:p>
    <w:p w14:paraId="71188468" w14:textId="77777777" w:rsidR="0029141B" w:rsidRDefault="00000000" w:rsidP="002F31D7">
      <w:pPr>
        <w:pStyle w:val="Heading2"/>
        <w:jc w:val="both"/>
      </w:pPr>
      <w:r>
        <w:lastRenderedPageBreak/>
        <w:t>54. Tanakan</w:t>
      </w:r>
    </w:p>
    <w:p w14:paraId="549C8B8E" w14:textId="77777777" w:rsidR="0029141B" w:rsidRDefault="00000000" w:rsidP="002F31D7">
      <w:pPr>
        <w:pStyle w:val="Heading3"/>
        <w:jc w:val="both"/>
      </w:pPr>
      <w:r>
        <w:t>Description:</w:t>
      </w:r>
    </w:p>
    <w:p w14:paraId="14A2B781" w14:textId="77777777" w:rsidR="0029141B" w:rsidRDefault="00000000" w:rsidP="002F31D7">
      <w:pPr>
        <w:jc w:val="both"/>
      </w:pPr>
      <w:r>
        <w:t>Tanakan helps enhance cerebral blood circulation, improve memory and concentration, and reduce symptoms such as dizziness, tinnitus, and hearing loss. Additionally, the medication supports the treatment of symptoms associated with Alzheimer's disease, mild to moderate dementia, and peripheral circulatory disorders such as intermittent claudication.</w:t>
      </w:r>
    </w:p>
    <w:p w14:paraId="41669F70" w14:textId="77777777" w:rsidR="0029141B" w:rsidRDefault="00000000" w:rsidP="002F31D7">
      <w:pPr>
        <w:pStyle w:val="Heading3"/>
        <w:jc w:val="both"/>
      </w:pPr>
      <w:r>
        <w:t>Side Effects:</w:t>
      </w:r>
    </w:p>
    <w:p w14:paraId="18FF61C8" w14:textId="77777777" w:rsidR="0029141B" w:rsidRDefault="00000000" w:rsidP="002F31D7">
      <w:pPr>
        <w:jc w:val="both"/>
      </w:pPr>
      <w:r>
        <w:t>Tanakan is generally well tolerated, but it may cause some mild side effects such as headache, dizziness, digestive disorders (nausea, diarrhea), and skin allergies (rash, itching). In rare cases, the medication may reduce blood clotting ability, so caution is advised in patients taking anticoagulants or those with bleeding disorders.</w:t>
      </w:r>
    </w:p>
    <w:p w14:paraId="1857042F" w14:textId="77777777" w:rsidR="0029141B" w:rsidRDefault="00000000" w:rsidP="002F31D7">
      <w:pPr>
        <w:pStyle w:val="Heading3"/>
        <w:jc w:val="both"/>
      </w:pPr>
      <w:r>
        <w:t>Usage Guidelines:</w:t>
      </w:r>
    </w:p>
    <w:p w14:paraId="5D484056" w14:textId="77777777" w:rsidR="0029141B" w:rsidRDefault="00000000" w:rsidP="002F31D7">
      <w:pPr>
        <w:pStyle w:val="ListBullet"/>
        <w:jc w:val="both"/>
      </w:pPr>
      <w:r>
        <w:t>Adults: For adults, the recommended dose is 40 mg (1 tablet) taken three times daily with meals, along with a glass of water.</w:t>
      </w:r>
    </w:p>
    <w:p w14:paraId="37D90519" w14:textId="77777777" w:rsidR="0029141B" w:rsidRDefault="00000000" w:rsidP="002F31D7">
      <w:pPr>
        <w:pStyle w:val="ListBullet"/>
        <w:jc w:val="both"/>
      </w:pPr>
      <w:r>
        <w:t>Children: Use in children under 12 years old is not recommended unless specifically prescribed by a doctor after a careful health assessment.</w:t>
      </w:r>
    </w:p>
    <w:p w14:paraId="1BA57277" w14:textId="77777777" w:rsidR="0029141B" w:rsidRDefault="00000000" w:rsidP="002F31D7">
      <w:pPr>
        <w:pStyle w:val="ListBullet"/>
        <w:jc w:val="both"/>
      </w:pPr>
      <w:r>
        <w:t>Note: A minimum treatment period of 3 months is required to achieve optimal effects.</w:t>
      </w:r>
    </w:p>
    <w:p w14:paraId="352505AA" w14:textId="77777777" w:rsidR="0029141B" w:rsidRDefault="00000000" w:rsidP="002F31D7">
      <w:pPr>
        <w:pStyle w:val="Heading3"/>
        <w:jc w:val="both"/>
      </w:pPr>
      <w:r>
        <w:t>Precautions:</w:t>
      </w:r>
    </w:p>
    <w:p w14:paraId="68571AB4" w14:textId="77777777" w:rsidR="0029141B" w:rsidRDefault="00000000" w:rsidP="002F31D7">
      <w:pPr>
        <w:jc w:val="both"/>
      </w:pPr>
      <w:r>
        <w:t>Before using Tanakan, inform your doctor if you are pregnant, breastfeeding, have a history of bleeding disorders, epilepsy, or are taking other medications—especially anticoagulants, antiplatelet drugs, or drugs metabolized via the CYP3A4 enzyme. If surgery is planned, the medication should be discontinued at least 3-4 days beforehand to reduce the risk of bleeding.</w:t>
      </w:r>
    </w:p>
    <w:p w14:paraId="70A86452" w14:textId="77777777" w:rsidR="0029141B" w:rsidRDefault="00000000" w:rsidP="002F31D7">
      <w:pPr>
        <w:pStyle w:val="Heading3"/>
        <w:jc w:val="both"/>
      </w:pPr>
      <w:r>
        <w:t>Diet:</w:t>
      </w:r>
    </w:p>
    <w:p w14:paraId="071DA470" w14:textId="77777777" w:rsidR="0029141B" w:rsidRDefault="00000000" w:rsidP="002F31D7">
      <w:pPr>
        <w:jc w:val="both"/>
      </w:pPr>
      <w:r>
        <w:t>To support the effectiveness of Tanakan, maintain a balanced diet rich in antioxidants such as leafy greens, fruits, whole grains, and fatty fish. Limit intake of foods high in sugar, saturated fats, and salt. Additionally, regular physical exercise, sufficient sleep, and stress reduction contribute to better brain function and overall health.</w:t>
      </w:r>
    </w:p>
    <w:p w14:paraId="173A1FE7" w14:textId="77777777" w:rsidR="0029141B" w:rsidRDefault="00000000" w:rsidP="002F31D7">
      <w:pPr>
        <w:jc w:val="both"/>
      </w:pPr>
      <w:r>
        <w:br w:type="page"/>
      </w:r>
    </w:p>
    <w:p w14:paraId="2BE691C6" w14:textId="77777777" w:rsidR="0029141B" w:rsidRDefault="00000000" w:rsidP="002F31D7">
      <w:pPr>
        <w:pStyle w:val="Heading2"/>
        <w:jc w:val="both"/>
      </w:pPr>
      <w:r>
        <w:lastRenderedPageBreak/>
        <w:t>55. Silymarin</w:t>
      </w:r>
    </w:p>
    <w:p w14:paraId="47731CE4" w14:textId="77777777" w:rsidR="0029141B" w:rsidRDefault="00000000" w:rsidP="002F31D7">
      <w:pPr>
        <w:pStyle w:val="Heading3"/>
        <w:jc w:val="both"/>
      </w:pPr>
      <w:r>
        <w:t>Description:</w:t>
      </w:r>
    </w:p>
    <w:p w14:paraId="26282701" w14:textId="77777777" w:rsidR="0029141B" w:rsidRDefault="00000000" w:rsidP="002F31D7">
      <w:pPr>
        <w:jc w:val="both"/>
      </w:pPr>
      <w:r>
        <w:t>The main effect of Silymarin is to protect and regenerate damaged liver cells. It has strong antioxidant properties, helping to reduce inflammation and prevent harmful agents from damaging the liver, especially those caused by alcohol and other toxins. Some studies suggest that Silymarin may support the treatment of cirrhosis and chronic hepatitis.</w:t>
      </w:r>
    </w:p>
    <w:p w14:paraId="6D6D1279" w14:textId="77777777" w:rsidR="0029141B" w:rsidRDefault="00000000" w:rsidP="002F31D7">
      <w:pPr>
        <w:pStyle w:val="Heading3"/>
        <w:jc w:val="both"/>
      </w:pPr>
      <w:r>
        <w:t>Side Effects:</w:t>
      </w:r>
    </w:p>
    <w:p w14:paraId="0C6AA63E" w14:textId="77777777" w:rsidR="0029141B" w:rsidRDefault="00000000" w:rsidP="002F31D7">
      <w:pPr>
        <w:jc w:val="both"/>
      </w:pPr>
      <w:r>
        <w:t>Side effects of Silymarin are usually mild and rare, including nausea, diarrhea, bloating, or allergic reactions such as rashes. If severe symptoms occur, users should discontinue use and consult a doctor.</w:t>
      </w:r>
    </w:p>
    <w:p w14:paraId="72785CC8" w14:textId="77777777" w:rsidR="0029141B" w:rsidRDefault="00000000" w:rsidP="002F31D7">
      <w:pPr>
        <w:pStyle w:val="Heading3"/>
        <w:jc w:val="both"/>
      </w:pPr>
      <w:r>
        <w:t>Usage Guidelines:</w:t>
      </w:r>
    </w:p>
    <w:p w14:paraId="0E8C50B5" w14:textId="77777777" w:rsidR="0029141B" w:rsidRDefault="00000000" w:rsidP="002F31D7">
      <w:pPr>
        <w:pStyle w:val="ListBullet"/>
        <w:jc w:val="both"/>
      </w:pPr>
      <w:r>
        <w:t>Adults: The recommended dosage for adults is typically 140 mg, taken 2-3 times daily after meals.</w:t>
      </w:r>
    </w:p>
    <w:p w14:paraId="3800E062" w14:textId="77777777" w:rsidR="0029141B" w:rsidRDefault="00000000" w:rsidP="002F31D7">
      <w:pPr>
        <w:pStyle w:val="ListBullet"/>
        <w:jc w:val="both"/>
      </w:pPr>
      <w:r>
        <w:t>Children: or children, usage should be prescribed and supervised by a doctor, as there is insufficient data on its safety and efficacy for this age group.</w:t>
      </w:r>
    </w:p>
    <w:p w14:paraId="14ACE506" w14:textId="77777777" w:rsidR="0029141B" w:rsidRDefault="00000000" w:rsidP="002F31D7">
      <w:pPr>
        <w:pStyle w:val="ListBullet"/>
        <w:jc w:val="both"/>
      </w:pPr>
      <w:r>
        <w:t>Note: nothing</w:t>
      </w:r>
    </w:p>
    <w:p w14:paraId="47DACD5A" w14:textId="77777777" w:rsidR="0029141B" w:rsidRDefault="00000000" w:rsidP="002F31D7">
      <w:pPr>
        <w:pStyle w:val="Heading3"/>
        <w:jc w:val="both"/>
      </w:pPr>
      <w:r>
        <w:t>Precautions:</w:t>
      </w:r>
    </w:p>
    <w:p w14:paraId="3004DC0C" w14:textId="77777777" w:rsidR="0029141B" w:rsidRDefault="00000000" w:rsidP="002F31D7">
      <w:pPr>
        <w:jc w:val="both"/>
      </w:pPr>
      <w:r>
        <w:t>To prevent liver problems, it is advisable to limit or avoid alcohol, tobacco, and other harmful substances. Maintaining a healthy weight, exercising regularly, and getting regular health check-ups also contribute to liver protection.</w:t>
      </w:r>
    </w:p>
    <w:p w14:paraId="457A96D8" w14:textId="77777777" w:rsidR="0029141B" w:rsidRDefault="00000000" w:rsidP="002F31D7">
      <w:pPr>
        <w:pStyle w:val="Heading3"/>
        <w:jc w:val="both"/>
      </w:pPr>
      <w:r>
        <w:t>Diet:</w:t>
      </w:r>
    </w:p>
    <w:p w14:paraId="0AF9B82F" w14:textId="77777777" w:rsidR="0029141B" w:rsidRDefault="00000000" w:rsidP="002F31D7">
      <w:pPr>
        <w:jc w:val="both"/>
      </w:pPr>
      <w:r>
        <w:t>A healthy diet that supports liver function includes an increased intake of green vegetables, fresh fruits, whole grains, and antioxidant-rich foods. Limit fried foods, high-sugar items, and saturated fats. Stay well-hydrated and avoid heavy meals late in the evening to reduce the burden on the liver.</w:t>
      </w:r>
    </w:p>
    <w:p w14:paraId="291BA324" w14:textId="77777777" w:rsidR="0029141B" w:rsidRDefault="00000000" w:rsidP="002F31D7">
      <w:pPr>
        <w:jc w:val="both"/>
      </w:pPr>
      <w:r>
        <w:br w:type="page"/>
      </w:r>
    </w:p>
    <w:p w14:paraId="244E5B2B" w14:textId="77777777" w:rsidR="0029141B" w:rsidRDefault="00000000" w:rsidP="002F31D7">
      <w:pPr>
        <w:pStyle w:val="Heading2"/>
        <w:jc w:val="both"/>
      </w:pPr>
      <w:r>
        <w:lastRenderedPageBreak/>
        <w:t>56. Boganic</w:t>
      </w:r>
    </w:p>
    <w:p w14:paraId="6D0C5836" w14:textId="77777777" w:rsidR="0029141B" w:rsidRDefault="00000000" w:rsidP="002F31D7">
      <w:pPr>
        <w:pStyle w:val="Heading3"/>
        <w:jc w:val="both"/>
      </w:pPr>
      <w:r>
        <w:t>Description:</w:t>
      </w:r>
    </w:p>
    <w:p w14:paraId="0DA0F66C" w14:textId="77777777" w:rsidR="0029141B" w:rsidRDefault="00000000" w:rsidP="002F31D7">
      <w:pPr>
        <w:jc w:val="both"/>
      </w:pPr>
      <w:r>
        <w:t>Boganic is a liver-support supplement made from natural herbs such as artichoke, Wedelia chinensis (creeping daisy), and Pharbitis nil (morning glory). It helps promote liver health, bile production, urination, and detoxification. Artichoke contains cynarin and polyphenols that stimulate bile secretion, reduce cholesterol, and protect the liver. Wedelia chinensis aids digestion and supports liver function, while Pharbitis nil acts as a laxative and antiseptic.</w:t>
      </w:r>
    </w:p>
    <w:p w14:paraId="731A48CD" w14:textId="77777777" w:rsidR="0029141B" w:rsidRDefault="00000000" w:rsidP="002F31D7">
      <w:pPr>
        <w:pStyle w:val="Heading3"/>
        <w:jc w:val="both"/>
      </w:pPr>
      <w:r>
        <w:t>Side Effects:</w:t>
      </w:r>
    </w:p>
    <w:p w14:paraId="5267C9D2" w14:textId="77777777" w:rsidR="0029141B" w:rsidRDefault="00000000" w:rsidP="002F31D7">
      <w:pPr>
        <w:jc w:val="both"/>
      </w:pPr>
      <w:r>
        <w:t>Currently, there are no official reports of serious side effects associated with Boganic. However, some individuals may experience mild reactions such as nausea, diarrhea, or allergies if they are sensitive to its ingredients. People with bile duct obstruction, spleen-stomach deficiency due to cold (traditional medicine context), or sugar intolerance should use it with caution.</w:t>
      </w:r>
    </w:p>
    <w:p w14:paraId="72B665F6" w14:textId="77777777" w:rsidR="0029141B" w:rsidRDefault="00000000" w:rsidP="002F31D7">
      <w:pPr>
        <w:pStyle w:val="Heading3"/>
        <w:jc w:val="both"/>
      </w:pPr>
      <w:r>
        <w:t>Usage Guidelines:</w:t>
      </w:r>
    </w:p>
    <w:p w14:paraId="5A72850D" w14:textId="77777777" w:rsidR="0029141B" w:rsidRDefault="00000000" w:rsidP="002F31D7">
      <w:pPr>
        <w:pStyle w:val="ListBullet"/>
        <w:jc w:val="both"/>
      </w:pPr>
      <w:r>
        <w:t>Adults: Dosage for adults is 1-2 tablets per dose, taken three times a day.</w:t>
      </w:r>
    </w:p>
    <w:p w14:paraId="76673922" w14:textId="77777777" w:rsidR="0029141B" w:rsidRDefault="00000000" w:rsidP="002F31D7">
      <w:pPr>
        <w:pStyle w:val="ListBullet"/>
        <w:jc w:val="both"/>
      </w:pPr>
      <w:r>
        <w:t>Children: For children over 8 years old, the dosage is 1 tablet per dose, taken 2-3 times a day.</w:t>
      </w:r>
    </w:p>
    <w:p w14:paraId="7107BF64" w14:textId="77777777" w:rsidR="0029141B" w:rsidRDefault="00000000" w:rsidP="002F31D7">
      <w:pPr>
        <w:pStyle w:val="ListBullet"/>
        <w:jc w:val="both"/>
      </w:pPr>
      <w:r>
        <w:t>Note: The medicine can be taken before or after meals but should be used according to the prescribed dosage and duration of 2-3 months or as directed by a doctor.</w:t>
      </w:r>
    </w:p>
    <w:p w14:paraId="51464AB3" w14:textId="77777777" w:rsidR="0029141B" w:rsidRDefault="00000000" w:rsidP="002F31D7">
      <w:pPr>
        <w:pStyle w:val="Heading3"/>
        <w:jc w:val="both"/>
      </w:pPr>
      <w:r>
        <w:t>Precautions:</w:t>
      </w:r>
    </w:p>
    <w:p w14:paraId="10AC9A1C" w14:textId="77777777" w:rsidR="0029141B" w:rsidRDefault="00000000" w:rsidP="002F31D7">
      <w:pPr>
        <w:jc w:val="both"/>
      </w:pPr>
      <w:r>
        <w:t>To prevent liver problems, it is recommended to limit alcohol consumption, avoid exposure to toxic chemicals, and maintain a healthy lifestyle. While using Boganic, avoid taking other medications without medical advice to prevent potential drug interactions.</w:t>
      </w:r>
    </w:p>
    <w:p w14:paraId="48A0D8EC" w14:textId="77777777" w:rsidR="0029141B" w:rsidRDefault="00000000" w:rsidP="002F31D7">
      <w:pPr>
        <w:pStyle w:val="Heading3"/>
        <w:jc w:val="both"/>
      </w:pPr>
      <w:r>
        <w:t>Diet:</w:t>
      </w:r>
    </w:p>
    <w:p w14:paraId="5DAEAAC7" w14:textId="77777777" w:rsidR="0029141B" w:rsidRDefault="00000000" w:rsidP="002F31D7">
      <w:pPr>
        <w:jc w:val="both"/>
      </w:pPr>
      <w:r>
        <w:t>A healthy diet that supports liver function includes plenty of vegetables, fruits, and fiber-rich foods while limiting greasy, spicy foods. Drinking enough water and maintaining regular daily habits also contribute to effective liver protection.</w:t>
      </w:r>
    </w:p>
    <w:p w14:paraId="10DA745B" w14:textId="77777777" w:rsidR="0029141B" w:rsidRDefault="00000000" w:rsidP="002F31D7">
      <w:pPr>
        <w:jc w:val="both"/>
      </w:pPr>
      <w:r>
        <w:br w:type="page"/>
      </w:r>
    </w:p>
    <w:p w14:paraId="27AE754B" w14:textId="77777777" w:rsidR="0029141B" w:rsidRDefault="00000000" w:rsidP="002F31D7">
      <w:pPr>
        <w:pStyle w:val="Heading2"/>
        <w:jc w:val="both"/>
      </w:pPr>
      <w:r>
        <w:lastRenderedPageBreak/>
        <w:t>57. Legalon</w:t>
      </w:r>
    </w:p>
    <w:p w14:paraId="6AD6747E" w14:textId="77777777" w:rsidR="0029141B" w:rsidRDefault="00000000" w:rsidP="002F31D7">
      <w:pPr>
        <w:pStyle w:val="Heading3"/>
        <w:jc w:val="both"/>
      </w:pPr>
      <w:r>
        <w:t>Description:</w:t>
      </w:r>
    </w:p>
    <w:p w14:paraId="403FF318" w14:textId="77777777" w:rsidR="0029141B" w:rsidRDefault="00000000" w:rsidP="002F31D7">
      <w:pPr>
        <w:jc w:val="both"/>
      </w:pPr>
      <w:r>
        <w:t>Legalon contains the active ingredient silymarin, extracted from the milk thistle plant (Silybum marianum), which enhances the liver's detoxification capacity and protects liver cells. The medication is used as supportive treatment for liver conditions such as acute and chronic hepatitis, fatty liver, cirrhosis, liver failure, and helps restore liver function in individuals who consume alcohol or use liver-damaging medications.</w:t>
      </w:r>
    </w:p>
    <w:p w14:paraId="705DBA28" w14:textId="77777777" w:rsidR="0029141B" w:rsidRDefault="00000000" w:rsidP="002F31D7">
      <w:pPr>
        <w:pStyle w:val="Heading3"/>
        <w:jc w:val="both"/>
      </w:pPr>
      <w:r>
        <w:t>Side Effects:</w:t>
      </w:r>
    </w:p>
    <w:p w14:paraId="56BB7396" w14:textId="77777777" w:rsidR="0029141B" w:rsidRDefault="00000000" w:rsidP="002F31D7">
      <w:pPr>
        <w:jc w:val="both"/>
      </w:pPr>
      <w:r>
        <w:t>Legalon rarely causes side effects. In some cases, mild diarrhea may occur in the early days of use. Hypersensitivity reactions such as rash or shortness of breath are very rare. If you experience any side effects, you should inform your doctor for advice.</w:t>
      </w:r>
    </w:p>
    <w:p w14:paraId="704E2046" w14:textId="77777777" w:rsidR="0029141B" w:rsidRDefault="00000000" w:rsidP="002F31D7">
      <w:pPr>
        <w:pStyle w:val="Heading3"/>
        <w:jc w:val="both"/>
      </w:pPr>
      <w:r>
        <w:t>Usage Guidelines:</w:t>
      </w:r>
    </w:p>
    <w:p w14:paraId="00391505" w14:textId="77777777" w:rsidR="0029141B" w:rsidRDefault="00000000" w:rsidP="002F31D7">
      <w:pPr>
        <w:pStyle w:val="ListBullet"/>
        <w:jc w:val="both"/>
      </w:pPr>
      <w:r>
        <w:t>Adults: Adults typically take a dose of two 70mg tablets or one 140mg tablet, three times a day, after meals. The tablet should be swallowed whole with a full glass of water, not chewed or broken. A maintenance dose may be one 70mg tablet, three times a day.</w:t>
      </w:r>
    </w:p>
    <w:p w14:paraId="28E81066" w14:textId="77777777" w:rsidR="0029141B" w:rsidRDefault="00000000" w:rsidP="002F31D7">
      <w:pPr>
        <w:pStyle w:val="ListBullet"/>
        <w:jc w:val="both"/>
      </w:pPr>
      <w:r>
        <w:t>Children: Legalon is not recommended for children under 12 years old due to a lack of safety and efficacy data.</w:t>
      </w:r>
    </w:p>
    <w:p w14:paraId="69C9D9A4" w14:textId="77777777" w:rsidR="0029141B" w:rsidRDefault="00000000" w:rsidP="002F31D7">
      <w:pPr>
        <w:pStyle w:val="ListBullet"/>
        <w:jc w:val="both"/>
      </w:pPr>
      <w:r>
        <w:t>Note: Before using Legalon, inform your doctor if you are allergic to any of its ingredients, are pregnant, breastfeeding, or have any health issues. Pregnant or breastfeeding women should use the medication only when prescribed by a doctor. Using the drug does not replace avoiding causes of liver damage such as alcohol.</w:t>
      </w:r>
    </w:p>
    <w:p w14:paraId="7FAF66D4" w14:textId="77777777" w:rsidR="0029141B" w:rsidRDefault="00000000" w:rsidP="002F31D7">
      <w:pPr>
        <w:pStyle w:val="Heading3"/>
        <w:jc w:val="both"/>
      </w:pPr>
      <w:r>
        <w:t>Precautions:</w:t>
      </w:r>
    </w:p>
    <w:p w14:paraId="0708D5B2" w14:textId="77777777" w:rsidR="0029141B" w:rsidRDefault="00000000" w:rsidP="002F31D7">
      <w:pPr>
        <w:jc w:val="both"/>
      </w:pPr>
      <w:r>
        <w:t>To protect the liver, it is essential to limit or completely avoid alcohol and other liver-toxic substances. If symptoms such as jaundice or yellowing of the whites of the eyes occur, discontinue the medication and consult your doctor.</w:t>
      </w:r>
    </w:p>
    <w:p w14:paraId="78FAB8BF" w14:textId="77777777" w:rsidR="0029141B" w:rsidRDefault="00000000" w:rsidP="002F31D7">
      <w:pPr>
        <w:pStyle w:val="Heading3"/>
        <w:jc w:val="both"/>
      </w:pPr>
      <w:r>
        <w:t>Diet:</w:t>
      </w:r>
    </w:p>
    <w:p w14:paraId="458E623C" w14:textId="77777777" w:rsidR="0029141B" w:rsidRDefault="00000000" w:rsidP="002F31D7">
      <w:pPr>
        <w:jc w:val="both"/>
      </w:pPr>
      <w:r>
        <w:t>While using Legalon, it is recommended to maintain a healthy diet rich in vegetables, fruits, whole grains, and foods low in saturated fat. Limit processed foods high in sugar and fat. Drink enough water and avoid stimulants such as coffee and carbonated soft drinks to support liver function.</w:t>
      </w:r>
    </w:p>
    <w:p w14:paraId="025B7264" w14:textId="77777777" w:rsidR="0029141B" w:rsidRDefault="00000000" w:rsidP="002F31D7">
      <w:pPr>
        <w:jc w:val="both"/>
      </w:pPr>
      <w:r>
        <w:br w:type="page"/>
      </w:r>
    </w:p>
    <w:p w14:paraId="09400A99" w14:textId="77777777" w:rsidR="0029141B" w:rsidRDefault="00000000" w:rsidP="002F31D7">
      <w:pPr>
        <w:pStyle w:val="Heading2"/>
        <w:jc w:val="both"/>
      </w:pPr>
      <w:r>
        <w:lastRenderedPageBreak/>
        <w:t>58. Hepa-Merz</w:t>
      </w:r>
    </w:p>
    <w:p w14:paraId="78E33FC3" w14:textId="77777777" w:rsidR="0029141B" w:rsidRDefault="00000000" w:rsidP="002F31D7">
      <w:pPr>
        <w:pStyle w:val="Heading3"/>
        <w:jc w:val="both"/>
      </w:pPr>
      <w:r>
        <w:t>Description:</w:t>
      </w:r>
    </w:p>
    <w:p w14:paraId="411204CE" w14:textId="77777777" w:rsidR="0029141B" w:rsidRDefault="00000000" w:rsidP="002F31D7">
      <w:pPr>
        <w:jc w:val="both"/>
      </w:pPr>
      <w:r>
        <w:t>Hepa-Merz works by reducing the concentration of ammonia in the blood, a factor contributing to hepatic encephalopathy. LOLA promotes the urea cycle and glutamine synthesis, helping to convert ammonia into non-toxic compounds, thus improving neurological function and reducing symptoms such as confusion and coma.</w:t>
      </w:r>
    </w:p>
    <w:p w14:paraId="6B4F2FD2" w14:textId="77777777" w:rsidR="0029141B" w:rsidRDefault="00000000" w:rsidP="002F31D7">
      <w:pPr>
        <w:pStyle w:val="Heading3"/>
        <w:jc w:val="both"/>
      </w:pPr>
      <w:r>
        <w:t>Side Effects:</w:t>
      </w:r>
    </w:p>
    <w:p w14:paraId="57EA7516" w14:textId="77777777" w:rsidR="0029141B" w:rsidRDefault="00000000" w:rsidP="002F31D7">
      <w:pPr>
        <w:jc w:val="both"/>
      </w:pPr>
      <w:r>
        <w:t>Although generally well tolerated, some patients may experience side effects such as nausea, vomiting, abdominal pain, or diarrhea. Allergic reactions such as rash, itching, or difficulty breathing may also occur, though they are rare. If any unusual symptoms appear, the medication should be stopped and a doctor consulted.</w:t>
      </w:r>
    </w:p>
    <w:p w14:paraId="589AB91D" w14:textId="77777777" w:rsidR="0029141B" w:rsidRDefault="00000000" w:rsidP="002F31D7">
      <w:pPr>
        <w:pStyle w:val="Heading3"/>
        <w:jc w:val="both"/>
      </w:pPr>
      <w:r>
        <w:t>Usage Guidelines:</w:t>
      </w:r>
    </w:p>
    <w:p w14:paraId="42BC6B7F" w14:textId="77777777" w:rsidR="0029141B" w:rsidRDefault="00000000" w:rsidP="002F31D7">
      <w:pPr>
        <w:pStyle w:val="ListBullet"/>
        <w:jc w:val="both"/>
      </w:pPr>
      <w:r>
        <w:t>Adults: For adults, the dosage and form of Hepa-Merz (tablet or injectable solution) should be determined by a doctor based on the severity of the condition and the overall health status.</w:t>
      </w:r>
    </w:p>
    <w:p w14:paraId="5174B86F" w14:textId="77777777" w:rsidR="0029141B" w:rsidRDefault="00000000" w:rsidP="002F31D7">
      <w:pPr>
        <w:pStyle w:val="ListBullet"/>
        <w:jc w:val="both"/>
      </w:pPr>
      <w:r>
        <w:t>Children: There is not enough data on the use of Hepa-Merz in children, so its use in this group should be considered carefully and only under strict medical supervision.</w:t>
      </w:r>
    </w:p>
    <w:p w14:paraId="05D4573D" w14:textId="77777777" w:rsidR="0029141B" w:rsidRDefault="00000000" w:rsidP="002F31D7">
      <w:pPr>
        <w:pStyle w:val="ListBullet"/>
        <w:jc w:val="both"/>
      </w:pPr>
      <w:r>
        <w:t>Note: nothing</w:t>
      </w:r>
    </w:p>
    <w:p w14:paraId="3E237BA1" w14:textId="77777777" w:rsidR="0029141B" w:rsidRDefault="00000000" w:rsidP="002F31D7">
      <w:pPr>
        <w:pStyle w:val="Heading3"/>
        <w:jc w:val="both"/>
      </w:pPr>
      <w:r>
        <w:t>Precautions:</w:t>
      </w:r>
    </w:p>
    <w:p w14:paraId="724A995D" w14:textId="77777777" w:rsidR="0029141B" w:rsidRDefault="00000000" w:rsidP="002F31D7">
      <w:pPr>
        <w:jc w:val="both"/>
      </w:pPr>
      <w:r>
        <w:t>Before using Hepa-Merz, patients should inform their doctor of any other health conditions, especially kidney problems or allergies to any components of the medication. Pregnant or breastfeeding women should discuss with their doctor before starting treatment.</w:t>
      </w:r>
    </w:p>
    <w:p w14:paraId="32EA88BC" w14:textId="77777777" w:rsidR="0029141B" w:rsidRDefault="00000000" w:rsidP="002F31D7">
      <w:pPr>
        <w:pStyle w:val="Heading3"/>
        <w:jc w:val="both"/>
      </w:pPr>
      <w:r>
        <w:t>Diet:</w:t>
      </w:r>
    </w:p>
    <w:p w14:paraId="6A8C6930" w14:textId="77777777" w:rsidR="0029141B" w:rsidRDefault="00000000" w:rsidP="002F31D7">
      <w:pPr>
        <w:jc w:val="both"/>
      </w:pPr>
      <w:r>
        <w:t>To support treatment and improve liver function, patients should follow a balanced diet, limiting animal proteins and increasing the intake of vegetables, fruits, and whole grains. Avoid consuming alcohol, fatty foods, and sugary foods. Drinking enough water and maintaining a healthy lifestyle will help enhance treatment effectiveness.</w:t>
      </w:r>
    </w:p>
    <w:p w14:paraId="27AC4EED" w14:textId="77777777" w:rsidR="0029141B" w:rsidRDefault="00000000" w:rsidP="002F31D7">
      <w:pPr>
        <w:jc w:val="both"/>
      </w:pPr>
      <w:r>
        <w:br w:type="page"/>
      </w:r>
    </w:p>
    <w:p w14:paraId="185C9093" w14:textId="77777777" w:rsidR="0029141B" w:rsidRDefault="00000000" w:rsidP="002F31D7">
      <w:pPr>
        <w:pStyle w:val="Heading2"/>
        <w:jc w:val="both"/>
      </w:pPr>
      <w:r>
        <w:lastRenderedPageBreak/>
        <w:t>59. Heptral</w:t>
      </w:r>
    </w:p>
    <w:p w14:paraId="32230CE7" w14:textId="77777777" w:rsidR="0029141B" w:rsidRDefault="00000000" w:rsidP="002F31D7">
      <w:pPr>
        <w:pStyle w:val="Heading3"/>
        <w:jc w:val="both"/>
      </w:pPr>
      <w:r>
        <w:t>Description:</w:t>
      </w:r>
    </w:p>
    <w:p w14:paraId="05B2C7EC" w14:textId="77777777" w:rsidR="0029141B" w:rsidRDefault="00000000" w:rsidP="002F31D7">
      <w:pPr>
        <w:jc w:val="both"/>
      </w:pPr>
      <w:r>
        <w:t>Heptral (active ingredient: ademetionine) is a medication used in the treatment of liver diseases, particularly intrahepatic cholestasis (bile buildup in the liver). It helps protect liver cells from harmful agents and supports the liver in performing its normal functions.</w:t>
      </w:r>
    </w:p>
    <w:p w14:paraId="36AC5F95" w14:textId="77777777" w:rsidR="0029141B" w:rsidRDefault="00000000" w:rsidP="002F31D7">
      <w:pPr>
        <w:pStyle w:val="Heading3"/>
        <w:jc w:val="both"/>
      </w:pPr>
      <w:r>
        <w:t>Side Effects:</w:t>
      </w:r>
    </w:p>
    <w:p w14:paraId="0DDBAF79" w14:textId="77777777" w:rsidR="0029141B" w:rsidRDefault="00000000" w:rsidP="002F31D7">
      <w:pPr>
        <w:jc w:val="both"/>
      </w:pPr>
      <w:r>
        <w:t>Common side effects of Heptral include nausea, diarrhea, abdominal pain, constipation, and dizziness. Not everyone experiences these side effects, but if they become bothersome or do not subside, you should notify your doctor. In cases of severe diarrhea, your doctor may adjust the dosage or stop the treatment. Be sure to drink enough water to prevent dehydration if you experience diarrhea or constipation.</w:t>
      </w:r>
    </w:p>
    <w:p w14:paraId="3FE76E5A" w14:textId="77777777" w:rsidR="0029141B" w:rsidRDefault="00000000" w:rsidP="002F31D7">
      <w:pPr>
        <w:pStyle w:val="Heading3"/>
        <w:jc w:val="both"/>
      </w:pPr>
      <w:r>
        <w:t>Usage Guidelines:</w:t>
      </w:r>
    </w:p>
    <w:p w14:paraId="2C8151C8" w14:textId="77777777" w:rsidR="0029141B" w:rsidRDefault="00000000" w:rsidP="002F31D7">
      <w:pPr>
        <w:pStyle w:val="ListBullet"/>
        <w:jc w:val="both"/>
      </w:pPr>
      <w:r>
        <w:t>Adults: The recommended dosage of Heptral for adults typically starts at 400-800 mg per day, which may be increased up to 1600 mg depending on the patient's condition and weight.</w:t>
      </w:r>
    </w:p>
    <w:p w14:paraId="782B2C63" w14:textId="77777777" w:rsidR="0029141B" w:rsidRDefault="00000000" w:rsidP="002F31D7">
      <w:pPr>
        <w:pStyle w:val="ListBullet"/>
        <w:jc w:val="both"/>
      </w:pPr>
      <w:r>
        <w:t>Children: There is not enough data on the safety and efficacy of Heptral in children, so it should only be used when specifically prescribed by a doctor.</w:t>
      </w:r>
    </w:p>
    <w:p w14:paraId="2B52BDCA" w14:textId="77777777" w:rsidR="0029141B" w:rsidRDefault="00000000" w:rsidP="002F31D7">
      <w:pPr>
        <w:pStyle w:val="ListBullet"/>
        <w:jc w:val="both"/>
      </w:pPr>
      <w:r>
        <w:t>Note: The medication can be taken orally or administered via intravenous or intramuscular injection, usually starting with injections for the first two weeks, then transitioning to oral administration.</w:t>
      </w:r>
    </w:p>
    <w:p w14:paraId="2047B08C" w14:textId="77777777" w:rsidR="0029141B" w:rsidRDefault="00000000" w:rsidP="002F31D7">
      <w:pPr>
        <w:pStyle w:val="Heading3"/>
        <w:jc w:val="both"/>
      </w:pPr>
      <w:r>
        <w:t>Precautions:</w:t>
      </w:r>
    </w:p>
    <w:p w14:paraId="794CAD3E" w14:textId="77777777" w:rsidR="0029141B" w:rsidRDefault="00000000" w:rsidP="002F31D7">
      <w:pPr>
        <w:jc w:val="both"/>
      </w:pPr>
      <w:r>
        <w:t>To prevent liver issues and support effective treatment, you should maintain a healthy lifestyle: limit or avoid alcohol, refrain from smoking, maintain a healthy weight, and exercise regularly. Additionally, avoid medications that may harm the liver and always follow your doctor's instructions.</w:t>
      </w:r>
    </w:p>
    <w:p w14:paraId="0D9F212E" w14:textId="77777777" w:rsidR="0029141B" w:rsidRDefault="00000000" w:rsidP="002F31D7">
      <w:pPr>
        <w:pStyle w:val="Heading3"/>
        <w:jc w:val="both"/>
      </w:pPr>
      <w:r>
        <w:t>Diet:</w:t>
      </w:r>
    </w:p>
    <w:p w14:paraId="2CC8ACB7" w14:textId="77777777" w:rsidR="0029141B" w:rsidRDefault="00000000" w:rsidP="002F31D7">
      <w:pPr>
        <w:jc w:val="both"/>
      </w:pPr>
      <w:r>
        <w:t>A scientific diet plays an important role in supporting liver disease treatment. You should eat plenty of green vegetables, fruits, whole grains, and plant-based proteins or fish. Limit foods high in saturated fats, sugar, and salt. Drink plenty of water and avoid alcoholic beverages to reduce the burden on the liver. Adhering to a healthy diet will help improve liver function and enhance the effectiveness of Heptral.</w:t>
      </w:r>
    </w:p>
    <w:p w14:paraId="2996BB81" w14:textId="77777777" w:rsidR="0029141B" w:rsidRDefault="00000000" w:rsidP="002F31D7">
      <w:pPr>
        <w:jc w:val="both"/>
      </w:pPr>
      <w:r>
        <w:br w:type="page"/>
      </w:r>
    </w:p>
    <w:p w14:paraId="16A4013B" w14:textId="77777777" w:rsidR="0029141B" w:rsidRDefault="00000000" w:rsidP="002F31D7">
      <w:pPr>
        <w:pStyle w:val="Heading2"/>
        <w:jc w:val="both"/>
      </w:pPr>
      <w:r>
        <w:lastRenderedPageBreak/>
        <w:t>60. Livolin Forte</w:t>
      </w:r>
    </w:p>
    <w:p w14:paraId="2CD00535" w14:textId="77777777" w:rsidR="0029141B" w:rsidRDefault="00000000" w:rsidP="002F31D7">
      <w:pPr>
        <w:pStyle w:val="Heading3"/>
        <w:jc w:val="both"/>
      </w:pPr>
      <w:r>
        <w:t>Description:</w:t>
      </w:r>
    </w:p>
    <w:p w14:paraId="436494C0" w14:textId="77777777" w:rsidR="0029141B" w:rsidRDefault="00000000" w:rsidP="002F31D7">
      <w:pPr>
        <w:jc w:val="both"/>
      </w:pPr>
      <w:r>
        <w:t>Livolin Forte contains essential phospholipids, especially phosphatidylcholine, which helps regenerate and repair liver cells damaged by various causes such as acute and chronic hepatitis, cirrhosis, alcoholic fatty liver, and toxicity from drugs or chemicals. In addition, the B vitamins (B1, B2, B6, B12, nicotinamide) and vitamin E in the medication help nourish and protect the liver from oxidative stress, improve liver function, and support the recovery process after liver or gallbladder surgery.</w:t>
      </w:r>
    </w:p>
    <w:p w14:paraId="04AB6312" w14:textId="77777777" w:rsidR="0029141B" w:rsidRDefault="00000000" w:rsidP="002F31D7">
      <w:pPr>
        <w:pStyle w:val="Heading3"/>
        <w:jc w:val="both"/>
      </w:pPr>
      <w:r>
        <w:t>Side Effects:</w:t>
      </w:r>
    </w:p>
    <w:p w14:paraId="3E044A6F" w14:textId="77777777" w:rsidR="0029141B" w:rsidRDefault="00000000" w:rsidP="002F31D7">
      <w:pPr>
        <w:jc w:val="both"/>
      </w:pPr>
      <w:r>
        <w:t>Livolin Forte is generally well tolerated when used at the recommended dosage. However, when used at higher doses than recommended, side effects such as loss of appetite, nausea, bloating, abdominal pain, and diarrhea may occur. If these symptoms appear, the medication should be stopped, and a doctor should be consulted.</w:t>
      </w:r>
    </w:p>
    <w:p w14:paraId="45A85433" w14:textId="77777777" w:rsidR="0029141B" w:rsidRDefault="00000000" w:rsidP="002F31D7">
      <w:pPr>
        <w:pStyle w:val="Heading3"/>
        <w:jc w:val="both"/>
      </w:pPr>
      <w:r>
        <w:t>Usage Guidelines:</w:t>
      </w:r>
    </w:p>
    <w:p w14:paraId="65B2F421" w14:textId="77777777" w:rsidR="0029141B" w:rsidRDefault="00000000" w:rsidP="002F31D7">
      <w:pPr>
        <w:pStyle w:val="ListBullet"/>
        <w:jc w:val="both"/>
      </w:pPr>
      <w:r>
        <w:t>Adults: For adults, the usual dosage is 1 soft capsule, taken 2 to 3 times per day with meals, or as directed by a doctor.</w:t>
      </w:r>
    </w:p>
    <w:p w14:paraId="1D4C7A65" w14:textId="77777777" w:rsidR="0029141B" w:rsidRDefault="00000000" w:rsidP="002F31D7">
      <w:pPr>
        <w:pStyle w:val="ListBullet"/>
        <w:jc w:val="both"/>
      </w:pPr>
      <w:r>
        <w:t>Children: Currently, there is no specific information regarding the dosage for children; therefore, medical advice should be sought before using this medication for children.</w:t>
      </w:r>
    </w:p>
    <w:p w14:paraId="1A003775" w14:textId="77777777" w:rsidR="0029141B" w:rsidRDefault="00000000" w:rsidP="002F31D7">
      <w:pPr>
        <w:pStyle w:val="ListBullet"/>
        <w:jc w:val="both"/>
      </w:pPr>
      <w:r>
        <w:t>Note: The medication is taken orally, so it should be swallowed whole with a full glass of water (about 150ml).</w:t>
      </w:r>
    </w:p>
    <w:p w14:paraId="155C30EA" w14:textId="77777777" w:rsidR="0029141B" w:rsidRDefault="00000000" w:rsidP="002F31D7">
      <w:pPr>
        <w:pStyle w:val="Heading3"/>
        <w:jc w:val="both"/>
      </w:pPr>
      <w:r>
        <w:t>Precautions:</w:t>
      </w:r>
    </w:p>
    <w:p w14:paraId="0CCD3756" w14:textId="77777777" w:rsidR="0029141B" w:rsidRDefault="00000000" w:rsidP="002F31D7">
      <w:pPr>
        <w:jc w:val="both"/>
      </w:pPr>
      <w:r>
        <w:t>Livolin Forte is not recommended for use during pregnancy or breastfeeding unless prescribed by a doctor, as there is insufficient safety data. Patients with antiphospholipid syndrome or absorption issues should use this medication with caution. Additionally, the vitamin B6 in the medication may reduce the effectiveness of levodopa, so caution is needed when used simultaneously with this drug.</w:t>
      </w:r>
    </w:p>
    <w:p w14:paraId="37D085CE" w14:textId="77777777" w:rsidR="0029141B" w:rsidRDefault="00000000" w:rsidP="002F31D7">
      <w:pPr>
        <w:pStyle w:val="Heading3"/>
        <w:jc w:val="both"/>
      </w:pPr>
      <w:r>
        <w:t>Diet:</w:t>
      </w:r>
    </w:p>
    <w:p w14:paraId="55AA0614" w14:textId="77777777" w:rsidR="0029141B" w:rsidRDefault="00000000" w:rsidP="002F31D7">
      <w:pPr>
        <w:jc w:val="both"/>
      </w:pPr>
      <w:r>
        <w:t>To support liver function, it is recommended to maintain a healthy diet, including foods rich in phospholipids such as egg yolks, liver, and vegetable oils. However, consumption of organ meats should be limited due to their high cholesterol content and the risk of contamination. Alcohol, fatty foods, and preservatives should be avoided. Increasing the intake of vegetables, fresh fruits, and drinking enough water daily will help support the liver's detoxification process.</w:t>
      </w:r>
    </w:p>
    <w:p w14:paraId="76B809B9" w14:textId="77777777" w:rsidR="0029141B" w:rsidRDefault="00000000" w:rsidP="002F31D7">
      <w:pPr>
        <w:jc w:val="both"/>
      </w:pPr>
      <w:r>
        <w:br w:type="page"/>
      </w:r>
    </w:p>
    <w:p w14:paraId="0D5A03F5" w14:textId="77777777" w:rsidR="0029141B" w:rsidRDefault="00000000" w:rsidP="002F31D7">
      <w:pPr>
        <w:pStyle w:val="Heading2"/>
        <w:jc w:val="both"/>
      </w:pPr>
      <w:r>
        <w:lastRenderedPageBreak/>
        <w:t>61. Hepasel</w:t>
      </w:r>
    </w:p>
    <w:p w14:paraId="51568A52" w14:textId="77777777" w:rsidR="0029141B" w:rsidRDefault="00000000" w:rsidP="002F31D7">
      <w:pPr>
        <w:pStyle w:val="Heading3"/>
        <w:jc w:val="both"/>
      </w:pPr>
      <w:r>
        <w:t>Description:</w:t>
      </w:r>
    </w:p>
    <w:p w14:paraId="00054E19" w14:textId="77777777" w:rsidR="0029141B" w:rsidRDefault="00000000" w:rsidP="002F31D7">
      <w:pPr>
        <w:jc w:val="both"/>
      </w:pPr>
      <w:r>
        <w:t>Hepasel contains the active ingredient Biphenyl Dimethyl Dicarboxylate (DDB), a synthetic derivative similar to schizandrin C from the herbal medicine Fructus Schizandrae chinensis. The drug is used to treat liver-related diseases such as viral hepatitis (including hepatitis B), alcoholic liver disease, drug-induced hepatitis, fatty liver, cirrhosis, and liver pain. Hepasel has hepatoprotective effects, reduces liver enzyme levels (ALT), alleviates symptoms such as liver pain, fatigue, bloating, and loss of appetite, and improves pathological changes in the liver such as focal and diffuse hepatic necrosis.</w:t>
      </w:r>
    </w:p>
    <w:p w14:paraId="6691D48B" w14:textId="77777777" w:rsidR="0029141B" w:rsidRDefault="00000000" w:rsidP="002F31D7">
      <w:pPr>
        <w:pStyle w:val="Heading3"/>
        <w:jc w:val="both"/>
      </w:pPr>
      <w:r>
        <w:t>Side Effects:</w:t>
      </w:r>
    </w:p>
    <w:p w14:paraId="0393D2EF" w14:textId="77777777" w:rsidR="0029141B" w:rsidRDefault="00000000" w:rsidP="002F31D7">
      <w:pPr>
        <w:jc w:val="both"/>
      </w:pPr>
      <w:r>
        <w:t>According to information from various sources, Hepasel is well tolerated and no serious side effects have been reported. However, during the initial period of use, patients should be closely monitored to detect any adverse reactions. Particularly, pregnant or breastfeeding women should consult a doctor before using the medication to ensure safety for both mother and child.</w:t>
      </w:r>
    </w:p>
    <w:p w14:paraId="590FD485" w14:textId="77777777" w:rsidR="0029141B" w:rsidRDefault="00000000" w:rsidP="002F31D7">
      <w:pPr>
        <w:pStyle w:val="Heading3"/>
        <w:jc w:val="both"/>
      </w:pPr>
      <w:r>
        <w:t>Usage Guidelines:</w:t>
      </w:r>
    </w:p>
    <w:p w14:paraId="4F58C6E9" w14:textId="77777777" w:rsidR="0029141B" w:rsidRDefault="00000000" w:rsidP="002F31D7">
      <w:pPr>
        <w:pStyle w:val="ListBullet"/>
        <w:jc w:val="both"/>
      </w:pPr>
      <w:r>
        <w:t>Adults: For adults and children over 12 years old, the recommended dose is 1-2 tablets per dose, taken three times a day after meals.</w:t>
      </w:r>
    </w:p>
    <w:p w14:paraId="1BD3B542" w14:textId="77777777" w:rsidR="0029141B" w:rsidRDefault="00000000" w:rsidP="002F31D7">
      <w:pPr>
        <w:pStyle w:val="ListBullet"/>
        <w:jc w:val="both"/>
      </w:pPr>
      <w:r>
        <w:t>Children: Children from 6 to 12 years old should take 2-3 tablets daily, and children from 2 to 6 years old should take 1-2 tablets daily.</w:t>
      </w:r>
    </w:p>
    <w:p w14:paraId="23DD6BF0" w14:textId="77777777" w:rsidR="0029141B" w:rsidRDefault="00000000" w:rsidP="002F31D7">
      <w:pPr>
        <w:pStyle w:val="ListBullet"/>
        <w:jc w:val="both"/>
      </w:pPr>
      <w:r>
        <w:t>Note: Children under 2 years old should consult a doctor before use. After ALT levels return to normal, it is recommended to maintain treatment with DDB for 6 months to 1 year to ensure long-term effectiveness.</w:t>
      </w:r>
    </w:p>
    <w:p w14:paraId="00828A31" w14:textId="77777777" w:rsidR="0029141B" w:rsidRDefault="00000000" w:rsidP="002F31D7">
      <w:pPr>
        <w:pStyle w:val="Heading3"/>
        <w:jc w:val="both"/>
      </w:pPr>
      <w:r>
        <w:t>Precautions:</w:t>
      </w:r>
    </w:p>
    <w:p w14:paraId="2AFC2F87" w14:textId="77777777" w:rsidR="0029141B" w:rsidRDefault="00000000" w:rsidP="002F31D7">
      <w:pPr>
        <w:jc w:val="both"/>
      </w:pPr>
      <w:r>
        <w:t>To prevent liver diseases and support effective treatment, patients should maintain a healthy lifestyle. It is important to limit or completely avoid alcohol consumption, as it is a major risk factor for liver damage. Additionally, caution should be taken when using drugs that can be toxic to the liver, including some antibiotics, antifungals, tuberculosis medications, and cancer treatments. Pregnant and breastfeeding women should consult a doctor before using any medication to ensure safety for both mother and child.</w:t>
      </w:r>
    </w:p>
    <w:p w14:paraId="27B80A97" w14:textId="77777777" w:rsidR="0029141B" w:rsidRDefault="00000000" w:rsidP="002F31D7">
      <w:pPr>
        <w:pStyle w:val="Heading3"/>
        <w:jc w:val="both"/>
      </w:pPr>
      <w:r>
        <w:t>Diet:</w:t>
      </w:r>
    </w:p>
    <w:p w14:paraId="5A7AF8D7" w14:textId="77777777" w:rsidR="0029141B" w:rsidRDefault="00000000" w:rsidP="002F31D7">
      <w:pPr>
        <w:jc w:val="both"/>
      </w:pPr>
      <w:r>
        <w:t>A scientific diet plays an important role in supporting liver function. Patients should increase their intake of vegetables, fresh fruits, whole grains, and fiber-rich foods. They should limit foods high in fats, sugar, and salt. Drinking enough water each day helps the liver detoxify. Moreover, maintaining a healthy weight and exercising regularly also contribute to overall liver health.</w:t>
      </w:r>
    </w:p>
    <w:p w14:paraId="3AA93838" w14:textId="77777777" w:rsidR="0029141B" w:rsidRDefault="00000000" w:rsidP="002F31D7">
      <w:pPr>
        <w:jc w:val="both"/>
      </w:pPr>
      <w:r>
        <w:br w:type="page"/>
      </w:r>
    </w:p>
    <w:p w14:paraId="08DE91FE" w14:textId="77777777" w:rsidR="0029141B" w:rsidRDefault="00000000" w:rsidP="002F31D7">
      <w:pPr>
        <w:pStyle w:val="Heading2"/>
        <w:jc w:val="both"/>
      </w:pPr>
      <w:r>
        <w:lastRenderedPageBreak/>
        <w:t>62. Ketoconazole</w:t>
      </w:r>
    </w:p>
    <w:p w14:paraId="5D9361FD" w14:textId="77777777" w:rsidR="0029141B" w:rsidRDefault="00000000" w:rsidP="002F31D7">
      <w:pPr>
        <w:pStyle w:val="Heading3"/>
        <w:jc w:val="both"/>
      </w:pPr>
      <w:r>
        <w:t>Description:</w:t>
      </w:r>
    </w:p>
    <w:p w14:paraId="7A2300E5" w14:textId="77777777" w:rsidR="0029141B" w:rsidRDefault="00000000" w:rsidP="002F31D7">
      <w:pPr>
        <w:jc w:val="both"/>
      </w:pPr>
      <w:r>
        <w:t>Ketoconazole is an antifungal medication belonging to the azole group, primarily used to treat serious fungal infections such as blastomycosis, coccidioidomycosis, histoplasmosis, chromomycosis, and paracoccidioidomycosis, especially when other treatment options are unavailable or not tolerated. However, it should not be used as a first-line treatment for any fungal infection due to the risk of severe liver damage, adrenal gland issues, and dangerous drug interactions.</w:t>
      </w:r>
    </w:p>
    <w:p w14:paraId="2BE6572A" w14:textId="77777777" w:rsidR="0029141B" w:rsidRDefault="00000000" w:rsidP="002F31D7">
      <w:pPr>
        <w:pStyle w:val="Heading3"/>
        <w:jc w:val="both"/>
      </w:pPr>
      <w:r>
        <w:t>Side Effects:</w:t>
      </w:r>
    </w:p>
    <w:p w14:paraId="3EAAB768" w14:textId="77777777" w:rsidR="0029141B" w:rsidRDefault="00000000" w:rsidP="002F31D7">
      <w:pPr>
        <w:jc w:val="both"/>
      </w:pPr>
      <w:r>
        <w:t>The side effects of ketoconazole may include nausea, headaches, diarrhea, abdominal pain, and abnormal liver function tests. In some cases, it may cause severe liver damage, which could require a liver transplant or may even lead to death. Ketoconazole can also cause adrenal gland issues, leading to decreased production of corticosteroid hormones, and it may interact with other medications, causing serious side effects such as arrhythmia.</w:t>
      </w:r>
    </w:p>
    <w:p w14:paraId="364ADFC2" w14:textId="77777777" w:rsidR="0029141B" w:rsidRDefault="00000000" w:rsidP="002F31D7">
      <w:pPr>
        <w:pStyle w:val="Heading3"/>
        <w:jc w:val="both"/>
      </w:pPr>
      <w:r>
        <w:t>Usage Guidelines:</w:t>
      </w:r>
    </w:p>
    <w:p w14:paraId="7176DA2F" w14:textId="77777777" w:rsidR="0029141B" w:rsidRDefault="00000000" w:rsidP="002F31D7">
      <w:pPr>
        <w:pStyle w:val="ListBullet"/>
        <w:jc w:val="both"/>
      </w:pPr>
      <w:r>
        <w:t>Adults: The recommended dosage for adults is 200 mg daily, which can be increased to 400 mg per day if there is no clinical response.</w:t>
      </w:r>
    </w:p>
    <w:p w14:paraId="779D2C90" w14:textId="77777777" w:rsidR="0029141B" w:rsidRDefault="00000000" w:rsidP="002F31D7">
      <w:pPr>
        <w:pStyle w:val="ListBullet"/>
        <w:jc w:val="both"/>
      </w:pPr>
      <w:r>
        <w:t>Children: For children over 2 years old, the dose is typically 3.3 to 6.6 mg/kg per day, but its use in children under 2 has not been thoroughly studied.</w:t>
      </w:r>
    </w:p>
    <w:p w14:paraId="63C39B4D" w14:textId="77777777" w:rsidR="0029141B" w:rsidRDefault="00000000" w:rsidP="002F31D7">
      <w:pPr>
        <w:pStyle w:val="ListBullet"/>
        <w:jc w:val="both"/>
      </w:pPr>
      <w:r>
        <w:t>Note: Treatment should continue until the fungal infection resolves, typically lasting around 6 months. Note that the oral form of ketoconazole is not recommended for treating skin or nail fungal infections due to the risks of liver and adrenal gland issues outweighing the benefits in these conditions. Topical forms of ketoconazole, such as the 2% cream, can be used to treat skin fungal infections like tinea corporis, tinea cruris, tinea pedis, and pityriasis versicolor, but should not be used in children under 2 years old or on extensive areas of the body.</w:t>
      </w:r>
    </w:p>
    <w:p w14:paraId="6229D713" w14:textId="77777777" w:rsidR="0029141B" w:rsidRDefault="00000000" w:rsidP="002F31D7">
      <w:pPr>
        <w:pStyle w:val="Heading3"/>
        <w:jc w:val="both"/>
      </w:pPr>
      <w:r>
        <w:t>Precautions:</w:t>
      </w:r>
    </w:p>
    <w:p w14:paraId="7A2CE8A3" w14:textId="77777777" w:rsidR="0029141B" w:rsidRDefault="00000000" w:rsidP="002F31D7">
      <w:pPr>
        <w:jc w:val="both"/>
      </w:pPr>
      <w:r>
        <w:t>To prevent side effects, liver function should be monitored before and during treatment, especially during the first 6 months. If any abnormal symptoms such as fatigue, loss of appetite, jaundice, dark urine, or pain in the upper right abdomen occur, the medication should be stopped, and the doctor should be consulted immediately. Additionally, alcohol should be avoided, and medications that may cause liver damage should not be used during ketoconazole treatment.</w:t>
      </w:r>
    </w:p>
    <w:p w14:paraId="27E5B545" w14:textId="77777777" w:rsidR="0029141B" w:rsidRDefault="00000000" w:rsidP="002F31D7">
      <w:pPr>
        <w:pStyle w:val="Heading3"/>
        <w:jc w:val="both"/>
      </w:pPr>
      <w:r>
        <w:t>Diet:</w:t>
      </w:r>
    </w:p>
    <w:p w14:paraId="3267DBE1" w14:textId="77777777" w:rsidR="0029141B" w:rsidRDefault="00000000" w:rsidP="002F31D7">
      <w:pPr>
        <w:jc w:val="both"/>
      </w:pPr>
      <w:r>
        <w:t>Ketoconazole can reduce vitamin D levels in the body, so it is important to ensure an adequate intake of vitamin D in the diet. Antacid medications or gastric acid inhibitors should be avoided within two hours of taking ketoconazole. Alcohol consumption should also be avoided throughout the treatment to reduce the risk of liver damage.</w:t>
      </w:r>
    </w:p>
    <w:p w14:paraId="556B08F9" w14:textId="77777777" w:rsidR="0029141B" w:rsidRDefault="00000000" w:rsidP="002F31D7">
      <w:pPr>
        <w:jc w:val="both"/>
      </w:pPr>
      <w:r>
        <w:br w:type="page"/>
      </w:r>
    </w:p>
    <w:p w14:paraId="0644282E" w14:textId="77777777" w:rsidR="0029141B" w:rsidRDefault="00000000" w:rsidP="002F31D7">
      <w:pPr>
        <w:pStyle w:val="Heading2"/>
        <w:jc w:val="both"/>
      </w:pPr>
      <w:r>
        <w:lastRenderedPageBreak/>
        <w:t>63. Fluconazole</w:t>
      </w:r>
    </w:p>
    <w:p w14:paraId="7FC61984" w14:textId="77777777" w:rsidR="0029141B" w:rsidRDefault="00000000" w:rsidP="002F31D7">
      <w:pPr>
        <w:pStyle w:val="Heading3"/>
        <w:jc w:val="both"/>
      </w:pPr>
      <w:r>
        <w:t>Description:</w:t>
      </w:r>
    </w:p>
    <w:p w14:paraId="6DCDCE9E" w14:textId="77777777" w:rsidR="0029141B" w:rsidRDefault="00000000" w:rsidP="002F31D7">
      <w:pPr>
        <w:jc w:val="both"/>
      </w:pPr>
      <w:r>
        <w:t>Fluconazole, known by the brand name Diflucan, is an antifungal medication belonging to the triazole group, used to treat fungal infections such as Candida infections in the vagina, mouth, throat, esophagus, and other internal organs. In addition, it is used to treat cryptococcal meningitis and prevent fungal infections in high-risk patients, such as those undergoing chemotherapy or radiation therapy before a bone marrow transplant.</w:t>
      </w:r>
    </w:p>
    <w:p w14:paraId="0B7C725F" w14:textId="77777777" w:rsidR="0029141B" w:rsidRDefault="00000000" w:rsidP="002F31D7">
      <w:pPr>
        <w:pStyle w:val="Heading3"/>
        <w:jc w:val="both"/>
      </w:pPr>
      <w:r>
        <w:t>Side Effects:</w:t>
      </w:r>
    </w:p>
    <w:p w14:paraId="403C5A70" w14:textId="77777777" w:rsidR="0029141B" w:rsidRDefault="00000000" w:rsidP="002F31D7">
      <w:pPr>
        <w:jc w:val="both"/>
      </w:pPr>
      <w:r>
        <w:t>Common side effects of fluconazole include nausea, abdominal pain, diarrhea, rash, and increased liver enzymes. Some serious but rare side effects can occur, such as severe liver damage, prolonged QT interval leading to arrhythmia, and seizures. Notably, the use of high doses of fluconazole (400–800 mg/day) during the first trimester of pregnancy may be associated with the risk of birth defects in the fetus. However, a single 150 mg dose for the treatment of vaginal yeast infections does not seem to be associated with these defects.</w:t>
      </w:r>
    </w:p>
    <w:p w14:paraId="66664FCE" w14:textId="77777777" w:rsidR="0029141B" w:rsidRDefault="00000000" w:rsidP="002F31D7">
      <w:pPr>
        <w:pStyle w:val="Heading3"/>
        <w:jc w:val="both"/>
      </w:pPr>
      <w:r>
        <w:t>Usage Guidelines:</w:t>
      </w:r>
    </w:p>
    <w:p w14:paraId="7E1078DC" w14:textId="77777777" w:rsidR="0029141B" w:rsidRDefault="00000000" w:rsidP="002F31D7">
      <w:pPr>
        <w:pStyle w:val="ListBullet"/>
        <w:jc w:val="both"/>
      </w:pPr>
      <w:r>
        <w:t>Adults: For adults, the fluconazole dosage varies depending on the type and severity of the fungal infection. For example, the usual initial dose is 200 mg on the first day, followed by 100 mg daily.</w:t>
      </w:r>
    </w:p>
    <w:p w14:paraId="58F986C2" w14:textId="77777777" w:rsidR="0029141B" w:rsidRDefault="00000000" w:rsidP="002F31D7">
      <w:pPr>
        <w:pStyle w:val="ListBullet"/>
        <w:jc w:val="both"/>
      </w:pPr>
      <w:r>
        <w:t>Children: For children, the dosage is based on body weight and the type of infection, so it is important to follow the doctor's instructions.</w:t>
      </w:r>
    </w:p>
    <w:p w14:paraId="77B39D76" w14:textId="77777777" w:rsidR="0029141B" w:rsidRDefault="00000000" w:rsidP="002F31D7">
      <w:pPr>
        <w:pStyle w:val="ListBullet"/>
        <w:jc w:val="both"/>
      </w:pPr>
      <w:r>
        <w:t>Note: It is important to note that fluconazole can interact with other medications, so patients should inform their doctor about all medications they are using.</w:t>
      </w:r>
    </w:p>
    <w:p w14:paraId="40ACA1AB" w14:textId="77777777" w:rsidR="0029141B" w:rsidRDefault="00000000" w:rsidP="002F31D7">
      <w:pPr>
        <w:pStyle w:val="Heading3"/>
        <w:jc w:val="both"/>
      </w:pPr>
      <w:r>
        <w:t>Precautions:</w:t>
      </w:r>
    </w:p>
    <w:p w14:paraId="39C2E2E1" w14:textId="77777777" w:rsidR="0029141B" w:rsidRDefault="00000000" w:rsidP="002F31D7">
      <w:pPr>
        <w:jc w:val="both"/>
      </w:pPr>
      <w:r>
        <w:t>To prevent fungal infections, especially in people with weakened immune systems, fluconazole may be used for prophylaxis as prescribed by a doctor. However, the use of the medication should be closely monitored to avoid side effects and resistance.</w:t>
      </w:r>
    </w:p>
    <w:p w14:paraId="0486AFB4" w14:textId="77777777" w:rsidR="0029141B" w:rsidRDefault="00000000" w:rsidP="002F31D7">
      <w:pPr>
        <w:pStyle w:val="Heading3"/>
        <w:jc w:val="both"/>
      </w:pPr>
      <w:r>
        <w:t>Diet:</w:t>
      </w:r>
    </w:p>
    <w:p w14:paraId="3E0F3753" w14:textId="77777777" w:rsidR="0029141B" w:rsidRDefault="00000000" w:rsidP="002F31D7">
      <w:pPr>
        <w:jc w:val="both"/>
      </w:pPr>
      <w:r>
        <w:t>Regarding diet, there are no special requirements when using fluconazole. However, maintaining a balanced, nutritious diet and limiting alcohol intake can support the immune system and enhance the effectiveness of treatment. In particular, patients with liver issues should limit or completely avoid alcohol to reduce the burden on the liver.</w:t>
      </w:r>
    </w:p>
    <w:p w14:paraId="68CA4810" w14:textId="77777777" w:rsidR="0029141B" w:rsidRDefault="00000000" w:rsidP="002F31D7">
      <w:pPr>
        <w:jc w:val="both"/>
      </w:pPr>
      <w:r>
        <w:br w:type="page"/>
      </w:r>
    </w:p>
    <w:p w14:paraId="333B70A5" w14:textId="77777777" w:rsidR="0029141B" w:rsidRDefault="00000000" w:rsidP="002F31D7">
      <w:pPr>
        <w:pStyle w:val="Heading2"/>
        <w:jc w:val="both"/>
      </w:pPr>
      <w:r>
        <w:lastRenderedPageBreak/>
        <w:t>64. Terbinafine</w:t>
      </w:r>
    </w:p>
    <w:p w14:paraId="0A5D33D3" w14:textId="77777777" w:rsidR="0029141B" w:rsidRDefault="00000000" w:rsidP="002F31D7">
      <w:pPr>
        <w:pStyle w:val="Heading3"/>
        <w:jc w:val="both"/>
      </w:pPr>
      <w:r>
        <w:t>Description:</w:t>
      </w:r>
    </w:p>
    <w:p w14:paraId="3499DCE0" w14:textId="77777777" w:rsidR="0029141B" w:rsidRDefault="00000000" w:rsidP="002F31D7">
      <w:pPr>
        <w:jc w:val="both"/>
      </w:pPr>
      <w:r>
        <w:t>Terbinafine is an antifungal medication in the allylamine class, approved by the FDA under the brand name Lamisil. The drug works by inhibiting the enzyme squalene epoxidase, disrupting the synthesis of ergosterol—a key component of fungal cell membranes, leading to fungal cell death. Terbinafine is commonly used to treat skin fungal infections such as toenail and fingernail fungus (onychomycosis) and scalp ringworm (tinea capitis) in children aged 4 and older.</w:t>
      </w:r>
    </w:p>
    <w:p w14:paraId="0DBB5232" w14:textId="77777777" w:rsidR="0029141B" w:rsidRDefault="00000000" w:rsidP="002F31D7">
      <w:pPr>
        <w:pStyle w:val="Heading3"/>
        <w:jc w:val="both"/>
      </w:pPr>
      <w:r>
        <w:t>Side Effects:</w:t>
      </w:r>
    </w:p>
    <w:p w14:paraId="664D1351" w14:textId="77777777" w:rsidR="0029141B" w:rsidRDefault="00000000" w:rsidP="002F31D7">
      <w:pPr>
        <w:jc w:val="both"/>
      </w:pPr>
      <w:r>
        <w:t>Common side effects of Terbinafine include headache, diarrhea, rash, indigestion, altered taste, nausea, abdominal pain, and bloating. Some serious but rare side effects may include liver damage, severe allergic reactions (such as rash, swelling of the face, lips, tongue, or throat), taste or smell disturbances, and symptoms of depression. Patients should stop using the medication and contact a doctor immediately if symptoms such as prolonged nausea, loss of appetite, fatigue, vomiting, upper right abdominal pain, yellowing of the skin or eyes, dark urine, or pale stools occur.</w:t>
      </w:r>
    </w:p>
    <w:p w14:paraId="35EAEB62" w14:textId="77777777" w:rsidR="0029141B" w:rsidRDefault="00000000" w:rsidP="002F31D7">
      <w:pPr>
        <w:pStyle w:val="Heading3"/>
        <w:jc w:val="both"/>
      </w:pPr>
      <w:r>
        <w:t>Usage Guidelines:</w:t>
      </w:r>
    </w:p>
    <w:p w14:paraId="1054EA18" w14:textId="77777777" w:rsidR="0029141B" w:rsidRDefault="00000000" w:rsidP="002F31D7">
      <w:pPr>
        <w:pStyle w:val="ListBullet"/>
        <w:jc w:val="both"/>
      </w:pPr>
      <w:r>
        <w:t>Adults: For adults, the usual dose is 250 mg daily. Treatment duration is 6 weeks for fingernail fungus and 12 weeks for toenail fungus.</w:t>
      </w:r>
    </w:p>
    <w:p w14:paraId="24A545E1" w14:textId="77777777" w:rsidR="0029141B" w:rsidRDefault="00000000" w:rsidP="002F31D7">
      <w:pPr>
        <w:pStyle w:val="ListBullet"/>
        <w:jc w:val="both"/>
      </w:pPr>
      <w:r>
        <w:t>Children: Children aged 4 and older may use the oral granules, with the dosage based on weight and administered over 6 weeks.</w:t>
      </w:r>
    </w:p>
    <w:p w14:paraId="73769430" w14:textId="77777777" w:rsidR="0029141B" w:rsidRDefault="00000000" w:rsidP="002F31D7">
      <w:pPr>
        <w:pStyle w:val="ListBullet"/>
        <w:jc w:val="both"/>
      </w:pPr>
      <w:r>
        <w:t>Note: The granules should be sprinkled onto a spoonful of soft, non-acidic food such as pudding or mashed potatoes and swallowed whole without chewing; they should not be used with applesauce or other acidic foods.</w:t>
      </w:r>
    </w:p>
    <w:p w14:paraId="271FF245" w14:textId="77777777" w:rsidR="0029141B" w:rsidRDefault="00000000" w:rsidP="002F31D7">
      <w:pPr>
        <w:pStyle w:val="Heading3"/>
        <w:jc w:val="both"/>
      </w:pPr>
      <w:r>
        <w:t>Precautions:</w:t>
      </w:r>
    </w:p>
    <w:p w14:paraId="0F9E0C13" w14:textId="77777777" w:rsidR="0029141B" w:rsidRDefault="00000000" w:rsidP="002F31D7">
      <w:pPr>
        <w:jc w:val="both"/>
      </w:pPr>
      <w:r>
        <w:t>To prevent fungal infections, good personal hygiene should be maintained, and the skin, fingernails, and toenails should be kept dry and clean. Sharing personal items such as towels and shoes should be avoided. Sun exposure, both natural and artificial (such as tanning beds), should be minimized during Terbinafine use due to the risk of photosensitivity.</w:t>
      </w:r>
    </w:p>
    <w:p w14:paraId="3D41E18F" w14:textId="77777777" w:rsidR="0029141B" w:rsidRDefault="00000000" w:rsidP="002F31D7">
      <w:pPr>
        <w:pStyle w:val="Heading3"/>
        <w:jc w:val="both"/>
      </w:pPr>
      <w:r>
        <w:t>Diet:</w:t>
      </w:r>
    </w:p>
    <w:p w14:paraId="23770EAE" w14:textId="77777777" w:rsidR="0029141B" w:rsidRDefault="00000000" w:rsidP="002F31D7">
      <w:pPr>
        <w:jc w:val="both"/>
      </w:pPr>
      <w:r>
        <w:t>There are no specific dietary restrictions while using Terbinafine. However, it is recommended to maintain a balanced diet rich in proteins, vitamins, and minerals to support recovery and boost the immune system. Alcohol consumption should be avoided during treatment to reduce the risk of liver damage.</w:t>
      </w:r>
    </w:p>
    <w:p w14:paraId="297AF9FC" w14:textId="77777777" w:rsidR="0029141B" w:rsidRDefault="00000000" w:rsidP="002F31D7">
      <w:pPr>
        <w:jc w:val="both"/>
      </w:pPr>
      <w:r>
        <w:br w:type="page"/>
      </w:r>
    </w:p>
    <w:p w14:paraId="6DD50B0A" w14:textId="77777777" w:rsidR="0029141B" w:rsidRDefault="00000000" w:rsidP="002F31D7">
      <w:pPr>
        <w:pStyle w:val="Heading2"/>
        <w:jc w:val="both"/>
      </w:pPr>
      <w:r>
        <w:lastRenderedPageBreak/>
        <w:t>65. Albendazole</w:t>
      </w:r>
    </w:p>
    <w:p w14:paraId="21157E50" w14:textId="77777777" w:rsidR="0029141B" w:rsidRDefault="00000000" w:rsidP="002F31D7">
      <w:pPr>
        <w:pStyle w:val="Heading3"/>
        <w:jc w:val="both"/>
      </w:pPr>
      <w:r>
        <w:t>Description:</w:t>
      </w:r>
    </w:p>
    <w:p w14:paraId="509B8A52" w14:textId="77777777" w:rsidR="0029141B" w:rsidRDefault="00000000" w:rsidP="002F31D7">
      <w:pPr>
        <w:jc w:val="both"/>
      </w:pPr>
      <w:r>
        <w:t>Albendazole (brand name: ALBENZA) is a broad-spectrum anthelmintic drug approved by the FDA for the treatment of two serious parasitic diseases: hydatid disease caused by the larval stage of the dog tapeworm Echinococcus granulosus, and neurocysticercosis caused by the larval stage of the pork tapeworm Taenia solium. Albendazole works by inhibiting the parasite’s ability to absorb glucose, thereby depleting its energy and leading to its death.</w:t>
      </w:r>
    </w:p>
    <w:p w14:paraId="7A163BA9" w14:textId="77777777" w:rsidR="0029141B" w:rsidRDefault="00000000" w:rsidP="002F31D7">
      <w:pPr>
        <w:pStyle w:val="Heading3"/>
        <w:jc w:val="both"/>
      </w:pPr>
      <w:r>
        <w:t>Side Effects:</w:t>
      </w:r>
    </w:p>
    <w:p w14:paraId="41FBB45C" w14:textId="77777777" w:rsidR="0029141B" w:rsidRDefault="00000000" w:rsidP="002F31D7">
      <w:pPr>
        <w:jc w:val="both"/>
      </w:pPr>
      <w:r>
        <w:t>Common side effects of albendazole include headache, dizziness, nausea, vomiting, abdominal pain, and mild hair loss. In rare cases, the drug may cause elevated liver enzymes, decreased white blood cell counts, and severe allergic reactions. Therefore, liver function and blood counts should be monitored regularly during treatment.</w:t>
      </w:r>
    </w:p>
    <w:p w14:paraId="704311E6" w14:textId="77777777" w:rsidR="0029141B" w:rsidRDefault="00000000" w:rsidP="002F31D7">
      <w:pPr>
        <w:pStyle w:val="Heading3"/>
        <w:jc w:val="both"/>
      </w:pPr>
      <w:r>
        <w:t>Usage Guidelines:</w:t>
      </w:r>
    </w:p>
    <w:p w14:paraId="581294A5" w14:textId="77777777" w:rsidR="0029141B" w:rsidRDefault="00000000" w:rsidP="002F31D7">
      <w:pPr>
        <w:pStyle w:val="ListBullet"/>
        <w:jc w:val="both"/>
      </w:pPr>
      <w:r>
        <w:t>Adults: For adults and children weighing 60 kg or more, the recommended dose is 400 mg twice daily, taken with meals.</w:t>
      </w:r>
    </w:p>
    <w:p w14:paraId="5BDD73F4" w14:textId="77777777" w:rsidR="0029141B" w:rsidRDefault="00000000" w:rsidP="002F31D7">
      <w:pPr>
        <w:pStyle w:val="ListBullet"/>
        <w:jc w:val="both"/>
      </w:pPr>
      <w:r>
        <w:t>Children: For patients under 60 kg, the dose is 15 mg/kg/day, divided into two doses, with a maximum of 800 mg/day.</w:t>
      </w:r>
    </w:p>
    <w:p w14:paraId="59B634B3" w14:textId="77777777" w:rsidR="0029141B" w:rsidRDefault="00000000" w:rsidP="002F31D7">
      <w:pPr>
        <w:pStyle w:val="ListBullet"/>
        <w:jc w:val="both"/>
      </w:pPr>
      <w:r>
        <w:t>Note: For hydatid disease, treatment is given in 28-day cycles, followed by a 14-day break, repeated for a total of three cycles. For neurocysticercosis, treatment duration ranges from 8 to 30 days. In the case of neurocysticercosis, albendazole should be used in combination with corticosteroids and antiepileptic drugs to prevent neurological complications.</w:t>
      </w:r>
    </w:p>
    <w:p w14:paraId="3E10A7CB" w14:textId="77777777" w:rsidR="0029141B" w:rsidRDefault="00000000" w:rsidP="002F31D7">
      <w:pPr>
        <w:pStyle w:val="Heading3"/>
        <w:jc w:val="both"/>
      </w:pPr>
      <w:r>
        <w:t>Precautions:</w:t>
      </w:r>
    </w:p>
    <w:p w14:paraId="2001FEC0" w14:textId="77777777" w:rsidR="0029141B" w:rsidRDefault="00000000" w:rsidP="002F31D7">
      <w:pPr>
        <w:jc w:val="both"/>
      </w:pPr>
      <w:r>
        <w:t>Prevention of parasitic infections involves practicing good personal hygiene, washing hands before eating and after using the toilet, thoroughly cooking food—especially pork and dog meat—avoiding contact with infected animals, and undergoing regular health checkups.</w:t>
      </w:r>
    </w:p>
    <w:p w14:paraId="0796C3BA" w14:textId="77777777" w:rsidR="0029141B" w:rsidRDefault="00000000" w:rsidP="002F31D7">
      <w:pPr>
        <w:pStyle w:val="Heading3"/>
        <w:jc w:val="both"/>
      </w:pPr>
      <w:r>
        <w:t>Diet:</w:t>
      </w:r>
    </w:p>
    <w:p w14:paraId="3DDF5DFC" w14:textId="77777777" w:rsidR="0029141B" w:rsidRDefault="00000000" w:rsidP="002F31D7">
      <w:pPr>
        <w:jc w:val="both"/>
      </w:pPr>
      <w:r>
        <w:t>During treatment with albendazole, it is advisable to maintain a balanced, nutritious diet to support the immune system and recovery. Eat plenty of green vegetables, fruits, protein-rich foods, and stay well hydrated. Avoid alcohol and other stimulants that may affect liver function.</w:t>
      </w:r>
    </w:p>
    <w:p w14:paraId="3D2554DA" w14:textId="77777777" w:rsidR="0029141B" w:rsidRDefault="00000000" w:rsidP="002F31D7">
      <w:pPr>
        <w:jc w:val="both"/>
      </w:pPr>
      <w:r>
        <w:br w:type="page"/>
      </w:r>
    </w:p>
    <w:p w14:paraId="5C3513E6" w14:textId="77777777" w:rsidR="0029141B" w:rsidRDefault="00000000" w:rsidP="002F31D7">
      <w:pPr>
        <w:pStyle w:val="Heading2"/>
        <w:jc w:val="both"/>
      </w:pPr>
      <w:r>
        <w:lastRenderedPageBreak/>
        <w:t>66. Mebendazole</w:t>
      </w:r>
    </w:p>
    <w:p w14:paraId="7B493D30" w14:textId="77777777" w:rsidR="0029141B" w:rsidRDefault="00000000" w:rsidP="002F31D7">
      <w:pPr>
        <w:pStyle w:val="Heading3"/>
        <w:jc w:val="both"/>
      </w:pPr>
      <w:r>
        <w:t>Description:</w:t>
      </w:r>
    </w:p>
    <w:p w14:paraId="43BD4416" w14:textId="77777777" w:rsidR="0029141B" w:rsidRDefault="00000000" w:rsidP="002F31D7">
      <w:pPr>
        <w:jc w:val="both"/>
      </w:pPr>
      <w:r>
        <w:t>Mebendazole is an antiparasitic drug approved by the U.S. FDA, commonly used to treat intestinal worm infections such as roundworms (Ascaris lumbricoides), whipworms (Trichuris trichiura), hookworms (Ancylostoma duodenale, Necator americanus), and pinworms. The medication works by inhibiting the worms' ability to absorb glucose, leading to energy depletion and death. Mebendazole can be used for both adults and children aged 1 year and older, with dosage and treatment duration depending on the type of infection and its severity.</w:t>
      </w:r>
    </w:p>
    <w:p w14:paraId="4EE9DE2D" w14:textId="77777777" w:rsidR="0029141B" w:rsidRDefault="00000000" w:rsidP="002F31D7">
      <w:pPr>
        <w:pStyle w:val="Heading3"/>
        <w:jc w:val="both"/>
      </w:pPr>
      <w:r>
        <w:t>Side Effects:</w:t>
      </w:r>
    </w:p>
    <w:p w14:paraId="7CFD4A8C" w14:textId="77777777" w:rsidR="0029141B" w:rsidRDefault="00000000" w:rsidP="002F31D7">
      <w:pPr>
        <w:jc w:val="both"/>
      </w:pPr>
      <w:r>
        <w:t>Although mebendazole is generally well tolerated, some side effects may occur, including abdominal pain, diarrhea, nausea, and headache. In rare cases, particularly when used in high doses or for prolonged periods, it may cause neutropenia, agranulocytosis, and seizures in infants under 1 year old. Additionally, concurrent use of mebendazole with metronidazole may increase the risk of severe skin reactions such as Stevens-Johnson Syndrome or Toxic Epidermal Necrolysis (SJS/TEN), and therefore this combination should be avoided.</w:t>
      </w:r>
    </w:p>
    <w:p w14:paraId="1C21D3C6" w14:textId="77777777" w:rsidR="0029141B" w:rsidRDefault="00000000" w:rsidP="002F31D7">
      <w:pPr>
        <w:pStyle w:val="Heading3"/>
        <w:jc w:val="both"/>
      </w:pPr>
      <w:r>
        <w:t>Usage Guidelines:</w:t>
      </w:r>
    </w:p>
    <w:p w14:paraId="58C61098" w14:textId="77777777" w:rsidR="0029141B" w:rsidRDefault="00000000" w:rsidP="002F31D7">
      <w:pPr>
        <w:pStyle w:val="ListBullet"/>
        <w:jc w:val="both"/>
      </w:pPr>
      <w:r>
        <w:t>Adults: The medication may be taken in chewable tablet form or as regular tablets and should be taken with food to enhance absorption.</w:t>
      </w:r>
    </w:p>
    <w:p w14:paraId="417783DD" w14:textId="77777777" w:rsidR="0029141B" w:rsidRDefault="00000000" w:rsidP="002F31D7">
      <w:pPr>
        <w:pStyle w:val="ListBullet"/>
        <w:jc w:val="both"/>
      </w:pPr>
      <w:r>
        <w:t>Children: For children, especially young ones, close monitoring and appropriate dosage adjustments are necessary.</w:t>
      </w:r>
    </w:p>
    <w:p w14:paraId="210A9DAA" w14:textId="77777777" w:rsidR="0029141B" w:rsidRDefault="00000000" w:rsidP="002F31D7">
      <w:pPr>
        <w:pStyle w:val="ListBullet"/>
        <w:jc w:val="both"/>
      </w:pPr>
      <w:r>
        <w:t>Note: If using mebendazole for a long time or in high doses, blood counts should be monitored to detect potential hematologic side effects early.</w:t>
      </w:r>
    </w:p>
    <w:p w14:paraId="2F4F3735" w14:textId="77777777" w:rsidR="0029141B" w:rsidRDefault="00000000" w:rsidP="002F31D7">
      <w:pPr>
        <w:pStyle w:val="Heading3"/>
        <w:jc w:val="both"/>
      </w:pPr>
      <w:r>
        <w:t>Precautions:</w:t>
      </w:r>
    </w:p>
    <w:p w14:paraId="0D05CBCA" w14:textId="77777777" w:rsidR="0029141B" w:rsidRDefault="00000000" w:rsidP="002F31D7">
      <w:pPr>
        <w:jc w:val="both"/>
      </w:pPr>
      <w:r>
        <w:t>To prevent worm infections, maintaining good personal hygiene is essential, including frequent handwashing, especially before eating and after using the toilet. Food should be thoroughly cooked, and drinking water should be properly treated. Regular deworming for the entire family, particularly children, is also an effective measure to prevent reinfection.</w:t>
      </w:r>
    </w:p>
    <w:p w14:paraId="3267CE90" w14:textId="77777777" w:rsidR="0029141B" w:rsidRDefault="00000000" w:rsidP="002F31D7">
      <w:pPr>
        <w:pStyle w:val="Heading3"/>
        <w:jc w:val="both"/>
      </w:pPr>
      <w:r>
        <w:t>Diet:</w:t>
      </w:r>
    </w:p>
    <w:p w14:paraId="536C3D68" w14:textId="77777777" w:rsidR="0029141B" w:rsidRDefault="00000000" w:rsidP="002F31D7">
      <w:pPr>
        <w:jc w:val="both"/>
      </w:pPr>
      <w:r>
        <w:t>A healthy diet plays an important role in supporting the treatment and prevention of worm infections. It is advisable to increase the intake of fiber-rich foods such as green vegetables, fruits, and whole grains to support digestive function. Limit foods high in sugar and saturated fats, and ensure adequate water intake to aid in the elimination of toxins and worms from the body.</w:t>
      </w:r>
    </w:p>
    <w:p w14:paraId="7A7CA97A" w14:textId="77777777" w:rsidR="0029141B" w:rsidRDefault="00000000" w:rsidP="002F31D7">
      <w:pPr>
        <w:jc w:val="both"/>
      </w:pPr>
      <w:r>
        <w:br w:type="page"/>
      </w:r>
    </w:p>
    <w:p w14:paraId="1B7EA056" w14:textId="77777777" w:rsidR="0029141B" w:rsidRDefault="00000000" w:rsidP="002F31D7">
      <w:pPr>
        <w:pStyle w:val="Heading2"/>
        <w:jc w:val="both"/>
      </w:pPr>
      <w:r>
        <w:lastRenderedPageBreak/>
        <w:t>67. Tacrolimus</w:t>
      </w:r>
    </w:p>
    <w:p w14:paraId="63D9D630" w14:textId="77777777" w:rsidR="0029141B" w:rsidRDefault="00000000" w:rsidP="002F31D7">
      <w:pPr>
        <w:pStyle w:val="Heading3"/>
        <w:jc w:val="both"/>
      </w:pPr>
      <w:r>
        <w:t>Description:</w:t>
      </w:r>
    </w:p>
    <w:p w14:paraId="36FACC33" w14:textId="77777777" w:rsidR="0029141B" w:rsidRDefault="00000000" w:rsidP="002F31D7">
      <w:pPr>
        <w:jc w:val="both"/>
      </w:pPr>
      <w:r>
        <w:t>Tacrolimus is a potent immunosuppressant drug approved by the FDA for the prevention of organ rejection following liver, kidney, or heart transplants in both adults and children. The drug works by inhibiting T cell activity, helping prevent the immune system from attacking the transplanted organ. In addition, tacrolimus is also used to treat moderate to severe atopic dermatitis in the form of topical ointment.</w:t>
      </w:r>
    </w:p>
    <w:p w14:paraId="4E78956C" w14:textId="77777777" w:rsidR="0029141B" w:rsidRDefault="00000000" w:rsidP="002F31D7">
      <w:pPr>
        <w:pStyle w:val="Heading3"/>
        <w:jc w:val="both"/>
      </w:pPr>
      <w:r>
        <w:t>Side Effects:</w:t>
      </w:r>
    </w:p>
    <w:p w14:paraId="0309225C" w14:textId="77777777" w:rsidR="0029141B" w:rsidRDefault="00000000" w:rsidP="002F31D7">
      <w:pPr>
        <w:jc w:val="both"/>
      </w:pPr>
      <w:r>
        <w:t>The side effects of tacrolimus may include an increased risk of infections, cancer development, high blood pressure, diabetes, kidney and nervous system dysfunction. Users may also experience symptoms such as tremors, headaches, insomnia, diarrhea, and nausea. Monitoring drug levels in the blood is necessary to ensure therapeutic effectiveness and minimize side effects.</w:t>
      </w:r>
    </w:p>
    <w:p w14:paraId="1077D9E6" w14:textId="77777777" w:rsidR="0029141B" w:rsidRDefault="00000000" w:rsidP="002F31D7">
      <w:pPr>
        <w:pStyle w:val="Heading3"/>
        <w:jc w:val="both"/>
      </w:pPr>
      <w:r>
        <w:t>Usage Guidelines:</w:t>
      </w:r>
    </w:p>
    <w:p w14:paraId="60EF020E" w14:textId="77777777" w:rsidR="0029141B" w:rsidRDefault="00000000" w:rsidP="002F31D7">
      <w:pPr>
        <w:pStyle w:val="ListBullet"/>
        <w:jc w:val="both"/>
      </w:pPr>
      <w:r>
        <w:t>Adults: The dosage is adjusted based on blood drug levels and the patient's health condition. =</w:t>
      </w:r>
    </w:p>
    <w:p w14:paraId="4C2EB817" w14:textId="77777777" w:rsidR="0029141B" w:rsidRDefault="00000000" w:rsidP="002F31D7">
      <w:pPr>
        <w:pStyle w:val="ListBullet"/>
        <w:jc w:val="both"/>
      </w:pPr>
      <w:r>
        <w:t>Children: For children, the dose is usually calculated based on body weight and requires close monitoring to avoid side effects.</w:t>
      </w:r>
    </w:p>
    <w:p w14:paraId="37591E80" w14:textId="77777777" w:rsidR="0029141B" w:rsidRDefault="00000000" w:rsidP="002F31D7">
      <w:pPr>
        <w:pStyle w:val="ListBullet"/>
        <w:jc w:val="both"/>
      </w:pPr>
      <w:r>
        <w:t>Note: Switching between different formulations of tacrolimus (such as capsules, extended-release tablets, and ointment) must be done under the supervision of a doctor, as differences in absorption may affect treatment effectiveness.</w:t>
      </w:r>
    </w:p>
    <w:p w14:paraId="70F3EDA9" w14:textId="77777777" w:rsidR="0029141B" w:rsidRDefault="00000000" w:rsidP="002F31D7">
      <w:pPr>
        <w:pStyle w:val="Heading3"/>
        <w:jc w:val="both"/>
      </w:pPr>
      <w:r>
        <w:t>Precautions:</w:t>
      </w:r>
    </w:p>
    <w:p w14:paraId="58F17271" w14:textId="77777777" w:rsidR="0029141B" w:rsidRDefault="00000000" w:rsidP="002F31D7">
      <w:pPr>
        <w:jc w:val="both"/>
      </w:pPr>
      <w:r>
        <w:t>To prevent complications when using tacrolimus, patients should avoid direct sunlight exposure and use sunscreen when outdoors. Tacrolimus should not be used together with drugs or foods that may affect blood drug levels, such as grapefruit juice, certain antibiotics, and antifungal drugs. Pregnant or breastfeeding women should discuss the risks and benefits with their doctor before using the drug.</w:t>
      </w:r>
    </w:p>
    <w:p w14:paraId="41C0313E" w14:textId="77777777" w:rsidR="0029141B" w:rsidRDefault="00000000" w:rsidP="002F31D7">
      <w:pPr>
        <w:pStyle w:val="Heading3"/>
        <w:jc w:val="both"/>
      </w:pPr>
      <w:r>
        <w:t>Diet:</w:t>
      </w:r>
    </w:p>
    <w:p w14:paraId="052DE959" w14:textId="77777777" w:rsidR="0029141B" w:rsidRDefault="00000000" w:rsidP="002F31D7">
      <w:pPr>
        <w:jc w:val="both"/>
      </w:pPr>
      <w:r>
        <w:t>A balanced diet is recommended when using tacrolimus, including limiting salt and saturated fats to control blood pressure and blood lipids. Avoid consuming foods high in potassium if there are signs of hyperkalemia. Drinking enough water and limiting alcohol intake also helps reduce the burden on the liver and kidneys, the organs affected in the metabolism and elimination of the drug.</w:t>
      </w:r>
    </w:p>
    <w:p w14:paraId="4D5DBC4B" w14:textId="77777777" w:rsidR="0029141B" w:rsidRDefault="00000000" w:rsidP="002F31D7">
      <w:pPr>
        <w:jc w:val="both"/>
      </w:pPr>
      <w:r>
        <w:br w:type="page"/>
      </w:r>
    </w:p>
    <w:p w14:paraId="200D7598" w14:textId="77777777" w:rsidR="0029141B" w:rsidRDefault="00000000" w:rsidP="002F31D7">
      <w:pPr>
        <w:pStyle w:val="Heading2"/>
        <w:jc w:val="both"/>
      </w:pPr>
      <w:r>
        <w:lastRenderedPageBreak/>
        <w:t>68. Pimecrolimus</w:t>
      </w:r>
    </w:p>
    <w:p w14:paraId="3F6514B9" w14:textId="77777777" w:rsidR="0029141B" w:rsidRDefault="00000000" w:rsidP="002F31D7">
      <w:pPr>
        <w:pStyle w:val="Heading3"/>
        <w:jc w:val="both"/>
      </w:pPr>
      <w:r>
        <w:t>Description:</w:t>
      </w:r>
    </w:p>
    <w:p w14:paraId="23D8C225" w14:textId="77777777" w:rsidR="0029141B" w:rsidRDefault="00000000" w:rsidP="002F31D7">
      <w:pPr>
        <w:jc w:val="both"/>
      </w:pPr>
      <w:r>
        <w:t>The main effect of pimecrolimus is to inhibit T cell activity and reduce the production of pro-inflammatory cytokines, thereby alleviating symptoms such as itching, redness, and dermatitis. The drug does not contain corticosteroids, which helps reduce the risk of skin thinning and other steroid-related side effects with long-term use.</w:t>
      </w:r>
    </w:p>
    <w:p w14:paraId="4D9CBD1D" w14:textId="77777777" w:rsidR="0029141B" w:rsidRDefault="00000000" w:rsidP="002F31D7">
      <w:pPr>
        <w:pStyle w:val="Heading3"/>
        <w:jc w:val="both"/>
      </w:pPr>
      <w:r>
        <w:t>Side Effects:</w:t>
      </w:r>
    </w:p>
    <w:p w14:paraId="110FD9CE" w14:textId="77777777" w:rsidR="0029141B" w:rsidRDefault="00000000" w:rsidP="002F31D7">
      <w:pPr>
        <w:jc w:val="both"/>
      </w:pPr>
      <w:r>
        <w:t>However, pimecrolimus can cause some side effects, such as a burning, stinging, or itching sensation at the site of application, particularly during the initial days of use. In rare cases, allergic reactions such as rashes or swelling may occur. The FDA has required a black box warning on the drug label due to concerns about a potential risk of lymphoid cancer or skin cancer, although there is no clear evidence to confirm a causal relationship.</w:t>
      </w:r>
    </w:p>
    <w:p w14:paraId="28236644" w14:textId="77777777" w:rsidR="0029141B" w:rsidRDefault="00000000" w:rsidP="002F31D7">
      <w:pPr>
        <w:pStyle w:val="Heading3"/>
        <w:jc w:val="both"/>
      </w:pPr>
      <w:r>
        <w:t>Usage Guidelines:</w:t>
      </w:r>
    </w:p>
    <w:p w14:paraId="7116FB8B" w14:textId="77777777" w:rsidR="0029141B" w:rsidRDefault="00000000" w:rsidP="002F31D7">
      <w:pPr>
        <w:pStyle w:val="ListBullet"/>
        <w:jc w:val="both"/>
      </w:pPr>
      <w:r>
        <w:t>Adults: Pimecrolimus should be applied as a thin layer to the affected skin areas twice daily for adults and children aged 2 years and older, avoiding contact with the eyes, nose, mouth, and genital area.</w:t>
      </w:r>
    </w:p>
    <w:p w14:paraId="19BCF038" w14:textId="77777777" w:rsidR="0029141B" w:rsidRDefault="00000000" w:rsidP="002F31D7">
      <w:pPr>
        <w:pStyle w:val="ListBullet"/>
        <w:jc w:val="both"/>
      </w:pPr>
      <w:r>
        <w:t>Children: The drug should not be used in children under 2 years of age or in individuals with a weakened immune system.</w:t>
      </w:r>
    </w:p>
    <w:p w14:paraId="00585D67" w14:textId="77777777" w:rsidR="0029141B" w:rsidRDefault="00000000" w:rsidP="002F31D7">
      <w:pPr>
        <w:pStyle w:val="ListBullet"/>
        <w:jc w:val="both"/>
      </w:pPr>
      <w:r>
        <w:t>Note: Discontinue use once symptoms improve and consult a doctor if the condition does not improve after 6 weeks of treatment.</w:t>
      </w:r>
    </w:p>
    <w:p w14:paraId="5903EFB7" w14:textId="77777777" w:rsidR="0029141B" w:rsidRDefault="00000000" w:rsidP="002F31D7">
      <w:pPr>
        <w:pStyle w:val="Heading3"/>
        <w:jc w:val="both"/>
      </w:pPr>
      <w:r>
        <w:t>Precautions:</w:t>
      </w:r>
    </w:p>
    <w:p w14:paraId="07101B46" w14:textId="77777777" w:rsidR="0029141B" w:rsidRDefault="00000000" w:rsidP="002F31D7">
      <w:pPr>
        <w:jc w:val="both"/>
      </w:pPr>
      <w:r>
        <w:t>To prevent and support effective treatment, direct sun exposure should be avoided, and appropriate sunscreen should be used. Pimecrolimus should not be applied to infected skin or open wounds. If signs of skin infection appear, the infection should be treated thoroughly before continuing use of the drug.</w:t>
      </w:r>
    </w:p>
    <w:p w14:paraId="0FF2FB7D" w14:textId="77777777" w:rsidR="0029141B" w:rsidRDefault="00000000" w:rsidP="002F31D7">
      <w:pPr>
        <w:pStyle w:val="Heading3"/>
        <w:jc w:val="both"/>
      </w:pPr>
      <w:r>
        <w:t>Diet:</w:t>
      </w:r>
    </w:p>
    <w:p w14:paraId="77A6A095" w14:textId="77777777" w:rsidR="0029141B" w:rsidRDefault="00000000" w:rsidP="002F31D7">
      <w:pPr>
        <w:jc w:val="both"/>
      </w:pPr>
      <w:r>
        <w:t>Regarding diet, although there are no specific dietary requirements when using pimecrolimus, maintaining a healthy diet can support the treatment of eczema. Foods rich in omega-3 fatty acids, such as salmon, mackerel, and nuts, should be increased, along with fresh vegetables and fruits to provide essential vitamins and minerals. Processed foods, high sugar, and saturated fats should be limited. Drinking enough water and avoiding stimulants like alcohol and caffeine can also help improve skin condition.</w:t>
      </w:r>
    </w:p>
    <w:p w14:paraId="4E6B5A7B" w14:textId="77777777" w:rsidR="0029141B" w:rsidRDefault="00000000" w:rsidP="002F31D7">
      <w:pPr>
        <w:jc w:val="both"/>
      </w:pPr>
      <w:r>
        <w:br w:type="page"/>
      </w:r>
    </w:p>
    <w:p w14:paraId="077AFF2C" w14:textId="77777777" w:rsidR="0029141B" w:rsidRDefault="00000000" w:rsidP="002F31D7">
      <w:pPr>
        <w:pStyle w:val="Heading2"/>
        <w:jc w:val="both"/>
      </w:pPr>
      <w:r>
        <w:lastRenderedPageBreak/>
        <w:t>69. Calcipotriol</w:t>
      </w:r>
    </w:p>
    <w:p w14:paraId="149BF056" w14:textId="77777777" w:rsidR="0029141B" w:rsidRDefault="00000000" w:rsidP="002F31D7">
      <w:pPr>
        <w:pStyle w:val="Heading3"/>
        <w:jc w:val="both"/>
      </w:pPr>
      <w:r>
        <w:t>Description:</w:t>
      </w:r>
    </w:p>
    <w:p w14:paraId="3D5FD34E" w14:textId="77777777" w:rsidR="0029141B" w:rsidRDefault="00000000" w:rsidP="002F31D7">
      <w:pPr>
        <w:jc w:val="both"/>
      </w:pPr>
      <w:r>
        <w:t>Calcipotriol is a synthetic derivative of vitamin D3, approved by the FDA for use in the United States to treat mild to moderate plaque psoriasis. The drug works by regulating the proliferation and differentiation of skin cells, helping to reduce the thickening and inflammation characteristic of psoriasis. Calcipotriol is commonly formulated as a cream, ointment, or topical solution with a concentration of 0.005% and can be combined with corticosteroids like betamethasone dipropionate to enhance treatment efficacy.</w:t>
      </w:r>
    </w:p>
    <w:p w14:paraId="203A3CCB" w14:textId="77777777" w:rsidR="0029141B" w:rsidRDefault="00000000" w:rsidP="002F31D7">
      <w:pPr>
        <w:pStyle w:val="Heading3"/>
        <w:jc w:val="both"/>
      </w:pPr>
      <w:r>
        <w:t>Side Effects:</w:t>
      </w:r>
    </w:p>
    <w:p w14:paraId="753AE8F9" w14:textId="77777777" w:rsidR="0029141B" w:rsidRDefault="00000000" w:rsidP="002F31D7">
      <w:pPr>
        <w:jc w:val="both"/>
      </w:pPr>
      <w:r>
        <w:t>Common side effects of calcipotriol include local skin irritation such as redness, itching, burning, flaking, or dryness. In rare cases, absorption of the drug through the skin may lead to hypercalcemia, especially when used in excess or over large areas of skin. If symptoms like fatigue, nausea, or heart arrhythmia appear, users should stop the medication and consult a doctor.</w:t>
      </w:r>
    </w:p>
    <w:p w14:paraId="70087F42" w14:textId="77777777" w:rsidR="0029141B" w:rsidRDefault="00000000" w:rsidP="002F31D7">
      <w:pPr>
        <w:pStyle w:val="Heading3"/>
        <w:jc w:val="both"/>
      </w:pPr>
      <w:r>
        <w:t>Usage Guidelines:</w:t>
      </w:r>
    </w:p>
    <w:p w14:paraId="1106E8E9" w14:textId="77777777" w:rsidR="0029141B" w:rsidRDefault="00000000" w:rsidP="002F31D7">
      <w:pPr>
        <w:pStyle w:val="ListBullet"/>
        <w:jc w:val="both"/>
      </w:pPr>
      <w:r>
        <w:t>Adults: For adults, calcipotriol should be applied in a thin layer to the affected skin areas, usually twice a day.</w:t>
      </w:r>
    </w:p>
    <w:p w14:paraId="5121F5B4" w14:textId="77777777" w:rsidR="0029141B" w:rsidRDefault="00000000" w:rsidP="002F31D7">
      <w:pPr>
        <w:pStyle w:val="ListBullet"/>
        <w:jc w:val="both"/>
      </w:pPr>
      <w:r>
        <w:t>Children: For children aged 2 years and older, the use of the medication should be closely monitored by a doctor, and the dosage should be adjusted according to age and the affected skin area.</w:t>
      </w:r>
    </w:p>
    <w:p w14:paraId="1EDBEA09" w14:textId="77777777" w:rsidR="0029141B" w:rsidRDefault="00000000" w:rsidP="002F31D7">
      <w:pPr>
        <w:pStyle w:val="ListBullet"/>
        <w:jc w:val="both"/>
      </w:pPr>
      <w:r>
        <w:t>Note: The total weekly dose should not exceed 100 grams to avoid the risk of hypercalcemia.</w:t>
      </w:r>
    </w:p>
    <w:p w14:paraId="75AE2778" w14:textId="77777777" w:rsidR="0029141B" w:rsidRDefault="00000000" w:rsidP="002F31D7">
      <w:pPr>
        <w:pStyle w:val="Heading3"/>
        <w:jc w:val="both"/>
      </w:pPr>
      <w:r>
        <w:t>Precautions:</w:t>
      </w:r>
    </w:p>
    <w:p w14:paraId="352D1C62" w14:textId="77777777" w:rsidR="0029141B" w:rsidRDefault="00000000" w:rsidP="002F31D7">
      <w:pPr>
        <w:jc w:val="both"/>
      </w:pPr>
      <w:r>
        <w:t>To prevent unwanted side effects, users should avoid applying the medication to the face, broken skin, or open wounds. It should not be used simultaneously with UV light therapy unless prescribed by a doctor, as this may increase the risk of skin irritation. Additionally, hands should be washed after applying the medication to avoid contact with other sensitive skin areas.</w:t>
      </w:r>
    </w:p>
    <w:p w14:paraId="1EA6A3C3" w14:textId="77777777" w:rsidR="0029141B" w:rsidRDefault="00000000" w:rsidP="002F31D7">
      <w:pPr>
        <w:pStyle w:val="Heading3"/>
        <w:jc w:val="both"/>
      </w:pPr>
      <w:r>
        <w:t>Diet:</w:t>
      </w:r>
    </w:p>
    <w:p w14:paraId="79E5203E" w14:textId="77777777" w:rsidR="0029141B" w:rsidRDefault="00000000" w:rsidP="002F31D7">
      <w:pPr>
        <w:jc w:val="both"/>
      </w:pPr>
      <w:r>
        <w:t>Although calcipotriol is a derivative of vitamin D, its use does not replace the need for vitamin D supplementation through diet. Users should maintain a balanced diet rich in calcium and vitamin D from foods like milk, salmon, eggs, and leafy greens. However, excessive supplementation of vitamin D or calcium should be avoided while using calcipotriol to reduce the risk of hypercalcemia. Always consult with a doctor or nutritionist before changing your diet or taking supplements.</w:t>
      </w:r>
    </w:p>
    <w:p w14:paraId="6612D166" w14:textId="77777777" w:rsidR="0029141B" w:rsidRDefault="00000000" w:rsidP="002F31D7">
      <w:pPr>
        <w:jc w:val="both"/>
      </w:pPr>
      <w:r>
        <w:br w:type="page"/>
      </w:r>
    </w:p>
    <w:p w14:paraId="7AF81F07" w14:textId="77777777" w:rsidR="0029141B" w:rsidRDefault="00000000" w:rsidP="002F31D7">
      <w:pPr>
        <w:pStyle w:val="Heading2"/>
        <w:jc w:val="both"/>
      </w:pPr>
      <w:r>
        <w:lastRenderedPageBreak/>
        <w:t>70. Adapalene</w:t>
      </w:r>
    </w:p>
    <w:p w14:paraId="1BCB3BBE" w14:textId="77777777" w:rsidR="0029141B" w:rsidRDefault="00000000" w:rsidP="002F31D7">
      <w:pPr>
        <w:pStyle w:val="Heading3"/>
        <w:jc w:val="both"/>
      </w:pPr>
      <w:r>
        <w:t>Description:</w:t>
      </w:r>
    </w:p>
    <w:p w14:paraId="5EBFA696" w14:textId="77777777" w:rsidR="0029141B" w:rsidRDefault="00000000" w:rsidP="002F31D7">
      <w:pPr>
        <w:jc w:val="both"/>
      </w:pPr>
      <w:r>
        <w:t>Adapalene is a synthetic retinoid used to treat acne. It works by regulating skin cell differentiation, reducing inflammation, and preventing new acne from forming. The medication is effective in reducing blackheads, whiteheads, and inflammatory acne.</w:t>
      </w:r>
    </w:p>
    <w:p w14:paraId="7966BC07" w14:textId="77777777" w:rsidR="0029141B" w:rsidRDefault="00000000" w:rsidP="002F31D7">
      <w:pPr>
        <w:pStyle w:val="Heading3"/>
        <w:jc w:val="both"/>
      </w:pPr>
      <w:r>
        <w:t>Side Effects:</w:t>
      </w:r>
    </w:p>
    <w:p w14:paraId="75485C30" w14:textId="77777777" w:rsidR="0029141B" w:rsidRDefault="00000000" w:rsidP="002F31D7">
      <w:pPr>
        <w:jc w:val="both"/>
      </w:pPr>
      <w:r>
        <w:t>In the first few weeks of use, users may experience skin reactions such as redness, dryness, peeling, itching, or a stinging sensation. These symptoms are usually mild and decrease over time. However, if irritation becomes severe or signs of an allergic reaction such as swelling of the lips, eyelids, or difficulty breathing occur, the medication should be discontinued and medical advice should be sought.</w:t>
      </w:r>
    </w:p>
    <w:p w14:paraId="7405A32F" w14:textId="77777777" w:rsidR="0029141B" w:rsidRDefault="00000000" w:rsidP="002F31D7">
      <w:pPr>
        <w:pStyle w:val="Heading3"/>
        <w:jc w:val="both"/>
      </w:pPr>
      <w:r>
        <w:t>Usage Guidelines:</w:t>
      </w:r>
    </w:p>
    <w:p w14:paraId="175224C2" w14:textId="77777777" w:rsidR="0029141B" w:rsidRDefault="00000000" w:rsidP="002F31D7">
      <w:pPr>
        <w:pStyle w:val="ListBullet"/>
        <w:jc w:val="both"/>
      </w:pPr>
      <w:r>
        <w:t>Adults: For adults and children aged 12 and older, Adapalene should be applied once a day in the evening.</w:t>
      </w:r>
    </w:p>
    <w:p w14:paraId="4558E27E" w14:textId="77777777" w:rsidR="0029141B" w:rsidRDefault="00000000" w:rsidP="002F31D7">
      <w:pPr>
        <w:pStyle w:val="ListBullet"/>
        <w:jc w:val="both"/>
      </w:pPr>
      <w:r>
        <w:t>Children: For children under 12 years of age, consult a doctor before use.</w:t>
      </w:r>
    </w:p>
    <w:p w14:paraId="7DF5E891" w14:textId="77777777" w:rsidR="0029141B" w:rsidRDefault="00000000" w:rsidP="002F31D7">
      <w:pPr>
        <w:pStyle w:val="ListBullet"/>
        <w:jc w:val="both"/>
      </w:pPr>
      <w:r>
        <w:t>Note: Before applying, cleanse and dry the affected skin area, then apply a thin layer to the entire affected area. Do not apply more than the recommended dose as this may cause skin irritation.</w:t>
      </w:r>
    </w:p>
    <w:p w14:paraId="5DE7F8FC" w14:textId="77777777" w:rsidR="0029141B" w:rsidRDefault="00000000" w:rsidP="002F31D7">
      <w:pPr>
        <w:pStyle w:val="Heading3"/>
        <w:jc w:val="both"/>
      </w:pPr>
      <w:r>
        <w:t>Precautions:</w:t>
      </w:r>
    </w:p>
    <w:p w14:paraId="2747D48F" w14:textId="77777777" w:rsidR="0029141B" w:rsidRDefault="00000000" w:rsidP="002F31D7">
      <w:pPr>
        <w:jc w:val="both"/>
      </w:pPr>
      <w:r>
        <w:t>Avoid exposure to sunlight and ultraviolet (UV) light while using Adapalene. If exposure is unavoidable, use sunscreen and protective clothing. Do not apply the medication to broken, sunburned, or diseased skin. Avoid using skincare products with strong exfoliating agents or alcohol, as they may increase the risk of irritation.</w:t>
      </w:r>
    </w:p>
    <w:p w14:paraId="09B232D7" w14:textId="77777777" w:rsidR="0029141B" w:rsidRDefault="00000000" w:rsidP="002F31D7">
      <w:pPr>
        <w:pStyle w:val="Heading3"/>
        <w:jc w:val="both"/>
      </w:pPr>
      <w:r>
        <w:t>Diet:</w:t>
      </w:r>
    </w:p>
    <w:p w14:paraId="14552120" w14:textId="77777777" w:rsidR="0029141B" w:rsidRDefault="00000000" w:rsidP="002F31D7">
      <w:pPr>
        <w:jc w:val="both"/>
      </w:pPr>
      <w:r>
        <w:t>Although there is no direct evidence to suggest that diet affects the effectiveness of Adapalene, maintaining a balanced diet rich in vegetables, fruits, and limiting foods high in sugar or fats can support skin health. Drinking plenty of water and avoiding stimulants such as coffee and alcohol also contributes to improving acne conditions.</w:t>
      </w:r>
    </w:p>
    <w:p w14:paraId="20E472E3" w14:textId="77777777" w:rsidR="0029141B" w:rsidRDefault="00000000" w:rsidP="002F31D7">
      <w:pPr>
        <w:jc w:val="both"/>
      </w:pPr>
      <w:r>
        <w:br w:type="page"/>
      </w:r>
    </w:p>
    <w:p w14:paraId="77183305" w14:textId="77777777" w:rsidR="0029141B" w:rsidRDefault="00000000" w:rsidP="002F31D7">
      <w:pPr>
        <w:pStyle w:val="Heading2"/>
        <w:jc w:val="both"/>
      </w:pPr>
      <w:r>
        <w:lastRenderedPageBreak/>
        <w:t>71. Benzoyl Peroxide</w:t>
      </w:r>
    </w:p>
    <w:p w14:paraId="766A4EBC" w14:textId="77777777" w:rsidR="0029141B" w:rsidRDefault="00000000" w:rsidP="002F31D7">
      <w:pPr>
        <w:pStyle w:val="Heading3"/>
        <w:jc w:val="both"/>
      </w:pPr>
      <w:r>
        <w:t>Description:</w:t>
      </w:r>
    </w:p>
    <w:p w14:paraId="675B6F2A" w14:textId="77777777" w:rsidR="0029141B" w:rsidRDefault="00000000" w:rsidP="002F31D7">
      <w:pPr>
        <w:jc w:val="both"/>
      </w:pPr>
      <w:r>
        <w:t>Benzoyl Peroxide is a commonly used active ingredient in acne treatment, recognized by the FDA as safe and effective when used topically in concentrations ranging from 2.5% to 10% in over-the-counter (OTC) products. It works by killing acne-causing bacteria, reducing inflammation, and helping to remove dead skin cells, thereby clearing pores and preventing the formation of new pimples.</w:t>
      </w:r>
    </w:p>
    <w:p w14:paraId="39C49B9D" w14:textId="77777777" w:rsidR="0029141B" w:rsidRDefault="00000000" w:rsidP="002F31D7">
      <w:pPr>
        <w:pStyle w:val="Heading3"/>
        <w:jc w:val="both"/>
      </w:pPr>
      <w:r>
        <w:t>Side Effects:</w:t>
      </w:r>
    </w:p>
    <w:p w14:paraId="4692AB74" w14:textId="77777777" w:rsidR="0029141B" w:rsidRDefault="00000000" w:rsidP="002F31D7">
      <w:pPr>
        <w:jc w:val="both"/>
      </w:pPr>
      <w:r>
        <w:t>However, the use of Benzoyl Peroxide can cause some side effects such as dry skin, peeling, redness, or mild stinging sensations. In rare cases, users may experience severe allergic reactions, such as facial swelling, intense itching, or difficulty breathing. Additionally, some products containing Benzoyl Peroxide have been recalled due to the detection of benzene levels exceeding the safe threshold, a substance that can cause cancer with prolonged exposure.</w:t>
      </w:r>
    </w:p>
    <w:p w14:paraId="03C85DAE" w14:textId="77777777" w:rsidR="0029141B" w:rsidRDefault="00000000" w:rsidP="002F31D7">
      <w:pPr>
        <w:pStyle w:val="Heading3"/>
        <w:jc w:val="both"/>
      </w:pPr>
      <w:r>
        <w:t>Usage Guidelines:</w:t>
      </w:r>
    </w:p>
    <w:p w14:paraId="38BE9C33" w14:textId="77777777" w:rsidR="0029141B" w:rsidRDefault="00000000" w:rsidP="002F31D7">
      <w:pPr>
        <w:pStyle w:val="ListBullet"/>
        <w:jc w:val="both"/>
      </w:pPr>
      <w:r>
        <w:t>Adults: To use Benzoyl Peroxide effectively, adults should start with a low concentration (2.5%) and gradually increase if necessary, applying it once a day after washing and drying the face.</w:t>
      </w:r>
    </w:p>
    <w:p w14:paraId="037B2F04" w14:textId="77777777" w:rsidR="0029141B" w:rsidRDefault="00000000" w:rsidP="002F31D7">
      <w:pPr>
        <w:pStyle w:val="ListBullet"/>
        <w:jc w:val="both"/>
      </w:pPr>
      <w:r>
        <w:t>Children: Children aged 12 and older can use it under the guidance of a doctor.</w:t>
      </w:r>
    </w:p>
    <w:p w14:paraId="27C761CE" w14:textId="77777777" w:rsidR="0029141B" w:rsidRDefault="00000000" w:rsidP="002F31D7">
      <w:pPr>
        <w:pStyle w:val="ListBullet"/>
        <w:jc w:val="both"/>
      </w:pPr>
      <w:r>
        <w:t>Note: Avoid contact with the eyes, mouth, and mucous membranes; if it occurs, rinse immediately with clean water. It is not recommended to use it simultaneously with products containing retinoids or salicylic acid unless directed by a dermatologist.</w:t>
      </w:r>
    </w:p>
    <w:p w14:paraId="26FFDBE7" w14:textId="77777777" w:rsidR="0029141B" w:rsidRDefault="00000000" w:rsidP="002F31D7">
      <w:pPr>
        <w:pStyle w:val="Heading3"/>
        <w:jc w:val="both"/>
      </w:pPr>
      <w:r>
        <w:t>Precautions:</w:t>
      </w:r>
    </w:p>
    <w:p w14:paraId="40A3EC02" w14:textId="77777777" w:rsidR="0029141B" w:rsidRDefault="00000000" w:rsidP="002F31D7">
      <w:pPr>
        <w:jc w:val="both"/>
      </w:pPr>
      <w:r>
        <w:t>To prevent acne effectively, it is important to maintain a proper skincare routine: wash the face twice a day with a gentle cleanser, avoid touching the face, use sunscreen daily, and keep the skin clean. Additionally, avoid using cosmetic products that can clog pores and make sure to remove makeup thoroughly.</w:t>
      </w:r>
    </w:p>
    <w:p w14:paraId="6BA1E051" w14:textId="77777777" w:rsidR="0029141B" w:rsidRDefault="00000000" w:rsidP="002F31D7">
      <w:pPr>
        <w:pStyle w:val="Heading3"/>
        <w:jc w:val="both"/>
      </w:pPr>
      <w:r>
        <w:t>Diet:</w:t>
      </w:r>
    </w:p>
    <w:p w14:paraId="3C276A3A" w14:textId="77777777" w:rsidR="0029141B" w:rsidRDefault="00000000" w:rsidP="002F31D7">
      <w:pPr>
        <w:jc w:val="both"/>
      </w:pPr>
      <w:r>
        <w:t>A healthy diet also plays an important role in controlling acne. It is recommended to increase the intake of vegetables, fruits, omega-3-rich foods, and drink enough water daily. Limit the consumption of sugar, dairy products, and processed foods, as they can stimulate the sebaceous glands, leading to acne.</w:t>
      </w:r>
    </w:p>
    <w:p w14:paraId="4F231500" w14:textId="77777777" w:rsidR="0029141B" w:rsidRDefault="00000000" w:rsidP="002F31D7">
      <w:pPr>
        <w:jc w:val="both"/>
      </w:pPr>
      <w:r>
        <w:br w:type="page"/>
      </w:r>
    </w:p>
    <w:p w14:paraId="0FE98A5A" w14:textId="77777777" w:rsidR="0029141B" w:rsidRDefault="00000000" w:rsidP="002F31D7">
      <w:pPr>
        <w:pStyle w:val="Heading2"/>
        <w:jc w:val="both"/>
      </w:pPr>
      <w:r>
        <w:lastRenderedPageBreak/>
        <w:t>72. Tretinoin</w:t>
      </w:r>
    </w:p>
    <w:p w14:paraId="0D6D6103" w14:textId="77777777" w:rsidR="0029141B" w:rsidRDefault="00000000" w:rsidP="002F31D7">
      <w:pPr>
        <w:pStyle w:val="Heading3"/>
        <w:jc w:val="both"/>
      </w:pPr>
      <w:r>
        <w:t>Description:</w:t>
      </w:r>
    </w:p>
    <w:p w14:paraId="382F5A0D" w14:textId="77777777" w:rsidR="0029141B" w:rsidRDefault="00000000" w:rsidP="002F31D7">
      <w:pPr>
        <w:jc w:val="both"/>
      </w:pPr>
      <w:r>
        <w:t>Tretinoin is a derivative of vitamin A, approved by the FDA for the treatment of mild to moderate acne. The drug works by accelerating the turnover of skin cells, helping to clear clogged pores and reduce the formation of blackheads and whiteheads. Additionally, tretinoin is used in products like RENOVA to improve signs of sun-damaged skin, including fine lines and uneven skin pigmentation.</w:t>
      </w:r>
    </w:p>
    <w:p w14:paraId="0B9E73C7" w14:textId="77777777" w:rsidR="0029141B" w:rsidRDefault="00000000" w:rsidP="002F31D7">
      <w:pPr>
        <w:pStyle w:val="Heading3"/>
        <w:jc w:val="both"/>
      </w:pPr>
      <w:r>
        <w:t>Side Effects:</w:t>
      </w:r>
    </w:p>
    <w:p w14:paraId="58CC3E9B" w14:textId="77777777" w:rsidR="0029141B" w:rsidRDefault="00000000" w:rsidP="002F31D7">
      <w:pPr>
        <w:jc w:val="both"/>
      </w:pPr>
      <w:r>
        <w:t>However, when using tretinoin, users may experience side effects such as redness, dryness, peeling, itching, or a stinging sensation. These symptoms typically occur in the first few weeks of treatment and may gradually decrease over time. If the skin becomes too irritated, the frequency of use should be reduced or temporarily discontinued, and a doctor should be consulted. Moreover, tretinoin can make the skin more sensitive to sunlight, so it is important to use sunscreen and avoid direct sun exposure.</w:t>
      </w:r>
    </w:p>
    <w:p w14:paraId="2E8AABAF" w14:textId="77777777" w:rsidR="0029141B" w:rsidRDefault="00000000" w:rsidP="002F31D7">
      <w:pPr>
        <w:pStyle w:val="Heading3"/>
        <w:jc w:val="both"/>
      </w:pPr>
      <w:r>
        <w:t>Usage Guidelines:</w:t>
      </w:r>
    </w:p>
    <w:p w14:paraId="18E91738" w14:textId="77777777" w:rsidR="0029141B" w:rsidRDefault="00000000" w:rsidP="002F31D7">
      <w:pPr>
        <w:pStyle w:val="ListBullet"/>
        <w:jc w:val="both"/>
      </w:pPr>
      <w:r>
        <w:t>Adults: For adults, tretinoin is typically applied once a day in the evening.</w:t>
      </w:r>
    </w:p>
    <w:p w14:paraId="412C6D20" w14:textId="77777777" w:rsidR="0029141B" w:rsidRDefault="00000000" w:rsidP="002F31D7">
      <w:pPr>
        <w:pStyle w:val="ListBullet"/>
        <w:jc w:val="both"/>
      </w:pPr>
      <w:r>
        <w:t>Children: For children aged 9 and above, the use of tretinoin should be closely monitored and guided by a doctor, especially concerning dosage and frequency of use.</w:t>
      </w:r>
    </w:p>
    <w:p w14:paraId="60633DCA" w14:textId="77777777" w:rsidR="0029141B" w:rsidRDefault="00000000" w:rsidP="002F31D7">
      <w:pPr>
        <w:pStyle w:val="ListBullet"/>
        <w:jc w:val="both"/>
      </w:pPr>
      <w:r>
        <w:t>Note: The application process involves: gently washing the face with a mild soap, patting it dry, and waiting for about 20-30 minutes before applying a small amount of the medication (about the size of a pea) to the affected areas. Avoid applying the medication around the eyes, mouth, nose, and any areas with damaged skin.</w:t>
      </w:r>
    </w:p>
    <w:p w14:paraId="5A464E11" w14:textId="77777777" w:rsidR="0029141B" w:rsidRDefault="00000000" w:rsidP="002F31D7">
      <w:pPr>
        <w:pStyle w:val="Heading3"/>
        <w:jc w:val="both"/>
      </w:pPr>
      <w:r>
        <w:t>Precautions:</w:t>
      </w:r>
    </w:p>
    <w:p w14:paraId="562DBA4A" w14:textId="77777777" w:rsidR="0029141B" w:rsidRDefault="00000000" w:rsidP="002F31D7">
      <w:pPr>
        <w:jc w:val="both"/>
      </w:pPr>
      <w:r>
        <w:t>Before starting treatment with tretinoin, it is important to inform your doctor if you are pregnant, planning to become pregnant, or breastfeeding, as tretinoin may harm the fetus. It should not be used on sunburned skin, skin with eczema, or open wounds. Additionally, avoid using it in combination with skincare products containing alcohol, strong cleansers, or other medications that could irritate the skin.</w:t>
      </w:r>
    </w:p>
    <w:p w14:paraId="33509A1A" w14:textId="77777777" w:rsidR="0029141B" w:rsidRDefault="00000000" w:rsidP="002F31D7">
      <w:pPr>
        <w:pStyle w:val="Heading3"/>
        <w:jc w:val="both"/>
      </w:pPr>
      <w:r>
        <w:t>Diet:</w:t>
      </w:r>
    </w:p>
    <w:p w14:paraId="36349C88" w14:textId="77777777" w:rsidR="0029141B" w:rsidRDefault="00000000" w:rsidP="002F31D7">
      <w:pPr>
        <w:jc w:val="both"/>
      </w:pPr>
      <w:r>
        <w:t>During the treatment with tretinoin, it is advisable to maintain a balanced diet rich in vitamins and minerals to support skin health. Drink plenty of water daily to keep the skin hydrated. Limit the intake of foods high in sugar, fat, and stimulants like coffee and alcohol. Including foods rich in vitamins A, C, E, and zinc can help improve the condition of the skin and enhance the effectiveness of acne treatment.</w:t>
      </w:r>
    </w:p>
    <w:p w14:paraId="1B65D304" w14:textId="77777777" w:rsidR="0029141B" w:rsidRDefault="00000000" w:rsidP="002F31D7">
      <w:pPr>
        <w:jc w:val="both"/>
      </w:pPr>
      <w:r>
        <w:br w:type="page"/>
      </w:r>
    </w:p>
    <w:p w14:paraId="2C5D107A" w14:textId="77777777" w:rsidR="0029141B" w:rsidRDefault="00000000" w:rsidP="002F31D7">
      <w:pPr>
        <w:pStyle w:val="Heading2"/>
        <w:jc w:val="both"/>
      </w:pPr>
      <w:r>
        <w:lastRenderedPageBreak/>
        <w:t>73. Salicylic Acid</w:t>
      </w:r>
    </w:p>
    <w:p w14:paraId="094DF1DD" w14:textId="77777777" w:rsidR="0029141B" w:rsidRDefault="00000000" w:rsidP="002F31D7">
      <w:pPr>
        <w:pStyle w:val="Heading3"/>
        <w:jc w:val="both"/>
      </w:pPr>
      <w:r>
        <w:t>Description:</w:t>
      </w:r>
    </w:p>
    <w:p w14:paraId="0E446116" w14:textId="77777777" w:rsidR="0029141B" w:rsidRDefault="00000000" w:rsidP="002F31D7">
      <w:pPr>
        <w:jc w:val="both"/>
      </w:pPr>
      <w:r>
        <w:t>Salicylic Acid works as a beta hydroxy acid (BHA), helping to exfoliate, clear pores, and reduce inflammation. It is commonly used in acne treatments, dandruff shampoos, and topical creams to treat dermatological conditions such as psoriasis and warts. The FDA has approved concentrations ranging from 1.8% to 3% in OTC products for these purposes.</w:t>
      </w:r>
    </w:p>
    <w:p w14:paraId="704D4C80" w14:textId="77777777" w:rsidR="0029141B" w:rsidRDefault="00000000" w:rsidP="002F31D7">
      <w:pPr>
        <w:pStyle w:val="Heading3"/>
        <w:jc w:val="both"/>
      </w:pPr>
      <w:r>
        <w:t>Side Effects:</w:t>
      </w:r>
    </w:p>
    <w:p w14:paraId="607CBD97" w14:textId="77777777" w:rsidR="0029141B" w:rsidRDefault="00000000" w:rsidP="002F31D7">
      <w:pPr>
        <w:jc w:val="both"/>
      </w:pPr>
      <w:r>
        <w:t>Although Salicylic Acid is generally safe for topical use, it can cause side effects such as irritation, redness, dryness, or peeling. In rare cases, severe allergic reactions may occur, including swelling of the face, difficulty breathing, or rash. The FDA has issued warnings about these rare but serious reactions in some over-the-counter acne products containing Salicylic Acid.</w:t>
      </w:r>
    </w:p>
    <w:p w14:paraId="2C8223B2" w14:textId="77777777" w:rsidR="0029141B" w:rsidRDefault="00000000" w:rsidP="002F31D7">
      <w:pPr>
        <w:pStyle w:val="Heading3"/>
        <w:jc w:val="both"/>
      </w:pPr>
      <w:r>
        <w:t>Usage Guidelines:</w:t>
      </w:r>
    </w:p>
    <w:p w14:paraId="17A03557" w14:textId="77777777" w:rsidR="0029141B" w:rsidRDefault="00000000" w:rsidP="002F31D7">
      <w:pPr>
        <w:pStyle w:val="ListBullet"/>
        <w:jc w:val="both"/>
      </w:pPr>
      <w:r>
        <w:t>Adults: For adults, it is recommended to clean the affected skin area, apply a small amount of product containing Salicylic Acid to the area, and use it according to the instructions on the product label.</w:t>
      </w:r>
    </w:p>
    <w:p w14:paraId="782AFDA1" w14:textId="77777777" w:rsidR="0029141B" w:rsidRDefault="00000000" w:rsidP="002F31D7">
      <w:pPr>
        <w:pStyle w:val="ListBullet"/>
        <w:jc w:val="both"/>
      </w:pPr>
      <w:r>
        <w:t>Children: For children, extra caution is needed, and it is advisable to consult a doctor before use, especially for those under 2 years old.</w:t>
      </w:r>
    </w:p>
    <w:p w14:paraId="2450FE14" w14:textId="77777777" w:rsidR="0029141B" w:rsidRDefault="00000000" w:rsidP="002F31D7">
      <w:pPr>
        <w:pStyle w:val="ListBullet"/>
        <w:jc w:val="both"/>
      </w:pPr>
      <w:r>
        <w:t>Note: It should not be applied to damaged or irritated skin.</w:t>
      </w:r>
    </w:p>
    <w:p w14:paraId="52301104" w14:textId="77777777" w:rsidR="0029141B" w:rsidRDefault="00000000" w:rsidP="002F31D7">
      <w:pPr>
        <w:pStyle w:val="Heading3"/>
        <w:jc w:val="both"/>
      </w:pPr>
      <w:r>
        <w:t>Precautions:</w:t>
      </w:r>
    </w:p>
    <w:p w14:paraId="1909B8CC" w14:textId="77777777" w:rsidR="0029141B" w:rsidRDefault="00000000" w:rsidP="002F31D7">
      <w:pPr>
        <w:jc w:val="both"/>
      </w:pPr>
      <w:r>
        <w:t>Avoid using Salicylic Acid over large areas or for extended periods without medical supervision. It should not be combined with products containing retinoids or other strong exfoliants to prevent skin irritation. If severe side effects occur, discontinue use and consult a doctor.</w:t>
      </w:r>
    </w:p>
    <w:p w14:paraId="250324A1" w14:textId="77777777" w:rsidR="0029141B" w:rsidRDefault="00000000" w:rsidP="002F31D7">
      <w:pPr>
        <w:pStyle w:val="Heading3"/>
        <w:jc w:val="both"/>
      </w:pPr>
      <w:r>
        <w:t>Diet:</w:t>
      </w:r>
    </w:p>
    <w:p w14:paraId="04A10903" w14:textId="77777777" w:rsidR="0029141B" w:rsidRDefault="00000000" w:rsidP="002F31D7">
      <w:pPr>
        <w:jc w:val="both"/>
      </w:pPr>
      <w:r>
        <w:t>Although Salicylic Acid is used topically, maintaining a balanced diet rich in vitamins and minerals can support skin health. Limit foods high in sugar and fats, drink enough water, and include plenty of fresh vegetables and fruits to keep your skin healthy from the inside.</w:t>
      </w:r>
    </w:p>
    <w:p w14:paraId="30E3675F" w14:textId="77777777" w:rsidR="0029141B" w:rsidRDefault="00000000" w:rsidP="002F31D7">
      <w:pPr>
        <w:jc w:val="both"/>
      </w:pPr>
      <w:r>
        <w:br w:type="page"/>
      </w:r>
    </w:p>
    <w:p w14:paraId="1F017298" w14:textId="77777777" w:rsidR="0029141B" w:rsidRDefault="00000000" w:rsidP="002F31D7">
      <w:pPr>
        <w:pStyle w:val="Heading2"/>
        <w:jc w:val="both"/>
      </w:pPr>
      <w:r>
        <w:lastRenderedPageBreak/>
        <w:t>74. Azelaic Acid</w:t>
      </w:r>
    </w:p>
    <w:p w14:paraId="1595E4D9" w14:textId="77777777" w:rsidR="0029141B" w:rsidRDefault="00000000" w:rsidP="002F31D7">
      <w:pPr>
        <w:pStyle w:val="Heading3"/>
        <w:jc w:val="both"/>
      </w:pPr>
      <w:r>
        <w:t>Description:</w:t>
      </w:r>
    </w:p>
    <w:p w14:paraId="32791214" w14:textId="77777777" w:rsidR="0029141B" w:rsidRDefault="00000000" w:rsidP="002F31D7">
      <w:pPr>
        <w:jc w:val="both"/>
      </w:pPr>
      <w:r>
        <w:t>Azelaic Acid is a natural dicarboxylic acid, approved by the FDA in topical products such as AZELEX (20% cream) and FINACEA (15% gel or foam) for the treatment of skin conditions such as mild to moderate acne and rosacea (facial redness). The exact mechanism of action of Azelaic Acid is not fully understood, but it has been shown to have antibacterial and anti-inflammatory activity, helping to reduce the number of acne-causing bacteria and decrease skin inflammation. In addition, Azelaic Acid has the ability to inhibit the proliferation of keratinocytes, which helps prevent pore blockage and the formation of acne.</w:t>
      </w:r>
    </w:p>
    <w:p w14:paraId="69B75A69" w14:textId="77777777" w:rsidR="0029141B" w:rsidRDefault="00000000" w:rsidP="002F31D7">
      <w:pPr>
        <w:pStyle w:val="Heading3"/>
        <w:jc w:val="both"/>
      </w:pPr>
      <w:r>
        <w:t>Side Effects:</w:t>
      </w:r>
    </w:p>
    <w:p w14:paraId="3A14637C" w14:textId="77777777" w:rsidR="0029141B" w:rsidRDefault="00000000" w:rsidP="002F31D7">
      <w:pPr>
        <w:jc w:val="both"/>
      </w:pPr>
      <w:r>
        <w:t>Common side effects of Azelaic Acid include a stinging sensation, itching, dry skin, redness, and peeling at the site of application. In rare cases, allergic reactions such as rashes, facial swelling, or difficulty breathing may occur. If these symptoms appear, stop using the product and consult a doctor.</w:t>
      </w:r>
    </w:p>
    <w:p w14:paraId="3B3950C2" w14:textId="77777777" w:rsidR="0029141B" w:rsidRDefault="00000000" w:rsidP="002F31D7">
      <w:pPr>
        <w:pStyle w:val="Heading3"/>
        <w:jc w:val="both"/>
      </w:pPr>
      <w:r>
        <w:t>Usage Guidelines:</w:t>
      </w:r>
    </w:p>
    <w:p w14:paraId="20DBEB9C" w14:textId="77777777" w:rsidR="0029141B" w:rsidRDefault="00000000" w:rsidP="002F31D7">
      <w:pPr>
        <w:pStyle w:val="ListBullet"/>
        <w:jc w:val="both"/>
      </w:pPr>
      <w:r>
        <w:t>Adults: The recommended usage of Azelaic Acid for adults is to apply a thin layer to the affected area twice a day (morning and evening) after cleansing and drying the skin with a soft towel.</w:t>
      </w:r>
    </w:p>
    <w:p w14:paraId="2FEA7DF0" w14:textId="77777777" w:rsidR="0029141B" w:rsidRDefault="00000000" w:rsidP="002F31D7">
      <w:pPr>
        <w:pStyle w:val="ListBullet"/>
        <w:jc w:val="both"/>
      </w:pPr>
      <w:r>
        <w:t>Children: For children, the use of Azelaic Acid should be under the guidance and supervision of a doctor, as its safety and effectiveness in this age group have not been fully established.</w:t>
      </w:r>
    </w:p>
    <w:p w14:paraId="51EE37DA" w14:textId="77777777" w:rsidR="0029141B" w:rsidRDefault="00000000" w:rsidP="002F31D7">
      <w:pPr>
        <w:pStyle w:val="ListBullet"/>
        <w:jc w:val="both"/>
      </w:pPr>
      <w:r>
        <w:t>Note: Avoid using products containing alcohol, astringents, or harsh cleansers before applying the medication.</w:t>
      </w:r>
    </w:p>
    <w:p w14:paraId="3AE193F7" w14:textId="77777777" w:rsidR="0029141B" w:rsidRDefault="00000000" w:rsidP="002F31D7">
      <w:pPr>
        <w:pStyle w:val="Heading3"/>
        <w:jc w:val="both"/>
      </w:pPr>
      <w:r>
        <w:t>Precautions:</w:t>
      </w:r>
    </w:p>
    <w:p w14:paraId="7AF6488A" w14:textId="77777777" w:rsidR="0029141B" w:rsidRDefault="00000000" w:rsidP="002F31D7">
      <w:pPr>
        <w:jc w:val="both"/>
      </w:pPr>
      <w:r>
        <w:t>To prevent unwanted reactions, avoid contact with the eyes, mouth, and mucous membranes. Do not use Azelaic Acid on severely damaged skin or open wounds. If the skin becomes overly sensitive or severe irritation occurs, reduce the frequency of use or temporarily stop and consult a healthcare professional.</w:t>
      </w:r>
    </w:p>
    <w:p w14:paraId="5549BFDB" w14:textId="77777777" w:rsidR="0029141B" w:rsidRDefault="00000000" w:rsidP="002F31D7">
      <w:pPr>
        <w:pStyle w:val="Heading3"/>
        <w:jc w:val="both"/>
      </w:pPr>
      <w:r>
        <w:t>Diet:</w:t>
      </w:r>
    </w:p>
    <w:p w14:paraId="095219CA" w14:textId="77777777" w:rsidR="0029141B" w:rsidRDefault="00000000" w:rsidP="002F31D7">
      <w:pPr>
        <w:jc w:val="both"/>
      </w:pPr>
      <w:r>
        <w:t>Although Azelaic Acid is a topical medication and does not require a special diet, maintaining a healthy diet can support the treatment of skin issues. It is recommended to increase the intake of foods rich in vitamins A, C, E, and zinc to support skin health. Limit foods with high glycemic index, spicy foods, and alcoholic beverages, as they may exacerbate skin inflammation. Drinking plenty of water and maintaining a healthy lifestyle will also contribute to improving treatment outcomes.</w:t>
      </w:r>
    </w:p>
    <w:p w14:paraId="2DB41D12" w14:textId="77777777" w:rsidR="0029141B" w:rsidRDefault="00000000" w:rsidP="002F31D7">
      <w:pPr>
        <w:jc w:val="both"/>
      </w:pPr>
      <w:r>
        <w:br w:type="page"/>
      </w:r>
    </w:p>
    <w:p w14:paraId="71CC0856" w14:textId="77777777" w:rsidR="0029141B" w:rsidRDefault="00000000" w:rsidP="002F31D7">
      <w:pPr>
        <w:pStyle w:val="Heading2"/>
        <w:jc w:val="both"/>
      </w:pPr>
      <w:r>
        <w:lastRenderedPageBreak/>
        <w:t>75. Niacinamide</w:t>
      </w:r>
    </w:p>
    <w:p w14:paraId="3B68D26A" w14:textId="77777777" w:rsidR="0029141B" w:rsidRDefault="00000000" w:rsidP="002F31D7">
      <w:pPr>
        <w:pStyle w:val="Heading3"/>
        <w:jc w:val="both"/>
      </w:pPr>
      <w:r>
        <w:t>Description:</w:t>
      </w:r>
    </w:p>
    <w:p w14:paraId="3F5CFA0F" w14:textId="77777777" w:rsidR="0029141B" w:rsidRDefault="00000000" w:rsidP="002F31D7">
      <w:pPr>
        <w:jc w:val="both"/>
      </w:pPr>
      <w:r>
        <w:t>Regarding its primary effects, niacinamide helps reduce total cholesterol, LDL-C, Apo B, and triglycerides, while increasing HDL-C in patients with primary hyperlipidemia and mixed dyslipidemia. It is also indicated for reducing the risk of recurrent non-fatal myocardial infarction in patients with a history of myocardial infarction and elevated lipid levels. Additionally, niacinamide is used in combination with other medications to slow the progression or promote the recovery of atherosclerosis in patients with a history of coronary artery disease and hyperlipidemia.</w:t>
      </w:r>
    </w:p>
    <w:p w14:paraId="6CF1EB36" w14:textId="77777777" w:rsidR="0029141B" w:rsidRDefault="00000000" w:rsidP="002F31D7">
      <w:pPr>
        <w:pStyle w:val="Heading3"/>
        <w:jc w:val="both"/>
      </w:pPr>
      <w:r>
        <w:t>Side Effects:</w:t>
      </w:r>
    </w:p>
    <w:p w14:paraId="17D967B0" w14:textId="77777777" w:rsidR="0029141B" w:rsidRDefault="00000000" w:rsidP="002F31D7">
      <w:pPr>
        <w:jc w:val="both"/>
      </w:pPr>
      <w:r>
        <w:t>The most common side effect of niacinamide is flushing, which can be reduced by taking aspirin (up to 325 mg) 30 minutes before using niacinamide. Caution is advised when used concurrently with statins due to the increased risk of myopathy or rhabdomyolysis.</w:t>
      </w:r>
    </w:p>
    <w:p w14:paraId="0A6B822A" w14:textId="77777777" w:rsidR="0029141B" w:rsidRDefault="00000000" w:rsidP="002F31D7">
      <w:pPr>
        <w:pStyle w:val="Heading3"/>
        <w:jc w:val="both"/>
      </w:pPr>
      <w:r>
        <w:t>Usage Guidelines:</w:t>
      </w:r>
    </w:p>
    <w:p w14:paraId="596D33B6" w14:textId="77777777" w:rsidR="0029141B" w:rsidRDefault="00000000" w:rsidP="002F31D7">
      <w:pPr>
        <w:pStyle w:val="ListBullet"/>
        <w:jc w:val="both"/>
      </w:pPr>
      <w:r>
        <w:t>Adults: For adults, dosage and duration should be prescribed by a physician based on the individual's health condition.</w:t>
      </w:r>
    </w:p>
    <w:p w14:paraId="4D65BEA2" w14:textId="77777777" w:rsidR="0029141B" w:rsidRDefault="00000000" w:rsidP="002F31D7">
      <w:pPr>
        <w:pStyle w:val="ListBullet"/>
        <w:jc w:val="both"/>
      </w:pPr>
      <w:r>
        <w:t>Children: For children, the use of niacinamide must be closely supervised by a healthcare professional to ensure safety and effectiveness.</w:t>
      </w:r>
    </w:p>
    <w:p w14:paraId="534F2DCF" w14:textId="77777777" w:rsidR="0029141B" w:rsidRDefault="00000000" w:rsidP="002F31D7">
      <w:pPr>
        <w:pStyle w:val="ListBullet"/>
        <w:jc w:val="both"/>
      </w:pPr>
      <w:r>
        <w:t>Note: The use of niacinamide in adults and children should follow the recommended dosage and be monitored for the body's response.</w:t>
      </w:r>
    </w:p>
    <w:p w14:paraId="1F9D39B0" w14:textId="77777777" w:rsidR="0029141B" w:rsidRDefault="00000000" w:rsidP="002F31D7">
      <w:pPr>
        <w:pStyle w:val="Heading3"/>
        <w:jc w:val="both"/>
      </w:pPr>
      <w:r>
        <w:t>Precautions:</w:t>
      </w:r>
    </w:p>
    <w:p w14:paraId="6DBAE675" w14:textId="77777777" w:rsidR="0029141B" w:rsidRDefault="00000000" w:rsidP="002F31D7">
      <w:pPr>
        <w:jc w:val="both"/>
      </w:pPr>
      <w:r>
        <w:t>To prevent side effects and ensure treatment effectiveness, users should follow their doctor’s instructions, avoid self-adjusting the dosage, and not stop the medication abruptly. In addition, any unusual symptoms should be monitored and reported to a healthcare provider.</w:t>
      </w:r>
    </w:p>
    <w:p w14:paraId="36280852" w14:textId="77777777" w:rsidR="0029141B" w:rsidRDefault="00000000" w:rsidP="002F31D7">
      <w:pPr>
        <w:pStyle w:val="Heading3"/>
        <w:jc w:val="both"/>
      </w:pPr>
      <w:r>
        <w:t>Diet:</w:t>
      </w:r>
    </w:p>
    <w:p w14:paraId="38D40855" w14:textId="77777777" w:rsidR="0029141B" w:rsidRDefault="00000000" w:rsidP="002F31D7">
      <w:pPr>
        <w:jc w:val="both"/>
      </w:pPr>
      <w:r>
        <w:t>A healthy diet while using niacinamide includes limiting saturated fats and cholesterol, and increasing intake of vegetables, fruits, and whole grains. Maintaining a healthy lifestyle along with using niacinamide as prescribed will help improve treatment outcomes and reduce the risk of cardiovascular disease.</w:t>
      </w:r>
    </w:p>
    <w:p w14:paraId="395076DA" w14:textId="77777777" w:rsidR="0029141B" w:rsidRDefault="00000000" w:rsidP="002F31D7">
      <w:pPr>
        <w:jc w:val="both"/>
      </w:pPr>
      <w:r>
        <w:br w:type="page"/>
      </w:r>
    </w:p>
    <w:p w14:paraId="5EEC5818" w14:textId="77777777" w:rsidR="0029141B" w:rsidRDefault="00000000" w:rsidP="002F31D7">
      <w:pPr>
        <w:pStyle w:val="Heading2"/>
        <w:jc w:val="both"/>
      </w:pPr>
      <w:r>
        <w:lastRenderedPageBreak/>
        <w:t>76. Isotretinoin</w:t>
      </w:r>
    </w:p>
    <w:p w14:paraId="2BFC74D3" w14:textId="77777777" w:rsidR="0029141B" w:rsidRDefault="00000000" w:rsidP="002F31D7">
      <w:pPr>
        <w:pStyle w:val="Heading3"/>
        <w:jc w:val="both"/>
      </w:pPr>
      <w:r>
        <w:t>Description:</w:t>
      </w:r>
    </w:p>
    <w:p w14:paraId="0F1A8FE8" w14:textId="77777777" w:rsidR="0029141B" w:rsidRDefault="00000000" w:rsidP="002F31D7">
      <w:pPr>
        <w:jc w:val="both"/>
      </w:pPr>
      <w:r>
        <w:t>Isotretinoin is a prescription medication approved by the U.S. Food and Drug Administration (FDA) for the treatment of severe nodular acne, particularly when other treatment methods have proven ineffective. The drug works by reducing sebum production and preventing the formation of new acne, helping to improve severe skin conditions. Isotretinoin is typically used in a treatment course lasting from 16 to 20 weeks, with the dosage adjusted according to the patient's body weight.</w:t>
      </w:r>
    </w:p>
    <w:p w14:paraId="090F752D" w14:textId="77777777" w:rsidR="0029141B" w:rsidRDefault="00000000" w:rsidP="002F31D7">
      <w:pPr>
        <w:pStyle w:val="Heading3"/>
        <w:jc w:val="both"/>
      </w:pPr>
      <w:r>
        <w:t>Side Effects:</w:t>
      </w:r>
    </w:p>
    <w:p w14:paraId="310EF42C" w14:textId="77777777" w:rsidR="0029141B" w:rsidRDefault="00000000" w:rsidP="002F31D7">
      <w:pPr>
        <w:jc w:val="both"/>
      </w:pPr>
      <w:r>
        <w:t>However, isotretinoin can cause many serious side effects. The most common are dryness of the skin, lips, eyes, and nose. Additionally, the drug may cause liver problems, elevated blood lipids, muscle and joint pain, as well as vision and hearing disorders. Some patients may experience mood changes, depression, or suicidal thoughts. Most notably, isotretinoin is a powerful teratogen, meaning it can cause severe birth defects if used during pregnancy.</w:t>
      </w:r>
    </w:p>
    <w:p w14:paraId="25BA1800" w14:textId="77777777" w:rsidR="0029141B" w:rsidRDefault="00000000" w:rsidP="002F31D7">
      <w:pPr>
        <w:pStyle w:val="Heading3"/>
        <w:jc w:val="both"/>
      </w:pPr>
      <w:r>
        <w:t>Usage Guidelines:</w:t>
      </w:r>
    </w:p>
    <w:p w14:paraId="6F376D92" w14:textId="77777777" w:rsidR="0029141B" w:rsidRDefault="00000000" w:rsidP="002F31D7">
      <w:pPr>
        <w:pStyle w:val="ListBullet"/>
        <w:jc w:val="both"/>
      </w:pPr>
      <w:r>
        <w:t>Adults: For adults and children aged 12 and older, isotretinoin should only be used when other treatment options have failed. The dosage is adjusted based on the patient's weight and health condition.</w:t>
      </w:r>
    </w:p>
    <w:p w14:paraId="3C73755F" w14:textId="77777777" w:rsidR="0029141B" w:rsidRDefault="00000000" w:rsidP="002F31D7">
      <w:pPr>
        <w:pStyle w:val="ListBullet"/>
        <w:jc w:val="both"/>
      </w:pPr>
      <w:r>
        <w:t>Children: Children must be closely monitored for bone development and other potential side effects. Patients are advised to take the medication with food to enhance absorption and reduce stomach irritation.</w:t>
      </w:r>
    </w:p>
    <w:p w14:paraId="346A969A" w14:textId="77777777" w:rsidR="0029141B" w:rsidRDefault="00000000" w:rsidP="002F31D7">
      <w:pPr>
        <w:pStyle w:val="ListBullet"/>
        <w:jc w:val="both"/>
      </w:pPr>
      <w:r>
        <w:t>Note: Due to this risk, the FDA requires all patients taking isotretinoin to participate in the iPLEDGE REMS program. This program is designed to ensure that no pregnant women use the drug. Women of childbearing age must undergo two negative pregnancy tests before starting treatment and continue monthly testing throughout the course. They must also commit to using two effective forms of contraception during treatment and for at least one month after stopping the medication.</w:t>
      </w:r>
    </w:p>
    <w:p w14:paraId="78206AA8" w14:textId="77777777" w:rsidR="0029141B" w:rsidRDefault="00000000" w:rsidP="002F31D7">
      <w:pPr>
        <w:pStyle w:val="Heading3"/>
        <w:jc w:val="both"/>
      </w:pPr>
      <w:r>
        <w:t>Precautions:</w:t>
      </w:r>
    </w:p>
    <w:p w14:paraId="0EA8B1A2" w14:textId="77777777" w:rsidR="0029141B" w:rsidRDefault="00000000" w:rsidP="002F31D7">
      <w:pPr>
        <w:jc w:val="both"/>
      </w:pPr>
      <w:r>
        <w:t>To minimize side effects, patients should avoid exposure to strong sunlight, use sunscreen, and moisturize regularly. They should not use exfoliating products or other skin treatments while taking isotretinoin. Blood donation should also be avoided during treatment and for at least one month afterward to prevent potential harm to recipients.</w:t>
      </w:r>
    </w:p>
    <w:p w14:paraId="78B35E67" w14:textId="77777777" w:rsidR="0029141B" w:rsidRDefault="00000000" w:rsidP="002F31D7">
      <w:pPr>
        <w:pStyle w:val="Heading3"/>
        <w:jc w:val="both"/>
      </w:pPr>
      <w:r>
        <w:t>Diet:</w:t>
      </w:r>
    </w:p>
    <w:p w14:paraId="14398B5C" w14:textId="77777777" w:rsidR="0029141B" w:rsidRDefault="00000000" w:rsidP="002F31D7">
      <w:pPr>
        <w:jc w:val="both"/>
      </w:pPr>
      <w:r>
        <w:t>A healthy diet is essential during isotretinoin therapy. Patients should limit the intake of foods high in fats and cholesterol, as the drug can elevate blood lipid levels. Additionally, they should avoid alcohol and other stimulants to reduce liver strain. Staying well-hydrated and consuming plenty of vegetables and fruits is recommended to support liver and kidney function.</w:t>
      </w:r>
    </w:p>
    <w:p w14:paraId="7EA3F826" w14:textId="77777777" w:rsidR="0029141B" w:rsidRDefault="00000000" w:rsidP="002F31D7">
      <w:pPr>
        <w:jc w:val="both"/>
      </w:pPr>
      <w:r>
        <w:br w:type="page"/>
      </w:r>
    </w:p>
    <w:p w14:paraId="7373BEB1" w14:textId="77777777" w:rsidR="0029141B" w:rsidRDefault="00000000" w:rsidP="002F31D7">
      <w:pPr>
        <w:pStyle w:val="Heading2"/>
        <w:jc w:val="both"/>
      </w:pPr>
      <w:r>
        <w:lastRenderedPageBreak/>
        <w:t>77. Retinol</w:t>
      </w:r>
    </w:p>
    <w:p w14:paraId="3A6773ED" w14:textId="77777777" w:rsidR="0029141B" w:rsidRDefault="00000000" w:rsidP="002F31D7">
      <w:pPr>
        <w:pStyle w:val="Heading3"/>
        <w:jc w:val="both"/>
      </w:pPr>
      <w:r>
        <w:t>Description:</w:t>
      </w:r>
    </w:p>
    <w:p w14:paraId="2DD72D08" w14:textId="77777777" w:rsidR="0029141B" w:rsidRDefault="00000000" w:rsidP="002F31D7">
      <w:pPr>
        <w:jc w:val="both"/>
      </w:pPr>
      <w:r>
        <w:t>Retinol is a form of vitamin A that plays an important role in maintaining healthy skin. It helps promote skin cell regeneration, reduce wrinkles, and improve skin pigmentation. Retinol is also used in the treatment of acne and other skin conditions.</w:t>
      </w:r>
    </w:p>
    <w:p w14:paraId="32E74EE5" w14:textId="77777777" w:rsidR="0029141B" w:rsidRDefault="00000000" w:rsidP="002F31D7">
      <w:pPr>
        <w:pStyle w:val="Heading3"/>
        <w:jc w:val="both"/>
      </w:pPr>
      <w:r>
        <w:t>Side Effects:</w:t>
      </w:r>
    </w:p>
    <w:p w14:paraId="6ECA6980" w14:textId="77777777" w:rsidR="0029141B" w:rsidRDefault="00000000" w:rsidP="002F31D7">
      <w:pPr>
        <w:jc w:val="both"/>
      </w:pPr>
      <w:r>
        <w:t>Using retinol may cause some side effects such as skin irritation, redness, peeling, dryness, and increased sensitivity to sunlight. In rare cases, severe reactions like dermatitis or allergic responses may occur. If these symptoms appear, discontinue use and consult a doctor.</w:t>
      </w:r>
    </w:p>
    <w:p w14:paraId="663E4A2F" w14:textId="77777777" w:rsidR="0029141B" w:rsidRDefault="00000000" w:rsidP="002F31D7">
      <w:pPr>
        <w:pStyle w:val="Heading3"/>
        <w:jc w:val="both"/>
      </w:pPr>
      <w:r>
        <w:t>Usage Guidelines:</w:t>
      </w:r>
    </w:p>
    <w:p w14:paraId="7EB0E27C" w14:textId="77777777" w:rsidR="0029141B" w:rsidRDefault="00000000" w:rsidP="002F31D7">
      <w:pPr>
        <w:pStyle w:val="ListBullet"/>
        <w:jc w:val="both"/>
      </w:pPr>
      <w:r>
        <w:t>Adults: For adults, it is recommended to start with a low dose and gradually increase it under a doctor's guidance.</w:t>
      </w:r>
    </w:p>
    <w:p w14:paraId="62EDA116" w14:textId="77777777" w:rsidR="0029141B" w:rsidRDefault="00000000" w:rsidP="002F31D7">
      <w:pPr>
        <w:pStyle w:val="ListBullet"/>
        <w:jc w:val="both"/>
      </w:pPr>
      <w:r>
        <w:t>Children: For children, retinol use must be prescribed and monitored by a doctor, as children's skin is more sensitive and prone to irritation.</w:t>
      </w:r>
    </w:p>
    <w:p w14:paraId="5149B45D" w14:textId="77777777" w:rsidR="0029141B" w:rsidRDefault="00000000" w:rsidP="002F31D7">
      <w:pPr>
        <w:pStyle w:val="ListBullet"/>
        <w:jc w:val="both"/>
      </w:pPr>
      <w:r>
        <w:t>Note: Retinol is usually applied at night after cleansing the skin. Avoid sun exposure after use and apply sunscreen during the day.</w:t>
      </w:r>
    </w:p>
    <w:p w14:paraId="139938CB" w14:textId="77777777" w:rsidR="0029141B" w:rsidRDefault="00000000" w:rsidP="002F31D7">
      <w:pPr>
        <w:pStyle w:val="Heading3"/>
        <w:jc w:val="both"/>
      </w:pPr>
      <w:r>
        <w:t>Precautions:</w:t>
      </w:r>
    </w:p>
    <w:p w14:paraId="78247186" w14:textId="77777777" w:rsidR="0029141B" w:rsidRDefault="00000000" w:rsidP="002F31D7">
      <w:pPr>
        <w:jc w:val="both"/>
      </w:pPr>
      <w:r>
        <w:t>Pregnant or breastfeeding women should avoid using retinol, as it may harm the fetus or infant. Individuals with sensitive skin or a history of allergies should use caution. Always perform a patch test on a small area of skin before full application to check for any reactions.</w:t>
      </w:r>
    </w:p>
    <w:p w14:paraId="29242136" w14:textId="77777777" w:rsidR="0029141B" w:rsidRDefault="00000000" w:rsidP="002F31D7">
      <w:pPr>
        <w:pStyle w:val="Heading3"/>
        <w:jc w:val="both"/>
      </w:pPr>
      <w:r>
        <w:t>Diet:</w:t>
      </w:r>
    </w:p>
    <w:p w14:paraId="6A1ACDEF" w14:textId="77777777" w:rsidR="0029141B" w:rsidRDefault="00000000" w:rsidP="002F31D7">
      <w:pPr>
        <w:jc w:val="both"/>
      </w:pPr>
      <w:r>
        <w:t>To support the effectiveness of retinol, maintain a balanced diet rich in natural sources of vitamin A such as carrots, sweet potatoes, leafy greens, and animal liver. Avoid excessive intake of vitamin A from supplements, as this can lead to toxicity and related side effects.</w:t>
      </w:r>
    </w:p>
    <w:p w14:paraId="215B484E" w14:textId="77777777" w:rsidR="0029141B" w:rsidRDefault="00000000" w:rsidP="002F31D7">
      <w:pPr>
        <w:jc w:val="both"/>
      </w:pPr>
      <w:r>
        <w:br w:type="page"/>
      </w:r>
    </w:p>
    <w:p w14:paraId="45F1A330" w14:textId="77777777" w:rsidR="0029141B" w:rsidRDefault="00000000" w:rsidP="002F31D7">
      <w:pPr>
        <w:pStyle w:val="Heading2"/>
        <w:jc w:val="both"/>
      </w:pPr>
      <w:r>
        <w:lastRenderedPageBreak/>
        <w:t>78. Sulfur</w:t>
      </w:r>
    </w:p>
    <w:p w14:paraId="620E53E2" w14:textId="77777777" w:rsidR="0029141B" w:rsidRDefault="00000000" w:rsidP="002F31D7">
      <w:pPr>
        <w:pStyle w:val="Heading3"/>
        <w:jc w:val="both"/>
      </w:pPr>
      <w:r>
        <w:t>Description:</w:t>
      </w:r>
    </w:p>
    <w:p w14:paraId="5AB4F112" w14:textId="77777777" w:rsidR="0029141B" w:rsidRDefault="00000000" w:rsidP="002F31D7">
      <w:pPr>
        <w:jc w:val="both"/>
      </w:pPr>
      <w:r>
        <w:t>The primary effects of sulfur are its antibacterial and keratolytic properties, which help remove dead skin cells, reduce pore blockage, and control excess oil on the skin. In addition, sulfur is used in certain specialized medical applications, such as a contrast agent in diagnostic imaging (e.g., sulfur hexafluoride in echocardiography or sulfur colloid in liver, spleen, and bone marrow scintigraphy).</w:t>
      </w:r>
    </w:p>
    <w:p w14:paraId="6A9135EC" w14:textId="77777777" w:rsidR="0029141B" w:rsidRDefault="00000000" w:rsidP="002F31D7">
      <w:pPr>
        <w:pStyle w:val="Heading3"/>
        <w:jc w:val="both"/>
      </w:pPr>
      <w:r>
        <w:t>Side Effects:</w:t>
      </w:r>
    </w:p>
    <w:p w14:paraId="5FCE9EA3" w14:textId="77777777" w:rsidR="0029141B" w:rsidRDefault="00000000" w:rsidP="002F31D7">
      <w:pPr>
        <w:jc w:val="both"/>
      </w:pPr>
      <w:r>
        <w:t>Common side effects when using topical sulfur include dry skin, peeling, redness, or mild irritation. In rare cases, severe allergic reactions such as rash, hives, anaphylaxis, or hypotension may occur, especially when sulfur is used in intravenous products like Technetium Tc 99m Sulfur Colloid.</w:t>
      </w:r>
    </w:p>
    <w:p w14:paraId="14A8AF61" w14:textId="77777777" w:rsidR="0029141B" w:rsidRDefault="00000000" w:rsidP="002F31D7">
      <w:pPr>
        <w:pStyle w:val="Heading3"/>
        <w:jc w:val="both"/>
      </w:pPr>
      <w:r>
        <w:t>Usage Guidelines:</w:t>
      </w:r>
    </w:p>
    <w:p w14:paraId="265CDFC0" w14:textId="77777777" w:rsidR="0029141B" w:rsidRDefault="00000000" w:rsidP="002F31D7">
      <w:pPr>
        <w:pStyle w:val="ListBullet"/>
        <w:jc w:val="both"/>
      </w:pPr>
      <w:r>
        <w:t>Adults: For adults, products containing sulfur are typically applied to the affected area once or twice daily after cleansing and drying the skin.</w:t>
      </w:r>
    </w:p>
    <w:p w14:paraId="5400957A" w14:textId="77777777" w:rsidR="0029141B" w:rsidRDefault="00000000" w:rsidP="002F31D7">
      <w:pPr>
        <w:pStyle w:val="ListBullet"/>
        <w:jc w:val="both"/>
      </w:pPr>
      <w:r>
        <w:t>Children: For children, greater caution is advised, and it is recommended to consult a doctor before use, especially for children under 12 years of age.</w:t>
      </w:r>
    </w:p>
    <w:p w14:paraId="35734329" w14:textId="77777777" w:rsidR="0029141B" w:rsidRDefault="00000000" w:rsidP="002F31D7">
      <w:pPr>
        <w:pStyle w:val="ListBullet"/>
        <w:jc w:val="both"/>
      </w:pPr>
      <w:r>
        <w:t>Note: Avoid contact with eyes, mouth, or broken skin.</w:t>
      </w:r>
    </w:p>
    <w:p w14:paraId="21E44D92" w14:textId="77777777" w:rsidR="0029141B" w:rsidRDefault="00000000" w:rsidP="002F31D7">
      <w:pPr>
        <w:pStyle w:val="Heading3"/>
        <w:jc w:val="both"/>
      </w:pPr>
      <w:r>
        <w:t>Precautions:</w:t>
      </w:r>
    </w:p>
    <w:p w14:paraId="4E808D11" w14:textId="77777777" w:rsidR="0029141B" w:rsidRDefault="00000000" w:rsidP="002F31D7">
      <w:pPr>
        <w:jc w:val="both"/>
      </w:pPr>
      <w:r>
        <w:t>Individuals with a history of allergy to sulfur or sulfites should avoid using products containing these ingredients. The FDA has issued warnings about the risk of severe allergic reactions to compounded medications containing sulfites. Before use, read the product label carefully to check ingredients and warnings.</w:t>
      </w:r>
    </w:p>
    <w:p w14:paraId="34B09367" w14:textId="77777777" w:rsidR="0029141B" w:rsidRDefault="00000000" w:rsidP="002F31D7">
      <w:pPr>
        <w:pStyle w:val="Heading3"/>
        <w:jc w:val="both"/>
      </w:pPr>
      <w:r>
        <w:t>Diet:</w:t>
      </w:r>
    </w:p>
    <w:p w14:paraId="7513A22B" w14:textId="77777777" w:rsidR="0029141B" w:rsidRDefault="00000000" w:rsidP="002F31D7">
      <w:pPr>
        <w:jc w:val="both"/>
      </w:pPr>
      <w:r>
        <w:t>Currently, there is no scientific evidence indicating that consuming sulfur-rich foods (such as garlic, onions, or broccoli) directly affects the effectiveness or side effects of topical sulfur. However, maintaining a balanced diet rich in vegetables, fruits, and adequate hydration can support overall skin health.</w:t>
      </w:r>
    </w:p>
    <w:p w14:paraId="0D413DF7" w14:textId="77777777" w:rsidR="0029141B" w:rsidRDefault="00000000" w:rsidP="002F31D7">
      <w:pPr>
        <w:jc w:val="both"/>
      </w:pPr>
      <w:r>
        <w:br w:type="page"/>
      </w:r>
    </w:p>
    <w:p w14:paraId="1AF2E741" w14:textId="77777777" w:rsidR="0029141B" w:rsidRDefault="00000000" w:rsidP="002F31D7">
      <w:pPr>
        <w:pStyle w:val="Heading2"/>
        <w:jc w:val="both"/>
      </w:pPr>
      <w:r>
        <w:lastRenderedPageBreak/>
        <w:t>79. Minocycline</w:t>
      </w:r>
    </w:p>
    <w:p w14:paraId="739E56C4" w14:textId="77777777" w:rsidR="0029141B" w:rsidRDefault="00000000" w:rsidP="002F31D7">
      <w:pPr>
        <w:pStyle w:val="Heading3"/>
        <w:jc w:val="both"/>
      </w:pPr>
      <w:r>
        <w:t>Description:</w:t>
      </w:r>
    </w:p>
    <w:p w14:paraId="1C739936" w14:textId="77777777" w:rsidR="0029141B" w:rsidRDefault="00000000" w:rsidP="002F31D7">
      <w:pPr>
        <w:jc w:val="both"/>
      </w:pPr>
      <w:r>
        <w:t>Minocycline is an antibiotic in the tetracycline class, used to treat a variety of bacterial infections, including moderate to severe inflammatory acne in patients aged 12 years and older. It is also prescribed for treating infections such as respiratory tract infections, skin infections, urinary tract infections, and some sexually transmitted diseases like gonorrhea and syphilis. Minocycline works by inhibiting the growth and reproduction of bacteria, helping to control and eliminate infections.</w:t>
      </w:r>
    </w:p>
    <w:p w14:paraId="19C977C6" w14:textId="77777777" w:rsidR="0029141B" w:rsidRDefault="00000000" w:rsidP="002F31D7">
      <w:pPr>
        <w:pStyle w:val="Heading3"/>
        <w:jc w:val="both"/>
      </w:pPr>
      <w:r>
        <w:t>Side Effects:</w:t>
      </w:r>
    </w:p>
    <w:p w14:paraId="6104A186" w14:textId="77777777" w:rsidR="0029141B" w:rsidRDefault="00000000" w:rsidP="002F31D7">
      <w:pPr>
        <w:jc w:val="both"/>
      </w:pPr>
      <w:r>
        <w:t>While using Minocycline, patients may experience side effects such as headache, fatigue, dizziness, itching, and nausea. More serious side effects can include liver damage, pseudomembranous colitis, severe hypersensitivity reactions like Stevens-Johnson syndrome, and DRESS syndrome (Drug Reaction with Eosinophilia and Systemic Symptoms). Minocycline may also cause increased sensitivity to sunlight, leading to severe sunburn reactions. Additionally, it may cause permanent tooth discoloration if used during tooth development (from pregnancy to age 8), so it should not be used in young children or pregnant women.</w:t>
      </w:r>
    </w:p>
    <w:p w14:paraId="09B56D2C" w14:textId="77777777" w:rsidR="0029141B" w:rsidRDefault="00000000" w:rsidP="002F31D7">
      <w:pPr>
        <w:pStyle w:val="Heading3"/>
        <w:jc w:val="both"/>
      </w:pPr>
      <w:r>
        <w:t>Usage Guidelines:</w:t>
      </w:r>
    </w:p>
    <w:p w14:paraId="1029DC25" w14:textId="77777777" w:rsidR="0029141B" w:rsidRDefault="00000000" w:rsidP="002F31D7">
      <w:pPr>
        <w:pStyle w:val="ListBullet"/>
        <w:jc w:val="both"/>
      </w:pPr>
      <w:r>
        <w:t>Adults: For adults, the usual initial dose is 200 mg, followed by 100 mg every 12 hours.</w:t>
      </w:r>
    </w:p>
    <w:p w14:paraId="30EF42E5" w14:textId="77777777" w:rsidR="0029141B" w:rsidRDefault="00000000" w:rsidP="002F31D7">
      <w:pPr>
        <w:pStyle w:val="ListBullet"/>
        <w:jc w:val="both"/>
      </w:pPr>
      <w:r>
        <w:t>Children: For children over 8 years old, the initial dose is 4 mg/kg, followed by 2 mg/kg every 12 hours, not exceeding the adult dosage.</w:t>
      </w:r>
    </w:p>
    <w:p w14:paraId="65E621A8" w14:textId="77777777" w:rsidR="0029141B" w:rsidRDefault="00000000" w:rsidP="002F31D7">
      <w:pPr>
        <w:pStyle w:val="ListBullet"/>
        <w:jc w:val="both"/>
      </w:pPr>
      <w:r>
        <w:t>Note: Minocycline can be taken with or without food, but should be taken with plenty of water to reduce the risk of esophageal irritation. The tablet should be swallowed whole — not chewed, crushed, or split. Strict adherence to dosage and treatment duration is important to ensure effectiveness and reduce the risk of antibiotic resistance.</w:t>
      </w:r>
    </w:p>
    <w:p w14:paraId="48A61B66" w14:textId="77777777" w:rsidR="0029141B" w:rsidRDefault="00000000" w:rsidP="002F31D7">
      <w:pPr>
        <w:pStyle w:val="Heading3"/>
        <w:jc w:val="both"/>
      </w:pPr>
      <w:r>
        <w:t>Precautions:</w:t>
      </w:r>
    </w:p>
    <w:p w14:paraId="2775EB14" w14:textId="77777777" w:rsidR="0029141B" w:rsidRDefault="00000000" w:rsidP="002F31D7">
      <w:pPr>
        <w:jc w:val="both"/>
      </w:pPr>
      <w:r>
        <w:t>Avoid direct exposure to sunlight or UV rays during treatment, as Minocycline can increase skin sensitivity to light. If going outdoors, wear protective clothing and use sunscreen. Pregnant or breastfeeding women should avoid using Minocycline due to potential risks to the fetus or infant. The drug may also reduce the effectiveness of hormonal contraceptives, so additional birth control methods should be used during treatment.</w:t>
      </w:r>
    </w:p>
    <w:p w14:paraId="71C81BA1" w14:textId="77777777" w:rsidR="0029141B" w:rsidRDefault="00000000" w:rsidP="002F31D7">
      <w:pPr>
        <w:pStyle w:val="Heading3"/>
        <w:jc w:val="both"/>
      </w:pPr>
      <w:r>
        <w:t>Diet:</w:t>
      </w:r>
    </w:p>
    <w:p w14:paraId="24D8E6A0" w14:textId="77777777" w:rsidR="0029141B" w:rsidRDefault="00000000" w:rsidP="002F31D7">
      <w:pPr>
        <w:jc w:val="both"/>
      </w:pPr>
      <w:r>
        <w:t>While taking Minocycline, avoid consuming products containing calcium, iron, magnesium, or aluminum (such as milk, mineral supplements, or antacids) within 2 hours before or after taking the medication, as these can reduce its absorption. Drink plenty of water and maintain a balanced diet to support the treatment process and minimize side effects.</w:t>
      </w:r>
    </w:p>
    <w:p w14:paraId="30145A9F" w14:textId="77777777" w:rsidR="0029141B" w:rsidRDefault="00000000" w:rsidP="002F31D7">
      <w:pPr>
        <w:jc w:val="both"/>
      </w:pPr>
      <w:r>
        <w:br w:type="page"/>
      </w:r>
    </w:p>
    <w:p w14:paraId="17E55F14" w14:textId="77777777" w:rsidR="0029141B" w:rsidRDefault="00000000" w:rsidP="002F31D7">
      <w:pPr>
        <w:pStyle w:val="Heading2"/>
        <w:jc w:val="both"/>
      </w:pPr>
      <w:r>
        <w:lastRenderedPageBreak/>
        <w:t>80. Doxycycline</w:t>
      </w:r>
    </w:p>
    <w:p w14:paraId="557D4985" w14:textId="77777777" w:rsidR="0029141B" w:rsidRDefault="00000000" w:rsidP="002F31D7">
      <w:pPr>
        <w:pStyle w:val="Heading3"/>
        <w:jc w:val="both"/>
      </w:pPr>
      <w:r>
        <w:t>Description:</w:t>
      </w:r>
    </w:p>
    <w:p w14:paraId="427A698E" w14:textId="77777777" w:rsidR="0029141B" w:rsidRDefault="00000000" w:rsidP="002F31D7">
      <w:pPr>
        <w:jc w:val="both"/>
      </w:pPr>
      <w:r>
        <w:t>Doxycycline is an antibiotic belonging to the tetracycline group, used to treat a wide range of bacterial infections, including pneumonia, acne, chlamydia, Lyme disease, typhoid fever, rickettsial diseases, and syphilis. The drug is also used to prevent malaria and to treat or prevent anthrax.</w:t>
      </w:r>
    </w:p>
    <w:p w14:paraId="6D303830" w14:textId="77777777" w:rsidR="0029141B" w:rsidRDefault="00000000" w:rsidP="002F31D7">
      <w:pPr>
        <w:pStyle w:val="Heading3"/>
        <w:jc w:val="both"/>
      </w:pPr>
      <w:r>
        <w:t>Side Effects:</w:t>
      </w:r>
    </w:p>
    <w:p w14:paraId="6DE86DD7" w14:textId="77777777" w:rsidR="0029141B" w:rsidRDefault="00000000" w:rsidP="002F31D7">
      <w:pPr>
        <w:jc w:val="both"/>
      </w:pPr>
      <w:r>
        <w:t>Common side effects of doxycycline include nausea, vomiting, diarrhea, stomach pain, and increased sensitivity to sunlight. Serious but rare side effects may include severe allergic reactions (difficulty breathing, swelling of the face, lips, tongue, or throat), increased intracranial pressure (headaches, vision changes, blurred vision), esophagitis, severe diarrhea, fever, rash, or jaundice.</w:t>
      </w:r>
    </w:p>
    <w:p w14:paraId="08CABA3C" w14:textId="77777777" w:rsidR="0029141B" w:rsidRDefault="00000000" w:rsidP="002F31D7">
      <w:pPr>
        <w:pStyle w:val="Heading3"/>
        <w:jc w:val="both"/>
      </w:pPr>
      <w:r>
        <w:t>Usage Guidelines:</w:t>
      </w:r>
    </w:p>
    <w:p w14:paraId="64573D47" w14:textId="77777777" w:rsidR="0029141B" w:rsidRDefault="00000000" w:rsidP="002F31D7">
      <w:pPr>
        <w:pStyle w:val="ListBullet"/>
        <w:jc w:val="both"/>
      </w:pPr>
      <w:r>
        <w:t>Adults: Dosage instructions for adults typically begin with a dose of 200 mg on the first day, divided into two 100 mg doses, followed by a maintenance dose of 100 mg daily.</w:t>
      </w:r>
    </w:p>
    <w:p w14:paraId="01D6B074" w14:textId="77777777" w:rsidR="0029141B" w:rsidRDefault="00000000" w:rsidP="002F31D7">
      <w:pPr>
        <w:pStyle w:val="ListBullet"/>
        <w:jc w:val="both"/>
      </w:pPr>
      <w:r>
        <w:t>Children: For children over 8 years old and weighing more than 45 kg, a similar dosage to adults may be applied.</w:t>
      </w:r>
    </w:p>
    <w:p w14:paraId="243BF595" w14:textId="77777777" w:rsidR="0029141B" w:rsidRDefault="00000000" w:rsidP="002F31D7">
      <w:pPr>
        <w:pStyle w:val="ListBullet"/>
        <w:jc w:val="both"/>
      </w:pPr>
      <w:r>
        <w:t>Note: Doxycycline should only be used in children under 8 years old in cases of severe infections when no safer alternatives are available.</w:t>
      </w:r>
    </w:p>
    <w:p w14:paraId="2B492BC0" w14:textId="77777777" w:rsidR="0029141B" w:rsidRDefault="00000000" w:rsidP="002F31D7">
      <w:pPr>
        <w:pStyle w:val="Heading3"/>
        <w:jc w:val="both"/>
      </w:pPr>
      <w:r>
        <w:t>Precautions:</w:t>
      </w:r>
    </w:p>
    <w:p w14:paraId="31202E55" w14:textId="77777777" w:rsidR="0029141B" w:rsidRDefault="00000000" w:rsidP="002F31D7">
      <w:pPr>
        <w:jc w:val="both"/>
      </w:pPr>
      <w:r>
        <w:t>When using doxycycline, it is important to avoid direct sunlight exposure, as the drug can increase photosensitivity. Additionally, avoid using it simultaneously with products containing iron, calcium, aluminum, magnesium, or zinc, as these may reduce the drug's absorption.</w:t>
      </w:r>
    </w:p>
    <w:p w14:paraId="3A9E3497" w14:textId="77777777" w:rsidR="0029141B" w:rsidRDefault="00000000" w:rsidP="002F31D7">
      <w:pPr>
        <w:pStyle w:val="Heading3"/>
        <w:jc w:val="both"/>
      </w:pPr>
      <w:r>
        <w:t>Diet:</w:t>
      </w:r>
    </w:p>
    <w:p w14:paraId="62546A28" w14:textId="77777777" w:rsidR="0029141B" w:rsidRDefault="00000000" w:rsidP="002F31D7">
      <w:pPr>
        <w:jc w:val="both"/>
      </w:pPr>
      <w:r>
        <w:t>While taking doxycycline, it is advisable to maintain a healthy diet and stay well hydrated to minimize the risk of side effects. If any unusual symptoms occur, contact your doctor promptly for advice and treatment.</w:t>
      </w:r>
    </w:p>
    <w:p w14:paraId="5B79708C" w14:textId="77777777" w:rsidR="0029141B" w:rsidRDefault="00000000" w:rsidP="002F31D7">
      <w:pPr>
        <w:jc w:val="both"/>
      </w:pPr>
      <w:r>
        <w:br w:type="page"/>
      </w:r>
    </w:p>
    <w:p w14:paraId="5CDF99E7" w14:textId="77777777" w:rsidR="0029141B" w:rsidRDefault="00000000" w:rsidP="002F31D7">
      <w:pPr>
        <w:pStyle w:val="Heading2"/>
        <w:jc w:val="both"/>
      </w:pPr>
      <w:r>
        <w:lastRenderedPageBreak/>
        <w:t>81. Metformin</w:t>
      </w:r>
    </w:p>
    <w:p w14:paraId="0920141B" w14:textId="77777777" w:rsidR="0029141B" w:rsidRDefault="00000000" w:rsidP="002F31D7">
      <w:pPr>
        <w:pStyle w:val="Heading3"/>
        <w:jc w:val="both"/>
      </w:pPr>
      <w:r>
        <w:t>Description:</w:t>
      </w:r>
    </w:p>
    <w:p w14:paraId="2EAFF37A" w14:textId="77777777" w:rsidR="0029141B" w:rsidRDefault="00000000" w:rsidP="002F31D7">
      <w:pPr>
        <w:jc w:val="both"/>
      </w:pPr>
      <w:r>
        <w:t>Metformin is a medication used to treat type 2 diabetes. It works by reducing glucose production in the liver, decreasing glucose absorption in the intestines, and increasing insulin sensitivity in peripheral tissues, helping to control blood sugar levels without causing hypoglycemia when used alone.</w:t>
      </w:r>
    </w:p>
    <w:p w14:paraId="2F1C547B" w14:textId="77777777" w:rsidR="0029141B" w:rsidRDefault="00000000" w:rsidP="002F31D7">
      <w:pPr>
        <w:pStyle w:val="Heading3"/>
        <w:jc w:val="both"/>
      </w:pPr>
      <w:r>
        <w:t>Side Effects:</w:t>
      </w:r>
    </w:p>
    <w:p w14:paraId="6CE1BF42" w14:textId="77777777" w:rsidR="0029141B" w:rsidRDefault="00000000" w:rsidP="002F31D7">
      <w:pPr>
        <w:jc w:val="both"/>
      </w:pPr>
      <w:r>
        <w:t>Common side effects of metformin include nausea, diarrhea, loss of appetite, and abdominal pain, especially during the initial phase of treatment. A serious but rare side effect is lactic acidosis, which can be fatal. Symptoms include fatigue, muscle pain, difficulty breathing, drowsiness, and abdominal discomfort. This risk is higher in people with kidney impairment, the elderly, or when used concurrently with iodinated contrast agents.</w:t>
      </w:r>
    </w:p>
    <w:p w14:paraId="2B73393E" w14:textId="77777777" w:rsidR="0029141B" w:rsidRDefault="00000000" w:rsidP="002F31D7">
      <w:pPr>
        <w:pStyle w:val="Heading3"/>
        <w:jc w:val="both"/>
      </w:pPr>
      <w:r>
        <w:t>Usage Guidelines:</w:t>
      </w:r>
    </w:p>
    <w:p w14:paraId="7E67D982" w14:textId="77777777" w:rsidR="0029141B" w:rsidRDefault="00000000" w:rsidP="002F31D7">
      <w:pPr>
        <w:pStyle w:val="ListBullet"/>
        <w:jc w:val="both"/>
      </w:pPr>
      <w:r>
        <w:t>Adults: For adults, the usual starting dose is 500 mg taken once or twice daily with meals to reduce gastrointestinal side effects, and the dose may be gradually increased as directed by a doctor.</w:t>
      </w:r>
    </w:p>
    <w:p w14:paraId="71105632" w14:textId="77777777" w:rsidR="0029141B" w:rsidRDefault="00000000" w:rsidP="002F31D7">
      <w:pPr>
        <w:pStyle w:val="ListBullet"/>
        <w:jc w:val="both"/>
      </w:pPr>
      <w:r>
        <w:t>Children: Children aged 10 and older can use metformin, but require close monitoring and appropriate dose adjustments.</w:t>
      </w:r>
    </w:p>
    <w:p w14:paraId="1AC7B3AD" w14:textId="77777777" w:rsidR="0029141B" w:rsidRDefault="00000000" w:rsidP="002F31D7">
      <w:pPr>
        <w:pStyle w:val="ListBullet"/>
        <w:jc w:val="both"/>
      </w:pPr>
      <w:r>
        <w:t>Note: It is not recommended for children under 10 years old.</w:t>
      </w:r>
    </w:p>
    <w:p w14:paraId="7A44C2E5" w14:textId="77777777" w:rsidR="0029141B" w:rsidRDefault="00000000" w:rsidP="002F31D7">
      <w:pPr>
        <w:pStyle w:val="Heading3"/>
        <w:jc w:val="both"/>
      </w:pPr>
      <w:r>
        <w:t>Precautions:</w:t>
      </w:r>
    </w:p>
    <w:p w14:paraId="3AF5BD3C" w14:textId="77777777" w:rsidR="0029141B" w:rsidRDefault="00000000" w:rsidP="002F31D7">
      <w:pPr>
        <w:jc w:val="both"/>
      </w:pPr>
      <w:r>
        <w:t>To prevent lactic acidosis, kidney function should be evaluated before and during treatment. Metformin should be avoided in cases of severe renal impairment or acute conditions such as dehydration or severe infection. The medication should be temporarily discontinued before imaging procedures using contrast agents and resumed only when kidney function is stable.</w:t>
      </w:r>
    </w:p>
    <w:p w14:paraId="00696BCF" w14:textId="77777777" w:rsidR="0029141B" w:rsidRDefault="00000000" w:rsidP="002F31D7">
      <w:pPr>
        <w:pStyle w:val="Heading3"/>
        <w:jc w:val="both"/>
      </w:pPr>
      <w:r>
        <w:t>Diet:</w:t>
      </w:r>
    </w:p>
    <w:p w14:paraId="6759A2D6" w14:textId="77777777" w:rsidR="0029141B" w:rsidRDefault="00000000" w:rsidP="002F31D7">
      <w:pPr>
        <w:jc w:val="both"/>
      </w:pPr>
      <w:r>
        <w:t>A healthy diet combined with metformin includes reducing fast-absorbing carbohydrates, increasing intake of vegetables, fiber, and lean protein, and limiting foods high in sugar or saturated fat. Eating in moderation and engaging in regular physical activity help enhance blood sugar control and reduce the risk of complications.</w:t>
      </w:r>
    </w:p>
    <w:p w14:paraId="74C8E640" w14:textId="77777777" w:rsidR="0029141B" w:rsidRDefault="00000000" w:rsidP="002F31D7">
      <w:pPr>
        <w:jc w:val="both"/>
      </w:pPr>
      <w:r>
        <w:br w:type="page"/>
      </w:r>
    </w:p>
    <w:p w14:paraId="5A360CCD" w14:textId="77777777" w:rsidR="0029141B" w:rsidRDefault="00000000" w:rsidP="002F31D7">
      <w:pPr>
        <w:pStyle w:val="Heading2"/>
        <w:jc w:val="both"/>
      </w:pPr>
      <w:r>
        <w:lastRenderedPageBreak/>
        <w:t>82. Gliclazide</w:t>
      </w:r>
    </w:p>
    <w:p w14:paraId="6695EF5C" w14:textId="77777777" w:rsidR="0029141B" w:rsidRDefault="00000000" w:rsidP="002F31D7">
      <w:pPr>
        <w:pStyle w:val="Heading3"/>
        <w:jc w:val="both"/>
      </w:pPr>
      <w:r>
        <w:t>Description:</w:t>
      </w:r>
    </w:p>
    <w:p w14:paraId="210C82ED" w14:textId="77777777" w:rsidR="0029141B" w:rsidRDefault="00000000" w:rsidP="002F31D7">
      <w:pPr>
        <w:jc w:val="both"/>
      </w:pPr>
      <w:r>
        <w:t>Gliclazide is an antidiabetic medication used to treat type 2 diabetes. It belongs to the sulfonylurea group and works by stimulating the pancreas to secrete insulin and improving the body's sensitivity to insulin. It is typically prescribed when diet, exercise, and weight loss alone are insufficient to control blood glucose levels—especially in patients who do not respond well to or cannot tolerate metformin.</w:t>
      </w:r>
    </w:p>
    <w:p w14:paraId="78078427" w14:textId="77777777" w:rsidR="0029141B" w:rsidRDefault="00000000" w:rsidP="002F31D7">
      <w:pPr>
        <w:pStyle w:val="Heading3"/>
        <w:jc w:val="both"/>
      </w:pPr>
      <w:r>
        <w:t>Side Effects:</w:t>
      </w:r>
    </w:p>
    <w:p w14:paraId="5365C600" w14:textId="77777777" w:rsidR="0029141B" w:rsidRDefault="00000000" w:rsidP="002F31D7">
      <w:pPr>
        <w:jc w:val="both"/>
      </w:pPr>
      <w:r>
        <w:t>Common side effects of gliclazide include hypoglycemia (11-12%), dizziness, drowsiness, headache, nausea, rash, and digestive disturbances. Rare side effects may include hepatitis, jaundice, leukopenia, anemia, or elevated liver enzymes. Caution is advised in patients with severe liver or kidney disease, or those who are pregnant.</w:t>
      </w:r>
    </w:p>
    <w:p w14:paraId="0269D52E" w14:textId="77777777" w:rsidR="0029141B" w:rsidRDefault="00000000" w:rsidP="002F31D7">
      <w:pPr>
        <w:pStyle w:val="Heading3"/>
        <w:jc w:val="both"/>
      </w:pPr>
      <w:r>
        <w:t>Usage Guidelines:</w:t>
      </w:r>
    </w:p>
    <w:p w14:paraId="3123FDC2" w14:textId="77777777" w:rsidR="0029141B" w:rsidRDefault="00000000" w:rsidP="002F31D7">
      <w:pPr>
        <w:pStyle w:val="ListBullet"/>
        <w:jc w:val="both"/>
      </w:pPr>
      <w:r>
        <w:t>Adults: For adults, gliclazide is usually taken orally, starting at 160 mg per day in two divided doses, and can be increased up to a maximum of 320 mg/day depending on response.</w:t>
      </w:r>
    </w:p>
    <w:p w14:paraId="4CCAD039" w14:textId="77777777" w:rsidR="0029141B" w:rsidRDefault="00000000" w:rsidP="002F31D7">
      <w:pPr>
        <w:pStyle w:val="ListBullet"/>
        <w:jc w:val="both"/>
      </w:pPr>
      <w:r>
        <w:t>Children: Gliclazide is not recommended for children due to a lack of safety and efficacy data.</w:t>
      </w:r>
    </w:p>
    <w:p w14:paraId="1BA2F5E6" w14:textId="77777777" w:rsidR="0029141B" w:rsidRDefault="00000000" w:rsidP="002F31D7">
      <w:pPr>
        <w:pStyle w:val="ListBullet"/>
        <w:jc w:val="both"/>
      </w:pPr>
      <w:r>
        <w:t>Note: The medication should be taken with meals at the same time each day to reduce the risk of hypoglycemia.</w:t>
      </w:r>
    </w:p>
    <w:p w14:paraId="55C02E34" w14:textId="77777777" w:rsidR="0029141B" w:rsidRDefault="00000000" w:rsidP="002F31D7">
      <w:pPr>
        <w:pStyle w:val="Heading3"/>
        <w:jc w:val="both"/>
      </w:pPr>
      <w:r>
        <w:t>Precautions:</w:t>
      </w:r>
    </w:p>
    <w:p w14:paraId="48B95CD4" w14:textId="77777777" w:rsidR="0029141B" w:rsidRDefault="00000000" w:rsidP="002F31D7">
      <w:pPr>
        <w:jc w:val="both"/>
      </w:pPr>
      <w:r>
        <w:t>To prevent hypoglycemia, patients should strictly adhere to their diet and exercise regimen and regularly monitor their blood glucose levels. In case of hypoglycemia, consume fruit juice or glucose tablets immediately. Avoid alcohol as it may cause a disulfiram-like reaction (nausea, flushing, headache) and increase the risk of hypoglycemia. Additionally, avoid direct sun exposure and use sunscreen when outdoors.</w:t>
      </w:r>
    </w:p>
    <w:p w14:paraId="0A2B05FD" w14:textId="77777777" w:rsidR="0029141B" w:rsidRDefault="00000000" w:rsidP="002F31D7">
      <w:pPr>
        <w:pStyle w:val="Heading3"/>
        <w:jc w:val="both"/>
      </w:pPr>
      <w:r>
        <w:t>Diet:</w:t>
      </w:r>
    </w:p>
    <w:p w14:paraId="2F916DA3" w14:textId="77777777" w:rsidR="0029141B" w:rsidRDefault="00000000" w:rsidP="002F31D7">
      <w:pPr>
        <w:jc w:val="both"/>
      </w:pPr>
      <w:r>
        <w:t>A healthy diet plan while taking gliclazide includes eating at regular times and limiting foods high in sugar, saturated fat, and fast-digesting carbohydrates. It is recommended to eat more green vegetables, whole grains, and lean proteins. Regular exercise and maintaining a healthy weight also help effectively control blood sugar levels and reduce the risk of complications.</w:t>
      </w:r>
    </w:p>
    <w:p w14:paraId="7927DEED" w14:textId="77777777" w:rsidR="0029141B" w:rsidRDefault="00000000" w:rsidP="002F31D7">
      <w:pPr>
        <w:jc w:val="both"/>
      </w:pPr>
      <w:r>
        <w:br w:type="page"/>
      </w:r>
    </w:p>
    <w:p w14:paraId="09A02CB4" w14:textId="77777777" w:rsidR="0029141B" w:rsidRDefault="00000000" w:rsidP="002F31D7">
      <w:pPr>
        <w:pStyle w:val="Heading2"/>
        <w:jc w:val="both"/>
      </w:pPr>
      <w:r>
        <w:lastRenderedPageBreak/>
        <w:t>83. Glimepiride</w:t>
      </w:r>
    </w:p>
    <w:p w14:paraId="60DF9994" w14:textId="77777777" w:rsidR="0029141B" w:rsidRDefault="00000000" w:rsidP="002F31D7">
      <w:pPr>
        <w:pStyle w:val="Heading3"/>
        <w:jc w:val="both"/>
      </w:pPr>
      <w:r>
        <w:t>Description:</w:t>
      </w:r>
    </w:p>
    <w:p w14:paraId="7D13B8B3" w14:textId="77777777" w:rsidR="0029141B" w:rsidRDefault="00000000" w:rsidP="002F31D7">
      <w:pPr>
        <w:jc w:val="both"/>
      </w:pPr>
      <w:r>
        <w:t>Glimepiride is an antidiabetic medication belonging to the sulfonylurea class, approved by the U.S. Food and Drug Administration (FDA) for the treatment of type 2 diabetes in adults. The drug works by stimulating the pancreas to release insulin, helping to control blood sugar levels. However, Glimepiride is not indicated for patients with type 1 diabetes or diabetic ketoacidosis, as it is ineffective in these cases.</w:t>
      </w:r>
    </w:p>
    <w:p w14:paraId="78A1A77B" w14:textId="77777777" w:rsidR="0029141B" w:rsidRDefault="00000000" w:rsidP="002F31D7">
      <w:pPr>
        <w:pStyle w:val="Heading3"/>
        <w:jc w:val="both"/>
      </w:pPr>
      <w:r>
        <w:t>Side Effects:</w:t>
      </w:r>
    </w:p>
    <w:p w14:paraId="6CA30EA5" w14:textId="77777777" w:rsidR="0029141B" w:rsidRDefault="00000000" w:rsidP="002F31D7">
      <w:pPr>
        <w:jc w:val="both"/>
      </w:pPr>
      <w:r>
        <w:t>Common side effects of Glimepiride include hypoglycemia, headache, nausea, and dizziness. In rare cases, the drug may cause serious allergic reactions such as anaphylaxis, angioedema, or Stevens-Johnson syndrome. Patients should be instructed on how to recognize and manage symptoms of hypoglycemia, especially the elderly, those with kidney impairment, or those taking other hypoglycemic agents.</w:t>
      </w:r>
    </w:p>
    <w:p w14:paraId="4675BE9C" w14:textId="77777777" w:rsidR="0029141B" w:rsidRDefault="00000000" w:rsidP="002F31D7">
      <w:pPr>
        <w:pStyle w:val="Heading3"/>
        <w:jc w:val="both"/>
      </w:pPr>
      <w:r>
        <w:t>Usage Guidelines:</w:t>
      </w:r>
    </w:p>
    <w:p w14:paraId="2E1E4B74" w14:textId="77777777" w:rsidR="0029141B" w:rsidRDefault="00000000" w:rsidP="002F31D7">
      <w:pPr>
        <w:pStyle w:val="ListBullet"/>
        <w:jc w:val="both"/>
      </w:pPr>
      <w:r>
        <w:t>Adults: The recommended starting dose of Glimepiride is 1 mg or 2 mg per day, taken with breakfast or the first main meal. The dose may be increased by 1-2 mg every 1-2 weeks depending on blood glucose response, with a maximum dose of 8 mg per day.</w:t>
      </w:r>
    </w:p>
    <w:p w14:paraId="5B416061" w14:textId="77777777" w:rsidR="0029141B" w:rsidRDefault="00000000" w:rsidP="002F31D7">
      <w:pPr>
        <w:pStyle w:val="ListBullet"/>
        <w:jc w:val="both"/>
      </w:pPr>
      <w:r>
        <w:t>Children: Glimepiride is not recommended for children due to the risks of weight gain and hypoglycemia.</w:t>
      </w:r>
    </w:p>
    <w:p w14:paraId="761B4EC3" w14:textId="77777777" w:rsidR="0029141B" w:rsidRDefault="00000000" w:rsidP="002F31D7">
      <w:pPr>
        <w:pStyle w:val="ListBullet"/>
        <w:jc w:val="both"/>
      </w:pPr>
      <w:r>
        <w:t>Note: For elderly patients or those with kidney impairment, therapy should begin with a low dose and be increased cautiously to reduce the risk of hypoglycemia.</w:t>
      </w:r>
    </w:p>
    <w:p w14:paraId="10A993C4" w14:textId="77777777" w:rsidR="0029141B" w:rsidRDefault="00000000" w:rsidP="002F31D7">
      <w:pPr>
        <w:pStyle w:val="Heading3"/>
        <w:jc w:val="both"/>
      </w:pPr>
      <w:r>
        <w:t>Precautions:</w:t>
      </w:r>
    </w:p>
    <w:p w14:paraId="54968285" w14:textId="77777777" w:rsidR="0029141B" w:rsidRDefault="00000000" w:rsidP="002F31D7">
      <w:pPr>
        <w:jc w:val="both"/>
      </w:pPr>
      <w:r>
        <w:t>To prevent hypoglycemia, patients should follow a balanced diet, avoid skipping meals, and limit alcohol consumption. Caution is advised when using Glimepiride with other medications such as miconazole, as this may significantly increase the risk of severe hypoglycemia. Additionally, drugs that affect the cytochrome P450 2C9 enzyme may alter Glimepiride levels in the blood, impacting blood sugar control.</w:t>
      </w:r>
    </w:p>
    <w:p w14:paraId="2D1A0AA0" w14:textId="77777777" w:rsidR="0029141B" w:rsidRDefault="00000000" w:rsidP="002F31D7">
      <w:pPr>
        <w:pStyle w:val="Heading3"/>
        <w:jc w:val="both"/>
      </w:pPr>
      <w:r>
        <w:t>Diet:</w:t>
      </w:r>
    </w:p>
    <w:p w14:paraId="5B165B97" w14:textId="77777777" w:rsidR="0029141B" w:rsidRDefault="00000000" w:rsidP="002F31D7">
      <w:pPr>
        <w:jc w:val="both"/>
      </w:pPr>
      <w:r>
        <w:t>A healthy diet when taking Glimepiride includes eating regular meals, prioritizing high-fiber foods like leafy greens and whole grains, and limiting foods high in sugar or refined carbohydrates. Regular physical activity also improves treatment outcomes. Patients should monitor their blood glucose regularly and inform their doctor of any abnormal signs to adjust the medication dosage accordingly.</w:t>
      </w:r>
    </w:p>
    <w:p w14:paraId="03C483EE" w14:textId="77777777" w:rsidR="0029141B" w:rsidRDefault="00000000" w:rsidP="002F31D7">
      <w:pPr>
        <w:jc w:val="both"/>
      </w:pPr>
      <w:r>
        <w:br w:type="page"/>
      </w:r>
    </w:p>
    <w:p w14:paraId="2505ED4C" w14:textId="77777777" w:rsidR="0029141B" w:rsidRDefault="00000000" w:rsidP="002F31D7">
      <w:pPr>
        <w:pStyle w:val="Heading2"/>
        <w:jc w:val="both"/>
      </w:pPr>
      <w:r>
        <w:lastRenderedPageBreak/>
        <w:t>84. Pioglitazone</w:t>
      </w:r>
    </w:p>
    <w:p w14:paraId="6F6D3A0C" w14:textId="77777777" w:rsidR="0029141B" w:rsidRDefault="00000000" w:rsidP="002F31D7">
      <w:pPr>
        <w:pStyle w:val="Heading3"/>
        <w:jc w:val="both"/>
      </w:pPr>
      <w:r>
        <w:t>Description:</w:t>
      </w:r>
    </w:p>
    <w:p w14:paraId="4C58DC77" w14:textId="77777777" w:rsidR="0029141B" w:rsidRDefault="00000000" w:rsidP="002F31D7">
      <w:pPr>
        <w:jc w:val="both"/>
      </w:pPr>
      <w:r>
        <w:t>Pioglitazone is a medication used to treat type 2 diabetes. It works by increasing the body's sensitivity to insulin, thereby helping to better control blood sugar levels. The drug is commonly used in combination with a proper diet and regular exercise to improve glycemic control in adults with type 2 diabetes. Pioglitazone is not suitable for the treatment of type 1 diabetes or diabetic ketoacidosis.</w:t>
      </w:r>
    </w:p>
    <w:p w14:paraId="080E8FAF" w14:textId="77777777" w:rsidR="0029141B" w:rsidRDefault="00000000" w:rsidP="002F31D7">
      <w:pPr>
        <w:pStyle w:val="Heading3"/>
        <w:jc w:val="both"/>
      </w:pPr>
      <w:r>
        <w:t>Side Effects:</w:t>
      </w:r>
    </w:p>
    <w:p w14:paraId="31AAE6DF" w14:textId="77777777" w:rsidR="0029141B" w:rsidRDefault="00000000" w:rsidP="002F31D7">
      <w:pPr>
        <w:jc w:val="both"/>
      </w:pPr>
      <w:r>
        <w:t>However, the use of pioglitazone may come with some side effects. Common side effects include headache, muscle pain, sore throat, and edema. More serious side effects may occur, such as congestive heart failure, hypoglycemia, osteoporosis, and an increased risk of bladder cancer. The FDA has warned that the use of pioglitazone may be associated with an increased risk of bladder cancer, especially with long-term use or at high doses.</w:t>
      </w:r>
    </w:p>
    <w:p w14:paraId="0467B8A1" w14:textId="77777777" w:rsidR="0029141B" w:rsidRDefault="00000000" w:rsidP="002F31D7">
      <w:pPr>
        <w:pStyle w:val="Heading3"/>
        <w:jc w:val="both"/>
      </w:pPr>
      <w:r>
        <w:t>Usage Guidelines:</w:t>
      </w:r>
    </w:p>
    <w:p w14:paraId="1A22B422" w14:textId="77777777" w:rsidR="0029141B" w:rsidRDefault="00000000" w:rsidP="002F31D7">
      <w:pPr>
        <w:pStyle w:val="ListBullet"/>
        <w:jc w:val="both"/>
      </w:pPr>
      <w:r>
        <w:t>Adults: For adults, the recommended starting dose of pioglitazone is 15 mg or 30 mg per day, which may be gradually increased to a maximum dose of 45 mg per day depending on the glycemic response.</w:t>
      </w:r>
    </w:p>
    <w:p w14:paraId="4065464E" w14:textId="77777777" w:rsidR="0029141B" w:rsidRDefault="00000000" w:rsidP="002F31D7">
      <w:pPr>
        <w:pStyle w:val="ListBullet"/>
        <w:jc w:val="both"/>
      </w:pPr>
      <w:r>
        <w:t>Children: The use of pioglitazone is not recommended for children under 18 years of age due to a lack of safety and efficacy data.</w:t>
      </w:r>
    </w:p>
    <w:p w14:paraId="084702E5" w14:textId="77777777" w:rsidR="0029141B" w:rsidRDefault="00000000" w:rsidP="002F31D7">
      <w:pPr>
        <w:pStyle w:val="ListBullet"/>
        <w:jc w:val="both"/>
      </w:pPr>
      <w:r>
        <w:t>Note: The medication can be taken with or without food.</w:t>
      </w:r>
    </w:p>
    <w:p w14:paraId="2746B587" w14:textId="77777777" w:rsidR="0029141B" w:rsidRDefault="00000000" w:rsidP="002F31D7">
      <w:pPr>
        <w:pStyle w:val="Heading3"/>
        <w:jc w:val="both"/>
      </w:pPr>
      <w:r>
        <w:t>Precautions:</w:t>
      </w:r>
    </w:p>
    <w:p w14:paraId="5EAEC792" w14:textId="77777777" w:rsidR="0029141B" w:rsidRDefault="00000000" w:rsidP="002F31D7">
      <w:pPr>
        <w:jc w:val="both"/>
      </w:pPr>
      <w:r>
        <w:t>Before beginning treatment with pioglitazone, patients should undergo liver and kidney function tests. During the course of treatment, signs of heart failure such as rapid weight gain, shortness of breath, or swelling should be monitored. If symptoms such as blood in the urine, frequent urination, or painful urination occur, patients should inform their doctor immediately, as these may be signs of bladder cancer.</w:t>
      </w:r>
    </w:p>
    <w:p w14:paraId="722B0979" w14:textId="77777777" w:rsidR="0029141B" w:rsidRDefault="00000000" w:rsidP="002F31D7">
      <w:pPr>
        <w:pStyle w:val="Heading3"/>
        <w:jc w:val="both"/>
      </w:pPr>
      <w:r>
        <w:t>Diet:</w:t>
      </w:r>
    </w:p>
    <w:p w14:paraId="78175433" w14:textId="77777777" w:rsidR="0029141B" w:rsidRDefault="00000000" w:rsidP="002F31D7">
      <w:pPr>
        <w:jc w:val="both"/>
      </w:pPr>
      <w:r>
        <w:t>To support the effectiveness of pioglitazone treatment, patients should maintain a healthy diet, including limiting the intake of sugar and simple carbohydrates, increasing consumption of green vegetables, low-sugar fruits, and fiber-rich foods. Additionally, regular physical exercise plays an important role in controlling blood sugar levels and improving overall health.</w:t>
      </w:r>
    </w:p>
    <w:p w14:paraId="32062249" w14:textId="77777777" w:rsidR="0029141B" w:rsidRDefault="00000000" w:rsidP="002F31D7">
      <w:pPr>
        <w:jc w:val="both"/>
      </w:pPr>
      <w:r>
        <w:br w:type="page"/>
      </w:r>
    </w:p>
    <w:p w14:paraId="305E2ACE" w14:textId="77777777" w:rsidR="0029141B" w:rsidRDefault="00000000" w:rsidP="002F31D7">
      <w:pPr>
        <w:pStyle w:val="Heading2"/>
        <w:jc w:val="both"/>
      </w:pPr>
      <w:r>
        <w:lastRenderedPageBreak/>
        <w:t>85. Sitagliptin</w:t>
      </w:r>
    </w:p>
    <w:p w14:paraId="279CE3F9" w14:textId="77777777" w:rsidR="0029141B" w:rsidRDefault="00000000" w:rsidP="002F31D7">
      <w:pPr>
        <w:pStyle w:val="Heading3"/>
        <w:jc w:val="both"/>
      </w:pPr>
      <w:r>
        <w:t>Description:</w:t>
      </w:r>
    </w:p>
    <w:p w14:paraId="48E297B4" w14:textId="77777777" w:rsidR="0029141B" w:rsidRDefault="00000000" w:rsidP="002F31D7">
      <w:pPr>
        <w:jc w:val="both"/>
      </w:pPr>
      <w:r>
        <w:t>Sitagliptin, known by the brand name JANUVIA, is a medication used to treat type 2 diabetes. It works by inhibiting the enzyme DPP-4, thereby increasing the levels of incretin hormones such as GLP-1 and GIP. These hormones help boost insulin secretion and reduce glucagon production, contributing to effective blood glucose control. Sitagliptin is indicated for use in combination with diet and exercise to improve blood sugar control in adults with type 2 diabetes. It is not recommended for patients with type 1 diabetes or those with diabetic ketoacidosis.</w:t>
      </w:r>
    </w:p>
    <w:p w14:paraId="37E2C2D6" w14:textId="77777777" w:rsidR="0029141B" w:rsidRDefault="00000000" w:rsidP="002F31D7">
      <w:pPr>
        <w:pStyle w:val="Heading3"/>
        <w:jc w:val="both"/>
      </w:pPr>
      <w:r>
        <w:t>Side Effects:</w:t>
      </w:r>
    </w:p>
    <w:p w14:paraId="11595B8B" w14:textId="77777777" w:rsidR="0029141B" w:rsidRDefault="00000000" w:rsidP="002F31D7">
      <w:pPr>
        <w:jc w:val="both"/>
      </w:pPr>
      <w:r>
        <w:t>Common side effects of sitagliptin include upper respiratory tract infections, nasopharyngitis, and headaches. When used in combination with sulfonylureas or insulin, the risk of hypoglycemia may increase. Additionally, there have been reports of acute pancreatitis, acute kidney injury, serious allergic reactions such as anaphylaxis and angioedema, severe joint pain, and bullous pemphigoid. If symptoms such as severe abdominal pain, rash, facial swelling, or difficulty breathing occur, the medication should be discontinued and a doctor should be contacted immediately.</w:t>
      </w:r>
    </w:p>
    <w:p w14:paraId="2C19A822" w14:textId="77777777" w:rsidR="0029141B" w:rsidRDefault="00000000" w:rsidP="002F31D7">
      <w:pPr>
        <w:pStyle w:val="Heading3"/>
        <w:jc w:val="both"/>
      </w:pPr>
      <w:r>
        <w:t>Usage Guidelines:</w:t>
      </w:r>
    </w:p>
    <w:p w14:paraId="6F53E283" w14:textId="77777777" w:rsidR="0029141B" w:rsidRDefault="00000000" w:rsidP="002F31D7">
      <w:pPr>
        <w:pStyle w:val="ListBullet"/>
        <w:jc w:val="both"/>
      </w:pPr>
      <w:r>
        <w:t>Adults: The recommended dose of sitagliptin for adults is 100 mg once daily, with or without food.</w:t>
      </w:r>
    </w:p>
    <w:p w14:paraId="0025A458" w14:textId="77777777" w:rsidR="0029141B" w:rsidRDefault="00000000" w:rsidP="002F31D7">
      <w:pPr>
        <w:pStyle w:val="ListBullet"/>
        <w:jc w:val="both"/>
      </w:pPr>
      <w:r>
        <w:t>Children: Sitagliptin has not been adequately studied in children under 18 years of age and is therefore not recommended for this age group.</w:t>
      </w:r>
    </w:p>
    <w:p w14:paraId="3F1E74E6" w14:textId="77777777" w:rsidR="0029141B" w:rsidRDefault="00000000" w:rsidP="002F31D7">
      <w:pPr>
        <w:pStyle w:val="ListBullet"/>
        <w:jc w:val="both"/>
      </w:pPr>
      <w:r>
        <w:t>Note: For patients with renal impairment, dosage should be adjusted based on estimated glomerular filtration rate (eGFR): 50 mg daily for eGFR between 30 to less than 45 mL/min/1.73 m², and 25 mg daily for eGFR less than 30 mL/min/1.73 m² or patients on dialysis. Kidney function should be assessed before starting treatment and periodically thereafter to ensure appropriate dosing.</w:t>
      </w:r>
    </w:p>
    <w:p w14:paraId="0E77667D" w14:textId="77777777" w:rsidR="0029141B" w:rsidRDefault="00000000" w:rsidP="002F31D7">
      <w:pPr>
        <w:pStyle w:val="Heading3"/>
        <w:jc w:val="both"/>
      </w:pPr>
      <w:r>
        <w:t>Precautions:</w:t>
      </w:r>
    </w:p>
    <w:p w14:paraId="15A37D7D" w14:textId="77777777" w:rsidR="0029141B" w:rsidRDefault="00000000" w:rsidP="002F31D7">
      <w:pPr>
        <w:jc w:val="both"/>
      </w:pPr>
      <w:r>
        <w:t>Pregnant or breastfeeding women should consult a doctor before using this medication, as safety data in these populations are insufficient. Elderly patients should have their kidney function monitored more frequently due to age-related decline in renal function.</w:t>
      </w:r>
    </w:p>
    <w:p w14:paraId="3C11E11A" w14:textId="77777777" w:rsidR="0029141B" w:rsidRDefault="00000000" w:rsidP="002F31D7">
      <w:pPr>
        <w:pStyle w:val="Heading3"/>
        <w:jc w:val="both"/>
      </w:pPr>
      <w:r>
        <w:t>Diet:</w:t>
      </w:r>
    </w:p>
    <w:p w14:paraId="14F5813C" w14:textId="77777777" w:rsidR="0029141B" w:rsidRDefault="00000000" w:rsidP="002F31D7">
      <w:pPr>
        <w:jc w:val="both"/>
      </w:pPr>
      <w:r>
        <w:t>To prevent side effects and enhance treatment effectiveness, patients are advised to maintain a healthy diet—limiting sugar and saturated fat, and increasing intake of vegetables, whole grains, and fiber-rich foods. Regular physical activity such as walking, swimming, or yoga can help improve blood glucose control. Alcohol and tobacco should be avoided. Blood sugar levels should be monitored regularly to track treatment outcomes. If any unusual symptoms arise, patients should inform their healthcare provider for advice and appropriate treatment adjustments.</w:t>
      </w:r>
    </w:p>
    <w:p w14:paraId="296B85A8" w14:textId="77777777" w:rsidR="0029141B" w:rsidRDefault="00000000" w:rsidP="002F31D7">
      <w:pPr>
        <w:jc w:val="both"/>
      </w:pPr>
      <w:r>
        <w:lastRenderedPageBreak/>
        <w:br w:type="page"/>
      </w:r>
    </w:p>
    <w:p w14:paraId="1CF353FA" w14:textId="77777777" w:rsidR="0029141B" w:rsidRDefault="00000000" w:rsidP="002F31D7">
      <w:pPr>
        <w:pStyle w:val="Heading2"/>
        <w:jc w:val="both"/>
      </w:pPr>
      <w:r>
        <w:lastRenderedPageBreak/>
        <w:t>86. Levothyroxine</w:t>
      </w:r>
    </w:p>
    <w:p w14:paraId="3DE95E69" w14:textId="77777777" w:rsidR="0029141B" w:rsidRDefault="00000000" w:rsidP="002F31D7">
      <w:pPr>
        <w:pStyle w:val="Heading3"/>
        <w:jc w:val="both"/>
      </w:pPr>
      <w:r>
        <w:t>Description:</w:t>
      </w:r>
    </w:p>
    <w:p w14:paraId="3CD7ABA6" w14:textId="77777777" w:rsidR="0029141B" w:rsidRDefault="00000000" w:rsidP="002F31D7">
      <w:pPr>
        <w:jc w:val="both"/>
      </w:pPr>
      <w:r>
        <w:t>Levothyroxine is a synthetic form of the thyroid hormone thyroxine (T4), used to treat hypothyroidism in both adults and children, including infants. The medication helps supplement or replace deficient thyroid hormone, thereby restoring normal metabolism and improving symptoms such as fatigue, weight gain, and depression. Additionally, levothyroxine is indicated for the suppression of thyroid-stimulating hormone (TSH) in patients with differentiated TSH-dependent thyroid cancer, aiming to reduce the risk of tumor recurrence after surgery or radioactive iodine treatment.</w:t>
      </w:r>
    </w:p>
    <w:p w14:paraId="38E0E06A" w14:textId="77777777" w:rsidR="0029141B" w:rsidRDefault="00000000" w:rsidP="002F31D7">
      <w:pPr>
        <w:pStyle w:val="Heading3"/>
        <w:jc w:val="both"/>
      </w:pPr>
      <w:r>
        <w:t>Side Effects:</w:t>
      </w:r>
    </w:p>
    <w:p w14:paraId="260E0592" w14:textId="77777777" w:rsidR="0029141B" w:rsidRDefault="00000000" w:rsidP="002F31D7">
      <w:pPr>
        <w:jc w:val="both"/>
      </w:pPr>
      <w:r>
        <w:t>The side effects of levothyroxine are typically related to excessive dosage, leading to symptoms similar to hyperthyroidism such as palpitations, hand tremors, insomnia, anxiety, diarrhea, and weight loss. In severe cases, it may cause arrhythmias or heart failure. Rare allergic reactions such as rash, itching, or facial swelling may also occur. Dose adjustment and periodic monitoring of TSH levels are necessary to ensure treatment effectiveness and minimize side effects.</w:t>
      </w:r>
    </w:p>
    <w:p w14:paraId="02F87B53" w14:textId="77777777" w:rsidR="0029141B" w:rsidRDefault="00000000" w:rsidP="002F31D7">
      <w:pPr>
        <w:pStyle w:val="Heading3"/>
        <w:jc w:val="both"/>
      </w:pPr>
      <w:r>
        <w:t>Usage Guidelines:</w:t>
      </w:r>
    </w:p>
    <w:p w14:paraId="119FC4FF" w14:textId="77777777" w:rsidR="0029141B" w:rsidRDefault="00000000" w:rsidP="002F31D7">
      <w:pPr>
        <w:pStyle w:val="ListBullet"/>
        <w:jc w:val="both"/>
      </w:pPr>
      <w:r>
        <w:t>Adults: The medication should be taken in the morning on an empty stomach, at least 30 to 60 minutes before the first meal, to ensure maximum absorption.</w:t>
      </w:r>
    </w:p>
    <w:p w14:paraId="395513B3" w14:textId="77777777" w:rsidR="0029141B" w:rsidRDefault="00000000" w:rsidP="002F31D7">
      <w:pPr>
        <w:pStyle w:val="ListBullet"/>
        <w:jc w:val="both"/>
      </w:pPr>
      <w:r>
        <w:t>Children: For infants and young children, crushing the tablet and mixing it with a small amount of water or formula may be applied, but it is important to avoid mixing with soy milk or high-fiber foods, as these can interfere with drug absorption.</w:t>
      </w:r>
    </w:p>
    <w:p w14:paraId="0FE19931" w14:textId="77777777" w:rsidR="0029141B" w:rsidRDefault="00000000" w:rsidP="002F31D7">
      <w:pPr>
        <w:pStyle w:val="ListBullet"/>
        <w:jc w:val="both"/>
      </w:pPr>
      <w:r>
        <w:t>Note: The initial and maintenance doses depend on age, body weight, medical condition, and individual patient response.</w:t>
      </w:r>
    </w:p>
    <w:p w14:paraId="5CBE9423" w14:textId="77777777" w:rsidR="0029141B" w:rsidRDefault="00000000" w:rsidP="002F31D7">
      <w:pPr>
        <w:pStyle w:val="Heading3"/>
        <w:jc w:val="both"/>
      </w:pPr>
      <w:r>
        <w:t>Precautions:</w:t>
      </w:r>
    </w:p>
    <w:p w14:paraId="1645EA6B" w14:textId="77777777" w:rsidR="0029141B" w:rsidRDefault="00000000" w:rsidP="002F31D7">
      <w:pPr>
        <w:jc w:val="both"/>
      </w:pPr>
      <w:r>
        <w:t>To prevent issues related to levothyroxine use, patients should inform their doctor about all medications, supplements, and current health conditions, especially cardiovascular disease, diabetes, or pituitary disorders. Levothyroxine should not be used for weight loss in individuals without hypothyroidism, as it may cause serious cardiovascular and metabolic complications.</w:t>
      </w:r>
    </w:p>
    <w:p w14:paraId="133ECD56" w14:textId="77777777" w:rsidR="0029141B" w:rsidRDefault="00000000" w:rsidP="002F31D7">
      <w:pPr>
        <w:pStyle w:val="Heading3"/>
        <w:jc w:val="both"/>
      </w:pPr>
      <w:r>
        <w:t>Diet:</w:t>
      </w:r>
    </w:p>
    <w:p w14:paraId="6B581423" w14:textId="77777777" w:rsidR="0029141B" w:rsidRDefault="00000000" w:rsidP="002F31D7">
      <w:pPr>
        <w:jc w:val="both"/>
      </w:pPr>
      <w:r>
        <w:t>A scientific diet plays an important role in optimizing the effectiveness of levothyroxine. Patients should avoid consuming foods or supplements containing calcium, iron, soy, or high fiber within 4 hours after taking the medication, as these may reduce levothyroxine absorption. Additionally, maintaining a balanced diet rich in iodine and selenium can support thyroid function and improve overall health. Always follow the doctor's instructions and do not alter the dose or discontinue the medication without medical advice.</w:t>
      </w:r>
    </w:p>
    <w:p w14:paraId="2D096FE3" w14:textId="77777777" w:rsidR="0029141B" w:rsidRDefault="00000000" w:rsidP="002F31D7">
      <w:pPr>
        <w:jc w:val="both"/>
      </w:pPr>
      <w:r>
        <w:br w:type="page"/>
      </w:r>
    </w:p>
    <w:p w14:paraId="5E1623F7" w14:textId="77777777" w:rsidR="0029141B" w:rsidRDefault="00000000" w:rsidP="002F31D7">
      <w:pPr>
        <w:pStyle w:val="Heading2"/>
        <w:jc w:val="both"/>
      </w:pPr>
      <w:r>
        <w:lastRenderedPageBreak/>
        <w:t>87. Methimazol</w:t>
      </w:r>
    </w:p>
    <w:p w14:paraId="126EA608" w14:textId="77777777" w:rsidR="0029141B" w:rsidRDefault="00000000" w:rsidP="002F31D7">
      <w:pPr>
        <w:pStyle w:val="Heading3"/>
        <w:jc w:val="both"/>
      </w:pPr>
      <w:r>
        <w:t>Description:</w:t>
      </w:r>
    </w:p>
    <w:p w14:paraId="39E43894" w14:textId="77777777" w:rsidR="0029141B" w:rsidRDefault="00000000" w:rsidP="002F31D7">
      <w:pPr>
        <w:jc w:val="both"/>
      </w:pPr>
      <w:r>
        <w:t>Methimazole (also known as thiamazole) is an antithyroid medication used to treat hyperthyroid conditions such as Graves' disease, toxic multinodular goiter, and thyroid storm. The drug works by inhibiting the enzyme thyroperoxidase, thereby reducing the synthesis of thyroid hormones T3 and T4, which helps control symptoms like rapid heartbeat, weight loss, and anxiety.</w:t>
      </w:r>
    </w:p>
    <w:p w14:paraId="035B5E09" w14:textId="77777777" w:rsidR="0029141B" w:rsidRDefault="00000000" w:rsidP="002F31D7">
      <w:pPr>
        <w:pStyle w:val="Heading3"/>
        <w:jc w:val="both"/>
      </w:pPr>
      <w:r>
        <w:t>Side Effects:</w:t>
      </w:r>
    </w:p>
    <w:p w14:paraId="633331B2" w14:textId="77777777" w:rsidR="0029141B" w:rsidRDefault="00000000" w:rsidP="002F31D7">
      <w:pPr>
        <w:jc w:val="both"/>
      </w:pPr>
      <w:r>
        <w:t>Common side effects of methimazole include itching, hair loss, nausea, muscle pain, swelling, and abdominal pain. Some more serious side effects may occur, such as decreased blood cell counts, liver failure, and vasculitis. Use of methimazole during the first trimester of pregnancy is not recommended due to the risk of birth defects, but it may be used during the second and third trimesters. The drug can also be used while breastfeeding.</w:t>
      </w:r>
    </w:p>
    <w:p w14:paraId="3E065CDF" w14:textId="77777777" w:rsidR="0029141B" w:rsidRDefault="00000000" w:rsidP="002F31D7">
      <w:pPr>
        <w:pStyle w:val="Heading3"/>
        <w:jc w:val="both"/>
      </w:pPr>
      <w:r>
        <w:t>Usage Guidelines:</w:t>
      </w:r>
    </w:p>
    <w:p w14:paraId="15259D5F" w14:textId="77777777" w:rsidR="0029141B" w:rsidRDefault="00000000" w:rsidP="002F31D7">
      <w:pPr>
        <w:pStyle w:val="ListBullet"/>
        <w:jc w:val="both"/>
      </w:pPr>
      <w:r>
        <w:t>Adults: For adults, the initial dose is typically 15-30 mg per day, divided into 2-3 doses, and then adjusted based on clinical response and thyroid hormone levels.</w:t>
      </w:r>
    </w:p>
    <w:p w14:paraId="5F130E7E" w14:textId="77777777" w:rsidR="0029141B" w:rsidRDefault="00000000" w:rsidP="002F31D7">
      <w:pPr>
        <w:pStyle w:val="ListBullet"/>
        <w:jc w:val="both"/>
      </w:pPr>
      <w:r>
        <w:t>Children: For children, the dosage is calculated based on body weight, usually 0.4-0.7 mg/kg/day, divided into multiple doses</w:t>
      </w:r>
    </w:p>
    <w:p w14:paraId="791FCE76" w14:textId="77777777" w:rsidR="0029141B" w:rsidRDefault="00000000" w:rsidP="002F31D7">
      <w:pPr>
        <w:pStyle w:val="ListBullet"/>
        <w:jc w:val="both"/>
      </w:pPr>
      <w:r>
        <w:t>Note: Regular monitoring of blood counts and liver function is necessary during treatment. If symptoms such as fever, sore throat, or jaundice occur, the medication should be discontinued and a doctor consulted immediately.</w:t>
      </w:r>
    </w:p>
    <w:p w14:paraId="54408B23" w14:textId="77777777" w:rsidR="0029141B" w:rsidRDefault="00000000" w:rsidP="002F31D7">
      <w:pPr>
        <w:pStyle w:val="Heading3"/>
        <w:jc w:val="both"/>
      </w:pPr>
      <w:r>
        <w:t>Precautions:</w:t>
      </w:r>
    </w:p>
    <w:p w14:paraId="4B26AABC" w14:textId="77777777" w:rsidR="0029141B" w:rsidRDefault="00000000" w:rsidP="002F31D7">
      <w:pPr>
        <w:jc w:val="both"/>
      </w:pPr>
      <w:r>
        <w:t>To prevent complications, patients should strictly follow the dosage and treatment schedule prescribed by their doctor. Do not stop or change the medication without professional guidance. Additionally, avoid contact with people who have infections due to the risk of neutropenia.</w:t>
      </w:r>
    </w:p>
    <w:p w14:paraId="2570D327" w14:textId="77777777" w:rsidR="0029141B" w:rsidRDefault="00000000" w:rsidP="002F31D7">
      <w:pPr>
        <w:pStyle w:val="Heading3"/>
        <w:jc w:val="both"/>
      </w:pPr>
      <w:r>
        <w:t>Diet:</w:t>
      </w:r>
    </w:p>
    <w:p w14:paraId="7461455F" w14:textId="77777777" w:rsidR="0029141B" w:rsidRDefault="00000000" w:rsidP="002F31D7">
      <w:pPr>
        <w:jc w:val="both"/>
      </w:pPr>
      <w:r>
        <w:t>Regarding diet, it is advisable to maintain a balanced diet rich in protein and vitamins to support thyroid and immune function. Limit consumption of iodine-rich foods such as seaweed, iodized salt, and certain seafoods, as iodine may interfere with the effectiveness of methimazole. Always consult a nutritionist or physician for dietary advice tailored to your specific health condition.</w:t>
      </w:r>
    </w:p>
    <w:p w14:paraId="52AF5548" w14:textId="77777777" w:rsidR="0029141B" w:rsidRDefault="00000000" w:rsidP="002F31D7">
      <w:pPr>
        <w:jc w:val="both"/>
      </w:pPr>
      <w:r>
        <w:br w:type="page"/>
      </w:r>
    </w:p>
    <w:p w14:paraId="2B678A18" w14:textId="77777777" w:rsidR="0029141B" w:rsidRDefault="00000000" w:rsidP="002F31D7">
      <w:pPr>
        <w:pStyle w:val="Heading2"/>
        <w:jc w:val="both"/>
      </w:pPr>
      <w:r>
        <w:lastRenderedPageBreak/>
        <w:t>88. Carbimazole</w:t>
      </w:r>
    </w:p>
    <w:p w14:paraId="3E297384" w14:textId="77777777" w:rsidR="0029141B" w:rsidRDefault="00000000" w:rsidP="002F31D7">
      <w:pPr>
        <w:pStyle w:val="Heading3"/>
        <w:jc w:val="both"/>
      </w:pPr>
      <w:r>
        <w:t>Description:</w:t>
      </w:r>
    </w:p>
    <w:p w14:paraId="57415CA7" w14:textId="77777777" w:rsidR="0029141B" w:rsidRDefault="00000000" w:rsidP="002F31D7">
      <w:pPr>
        <w:jc w:val="both"/>
      </w:pPr>
      <w:r>
        <w:t>Carbimazole is an antithyroid medication used to treat hyperthyroidism, to prepare for thyroid gland surgery, and to support treatment before and after radioactive iodine therapy. The drug works by inhibiting the synthesis of thyroid hormones, helping to reduce their levels in the body.</w:t>
      </w:r>
    </w:p>
    <w:p w14:paraId="018C5A5F" w14:textId="77777777" w:rsidR="0029141B" w:rsidRDefault="00000000" w:rsidP="002F31D7">
      <w:pPr>
        <w:pStyle w:val="Heading3"/>
        <w:jc w:val="both"/>
      </w:pPr>
      <w:r>
        <w:t>Side Effects:</w:t>
      </w:r>
    </w:p>
    <w:p w14:paraId="0073B0FA" w14:textId="77777777" w:rsidR="0029141B" w:rsidRDefault="00000000" w:rsidP="002F31D7">
      <w:pPr>
        <w:jc w:val="both"/>
      </w:pPr>
      <w:r>
        <w:t>Common side effects of carbimazole include nausea, headache, joint pain, stomach discomfort, rash, and itching. These side effects are usually self-limiting and do not require discontinuation of the drug. However, carbimazole can cause serious reactions such as bone marrow suppression, leading to decreased white blood cells, platelets, and aplastic anemia. If symptoms such as sore throat, bruising, bleeding, mouth ulcers, fever, or fatigue occur, the medication should be stopped immediately and medical attention sought.</w:t>
      </w:r>
    </w:p>
    <w:p w14:paraId="71591EB7" w14:textId="77777777" w:rsidR="0029141B" w:rsidRDefault="00000000" w:rsidP="002F31D7">
      <w:pPr>
        <w:pStyle w:val="Heading3"/>
        <w:jc w:val="both"/>
      </w:pPr>
      <w:r>
        <w:t>Usage Guidelines:</w:t>
      </w:r>
    </w:p>
    <w:p w14:paraId="02FC4B27" w14:textId="77777777" w:rsidR="0029141B" w:rsidRDefault="00000000" w:rsidP="002F31D7">
      <w:pPr>
        <w:pStyle w:val="ListBullet"/>
        <w:jc w:val="both"/>
      </w:pPr>
      <w:r>
        <w:t>Adults: For adults, the initial dose is typically between 20 mg and 60 mg per day, divided into two or three doses. Once normal thyroid hormone levels are achieved, the maintenance dose usually ranges from 5 mg to 15 mg per day.</w:t>
      </w:r>
    </w:p>
    <w:p w14:paraId="23DBDB48" w14:textId="77777777" w:rsidR="0029141B" w:rsidRDefault="00000000" w:rsidP="002F31D7">
      <w:pPr>
        <w:pStyle w:val="ListBullet"/>
        <w:jc w:val="both"/>
      </w:pPr>
      <w:r>
        <w:t>Children: For children aged 3 to 17 years, the starting dose is 15 mg per day, adjusted according to response.</w:t>
      </w:r>
    </w:p>
    <w:p w14:paraId="447810E8" w14:textId="77777777" w:rsidR="0029141B" w:rsidRDefault="00000000" w:rsidP="002F31D7">
      <w:pPr>
        <w:pStyle w:val="ListBullet"/>
        <w:jc w:val="both"/>
      </w:pPr>
      <w:r>
        <w:t>Note: Carbimazole is not recommended for children under 2 years old due to a lack of data on its safety and efficacy.</w:t>
      </w:r>
    </w:p>
    <w:p w14:paraId="4D2D6428" w14:textId="77777777" w:rsidR="0029141B" w:rsidRDefault="00000000" w:rsidP="002F31D7">
      <w:pPr>
        <w:pStyle w:val="Heading3"/>
        <w:jc w:val="both"/>
      </w:pPr>
      <w:r>
        <w:t>Precautions:</w:t>
      </w:r>
    </w:p>
    <w:p w14:paraId="61681E22" w14:textId="77777777" w:rsidR="0029141B" w:rsidRDefault="00000000" w:rsidP="002F31D7">
      <w:pPr>
        <w:jc w:val="both"/>
      </w:pPr>
      <w:r>
        <w:t>Carbimazole should be used with caution in elderly patients and those with liver or kidney problems. In older adults, the risk of serious side effects, particularly bone marrow issues, may be higher. Patients with a history of acute pancreatitis caused by carbimazole or similar drugs such as thiamazole or propylthiouracil should not use carbimazole due to the risk of recurrent pancreatitis.</w:t>
      </w:r>
    </w:p>
    <w:p w14:paraId="7258E2C1" w14:textId="77777777" w:rsidR="0029141B" w:rsidRDefault="00000000" w:rsidP="002F31D7">
      <w:pPr>
        <w:pStyle w:val="Heading3"/>
        <w:jc w:val="both"/>
      </w:pPr>
      <w:r>
        <w:t>Diet:</w:t>
      </w:r>
    </w:p>
    <w:p w14:paraId="56FFEF3D" w14:textId="77777777" w:rsidR="0029141B" w:rsidRDefault="00000000" w:rsidP="002F31D7">
      <w:pPr>
        <w:jc w:val="both"/>
      </w:pPr>
      <w:r>
        <w:t>During treatment with carbimazole, patients should maintain a healthy and balanced diet. There are no specific dietary restrictions associated with carbimazole use, but patients should avoid taking dietary supplements or herbal remedies without consulting a doctor, as they may interact with the medication. In addition, regular monitoring of thyroid function and blood counts is essential to ensure the effectiveness and safety of the treatment.</w:t>
      </w:r>
    </w:p>
    <w:p w14:paraId="3389CB02" w14:textId="77777777" w:rsidR="0029141B" w:rsidRDefault="00000000" w:rsidP="002F31D7">
      <w:pPr>
        <w:jc w:val="both"/>
      </w:pPr>
      <w:r>
        <w:br w:type="page"/>
      </w:r>
    </w:p>
    <w:p w14:paraId="483DC905" w14:textId="77777777" w:rsidR="0029141B" w:rsidRDefault="00000000" w:rsidP="002F31D7">
      <w:pPr>
        <w:pStyle w:val="Heading2"/>
        <w:jc w:val="both"/>
      </w:pPr>
      <w:r>
        <w:lastRenderedPageBreak/>
        <w:t>89. Allopurinol</w:t>
      </w:r>
    </w:p>
    <w:p w14:paraId="05558EA0" w14:textId="77777777" w:rsidR="0029141B" w:rsidRDefault="00000000" w:rsidP="002F31D7">
      <w:pPr>
        <w:pStyle w:val="Heading3"/>
        <w:jc w:val="both"/>
      </w:pPr>
      <w:r>
        <w:t>Description:</w:t>
      </w:r>
    </w:p>
    <w:p w14:paraId="3E4D4061" w14:textId="77777777" w:rsidR="0029141B" w:rsidRDefault="00000000" w:rsidP="002F31D7">
      <w:pPr>
        <w:jc w:val="both"/>
      </w:pPr>
      <w:r>
        <w:t>Allopurinol is a xanthine oxidase inhibitor indicated for the treatment of conditions associated with elevated blood uric acid levels, including gout, uric acid kidney stones, and the prevention of hyperuricemia in cancer patients undergoing chemotherapy. The drug works by reducing the production of uric acid, thereby decreasing the risk of urate crystal formation in joints and soft tissues.</w:t>
      </w:r>
    </w:p>
    <w:p w14:paraId="34ABA22E" w14:textId="77777777" w:rsidR="0029141B" w:rsidRDefault="00000000" w:rsidP="002F31D7">
      <w:pPr>
        <w:pStyle w:val="Heading3"/>
        <w:jc w:val="both"/>
      </w:pPr>
      <w:r>
        <w:t>Side Effects:</w:t>
      </w:r>
    </w:p>
    <w:p w14:paraId="3779897D" w14:textId="77777777" w:rsidR="0029141B" w:rsidRDefault="00000000" w:rsidP="002F31D7">
      <w:pPr>
        <w:jc w:val="both"/>
      </w:pPr>
      <w:r>
        <w:t>Common side effects of allopurinol include skin rashes, itching, nausea, and diarrhea. More serious side effects can include the drug reaction with eosinophilia and systemic symptoms (DRESS), hepatitis, kidney failure, and other severe allergic reactions. Caution is also needed when using allopurinol in patients with impaired kidney function or those on diuretics.</w:t>
      </w:r>
    </w:p>
    <w:p w14:paraId="4C9C64E3" w14:textId="77777777" w:rsidR="0029141B" w:rsidRDefault="00000000" w:rsidP="002F31D7">
      <w:pPr>
        <w:pStyle w:val="Heading3"/>
        <w:jc w:val="both"/>
      </w:pPr>
      <w:r>
        <w:t>Usage Guidelines:</w:t>
      </w:r>
    </w:p>
    <w:p w14:paraId="26D7488F" w14:textId="77777777" w:rsidR="0029141B" w:rsidRDefault="00000000" w:rsidP="002F31D7">
      <w:pPr>
        <w:pStyle w:val="ListBullet"/>
        <w:jc w:val="both"/>
      </w:pPr>
      <w:r>
        <w:t>Adults: The typical starting dose of allopurinol for adults is 100 mg per day, which may be gradually increased to 800 mg per day based on response and serum uric acid levels.</w:t>
      </w:r>
    </w:p>
    <w:p w14:paraId="2C076599" w14:textId="77777777" w:rsidR="0029141B" w:rsidRDefault="00000000" w:rsidP="002F31D7">
      <w:pPr>
        <w:pStyle w:val="ListBullet"/>
        <w:jc w:val="both"/>
      </w:pPr>
      <w:r>
        <w:t>Children: For children, the starting dose is usually 10 mg/kg/day, divided into 2-3 doses, with a maximum dose of 800 mg/day.</w:t>
      </w:r>
    </w:p>
    <w:p w14:paraId="32D17BA5" w14:textId="77777777" w:rsidR="0029141B" w:rsidRDefault="00000000" w:rsidP="002F31D7">
      <w:pPr>
        <w:pStyle w:val="ListBullet"/>
        <w:jc w:val="both"/>
      </w:pPr>
      <w:r>
        <w:t>Note: Uric acid levels and kidney function should be regularly monitored throughout treatment.</w:t>
      </w:r>
    </w:p>
    <w:p w14:paraId="29813359" w14:textId="77777777" w:rsidR="0029141B" w:rsidRDefault="00000000" w:rsidP="002F31D7">
      <w:pPr>
        <w:pStyle w:val="Heading3"/>
        <w:jc w:val="both"/>
      </w:pPr>
      <w:r>
        <w:t>Precautions:</w:t>
      </w:r>
    </w:p>
    <w:p w14:paraId="5C9B9EF8" w14:textId="77777777" w:rsidR="0029141B" w:rsidRDefault="00000000" w:rsidP="002F31D7">
      <w:pPr>
        <w:jc w:val="both"/>
      </w:pPr>
      <w:r>
        <w:t>To prevent side effects, especially severe allergic reactions, treatment should begin with a low dose and gradually increase, with close monitoring during the first 2-3 months. Discontinue allopurinol if signs of allergic reactions or abnormal liver and kidney function occur.</w:t>
      </w:r>
    </w:p>
    <w:p w14:paraId="592E6E6D" w14:textId="77777777" w:rsidR="0029141B" w:rsidRDefault="00000000" w:rsidP="002F31D7">
      <w:pPr>
        <w:pStyle w:val="Heading3"/>
        <w:jc w:val="both"/>
      </w:pPr>
      <w:r>
        <w:t>Diet:</w:t>
      </w:r>
    </w:p>
    <w:p w14:paraId="654F3FBC" w14:textId="77777777" w:rsidR="0029141B" w:rsidRDefault="00000000" w:rsidP="002F31D7">
      <w:pPr>
        <w:jc w:val="both"/>
      </w:pPr>
      <w:r>
        <w:t>In terms of diet, patients should maintain a balanced diet rich in fruits and vegetables and high in fiber, while limiting purine-rich foods such as red meat, seafood, and alcohol. Adequate water intake is important to help excrete uric acid through urine and prevent kidney stone formation. Additionally, it is recommended to avoid processed foods and those containing high levels of fructose sugar.</w:t>
      </w:r>
    </w:p>
    <w:p w14:paraId="2C4CFDF8" w14:textId="77777777" w:rsidR="0029141B" w:rsidRDefault="00000000" w:rsidP="002F31D7">
      <w:pPr>
        <w:jc w:val="both"/>
      </w:pPr>
      <w:r>
        <w:br w:type="page"/>
      </w:r>
    </w:p>
    <w:p w14:paraId="20B7D170" w14:textId="77777777" w:rsidR="0029141B" w:rsidRDefault="00000000" w:rsidP="002F31D7">
      <w:pPr>
        <w:pStyle w:val="Heading2"/>
        <w:jc w:val="both"/>
      </w:pPr>
      <w:r>
        <w:lastRenderedPageBreak/>
        <w:t>90. Colchicine</w:t>
      </w:r>
    </w:p>
    <w:p w14:paraId="46EA6DF5" w14:textId="77777777" w:rsidR="0029141B" w:rsidRDefault="00000000" w:rsidP="002F31D7">
      <w:pPr>
        <w:pStyle w:val="Heading3"/>
        <w:jc w:val="both"/>
      </w:pPr>
      <w:r>
        <w:t>Description:</w:t>
      </w:r>
    </w:p>
    <w:p w14:paraId="2A8939A8" w14:textId="77777777" w:rsidR="0029141B" w:rsidRDefault="00000000" w:rsidP="002F31D7">
      <w:pPr>
        <w:jc w:val="both"/>
      </w:pPr>
      <w:r>
        <w:t>Colchicine, sold under the brand name Colcrys, is indicated for the prevention and treatment of acute gout attacks in adults and the treatment of Familial Mediterranean Fever (FMF) in adults and children aged 4 years and older. This medication is not a pain reliever and should not be used to treat pain from other causes.</w:t>
      </w:r>
    </w:p>
    <w:p w14:paraId="6D7599DA" w14:textId="77777777" w:rsidR="0029141B" w:rsidRDefault="00000000" w:rsidP="002F31D7">
      <w:pPr>
        <w:pStyle w:val="Heading3"/>
        <w:jc w:val="both"/>
      </w:pPr>
      <w:r>
        <w:t>Side Effects:</w:t>
      </w:r>
    </w:p>
    <w:p w14:paraId="539C2666" w14:textId="77777777" w:rsidR="0029141B" w:rsidRDefault="00000000" w:rsidP="002F31D7">
      <w:pPr>
        <w:jc w:val="both"/>
      </w:pPr>
      <w:r>
        <w:t>Common side effects include nausea, vomiting, diarrhea, abdominal pain, and fatigue. Serious side effects can occur, including muscle damage (such as myositis, rhabdomyolysis), bone marrow suppression, leukopenia, thrombocytopenia, aplastic anemia, and kidney failure.</w:t>
      </w:r>
    </w:p>
    <w:p w14:paraId="2879E79B" w14:textId="77777777" w:rsidR="0029141B" w:rsidRDefault="00000000" w:rsidP="002F31D7">
      <w:pPr>
        <w:pStyle w:val="Heading3"/>
        <w:jc w:val="both"/>
      </w:pPr>
      <w:r>
        <w:t>Usage Guidelines:</w:t>
      </w:r>
    </w:p>
    <w:p w14:paraId="67B6E2E6" w14:textId="77777777" w:rsidR="0029141B" w:rsidRDefault="00000000" w:rsidP="002F31D7">
      <w:pPr>
        <w:pStyle w:val="ListBullet"/>
        <w:jc w:val="both"/>
      </w:pPr>
      <w:r>
        <w:t>Adults: Adults and children 16 years and older: Prevention of acute gout attacks: 0.6 mg once or twice daily. Treatment of acute gout attacks: 1.2 mg as the first dose, then 0.6 mg every hour until the pain is relieved or up to a maximum of 1.8 mg in 1 hour.</w:t>
      </w:r>
    </w:p>
    <w:p w14:paraId="6E2B773B" w14:textId="77777777" w:rsidR="0029141B" w:rsidRDefault="00000000" w:rsidP="002F31D7">
      <w:pPr>
        <w:pStyle w:val="ListBullet"/>
        <w:jc w:val="both"/>
      </w:pPr>
      <w:r>
        <w:t>Children: Children aged 4 to 16 years: The dosage must be adjusted according to the physician's instructions based on body weight and health status.</w:t>
      </w:r>
    </w:p>
    <w:p w14:paraId="1489FEEF" w14:textId="77777777" w:rsidR="0029141B" w:rsidRDefault="00000000" w:rsidP="002F31D7">
      <w:pPr>
        <w:pStyle w:val="ListBullet"/>
        <w:jc w:val="both"/>
      </w:pPr>
      <w:r>
        <w:t>Note: Colchicine should not be used in children under 4 years of age.</w:t>
      </w:r>
    </w:p>
    <w:p w14:paraId="0D05CAE7" w14:textId="77777777" w:rsidR="0029141B" w:rsidRDefault="00000000" w:rsidP="002F31D7">
      <w:pPr>
        <w:pStyle w:val="Heading3"/>
        <w:jc w:val="both"/>
      </w:pPr>
      <w:r>
        <w:t>Precautions:</w:t>
      </w:r>
    </w:p>
    <w:p w14:paraId="3245BC9C" w14:textId="77777777" w:rsidR="0029141B" w:rsidRDefault="00000000" w:rsidP="002F31D7">
      <w:pPr>
        <w:jc w:val="both"/>
      </w:pPr>
      <w:r>
        <w:t>Avoid using colchicine with strong P-glycoprotein (P-gp) inhibitors or CYP3A4 inhibitors, such as clarithromycin, ketoconazole, or cyclosporine, as they may increase the risk of toxicity. Use colchicine with caution in individuals with impaired liver or kidney function. Monitor for signs of toxicity such as nausea, vomiting, diarrhea, abdominal pain, and fatigue. If any of these occur, stop the medication and consult a doctor.</w:t>
      </w:r>
    </w:p>
    <w:p w14:paraId="38618B75" w14:textId="77777777" w:rsidR="0029141B" w:rsidRDefault="00000000" w:rsidP="002F31D7">
      <w:pPr>
        <w:pStyle w:val="Heading3"/>
        <w:jc w:val="both"/>
      </w:pPr>
      <w:r>
        <w:t>Diet:</w:t>
      </w:r>
    </w:p>
    <w:p w14:paraId="112FD8BB" w14:textId="77777777" w:rsidR="0029141B" w:rsidRDefault="00000000" w:rsidP="002F31D7">
      <w:pPr>
        <w:jc w:val="both"/>
      </w:pPr>
      <w:r>
        <w:t>There are no specific dietary restrictions while taking colchicine. However, it is recommended to maintain a balanced and healthy diet to support overall health. Avoid drinking alcohol or alcoholic beverages while using colchicine, as it may increase the risk of side effects.</w:t>
      </w:r>
    </w:p>
    <w:p w14:paraId="739A2D83" w14:textId="77777777" w:rsidR="0029141B" w:rsidRDefault="00000000" w:rsidP="002F31D7">
      <w:pPr>
        <w:jc w:val="both"/>
      </w:pPr>
      <w:r>
        <w:br w:type="page"/>
      </w:r>
    </w:p>
    <w:p w14:paraId="7CD0E18A" w14:textId="77777777" w:rsidR="0029141B" w:rsidRDefault="00000000" w:rsidP="002F31D7">
      <w:pPr>
        <w:pStyle w:val="Heading2"/>
        <w:jc w:val="both"/>
      </w:pPr>
      <w:r>
        <w:lastRenderedPageBreak/>
        <w:t>91. Febuxostat</w:t>
      </w:r>
    </w:p>
    <w:p w14:paraId="74695AFF" w14:textId="77777777" w:rsidR="0029141B" w:rsidRDefault="00000000" w:rsidP="002F31D7">
      <w:pPr>
        <w:pStyle w:val="Heading3"/>
        <w:jc w:val="both"/>
      </w:pPr>
      <w:r>
        <w:t>Description:</w:t>
      </w:r>
    </w:p>
    <w:p w14:paraId="08D4F030" w14:textId="77777777" w:rsidR="0029141B" w:rsidRDefault="00000000" w:rsidP="002F31D7">
      <w:pPr>
        <w:jc w:val="both"/>
      </w:pPr>
      <w:r>
        <w:t>Febuxostat, sold under the brand name Uloric, is a xanthine oxidase inhibitor indicated for the treatment of gout in adults. The drug works by lowering blood uric acid levels, helping to prevent acute gout attacks. However, a large clinical study has shown that the use of febuxostat may increase the risk of death from cardiovascular issues and overall mortality compared to allopurinol, another drug used to treat gout.</w:t>
      </w:r>
    </w:p>
    <w:p w14:paraId="6C0F052D" w14:textId="77777777" w:rsidR="0029141B" w:rsidRDefault="00000000" w:rsidP="002F31D7">
      <w:pPr>
        <w:pStyle w:val="Heading3"/>
        <w:jc w:val="both"/>
      </w:pPr>
      <w:r>
        <w:t>Side Effects:</w:t>
      </w:r>
    </w:p>
    <w:p w14:paraId="174681D7" w14:textId="77777777" w:rsidR="0029141B" w:rsidRDefault="00000000" w:rsidP="002F31D7">
      <w:pPr>
        <w:jc w:val="both"/>
      </w:pPr>
      <w:r>
        <w:t>Common side effects of febuxostat include nausea and joint pain. More serious side effects can include severe allergic reactions, liver damage, rashes, or cardiovascular issues such as chest pain, irregular heartbeat, or stroke. If any of these symptoms occur, contact your doctor immediately or go to the nearest healthcare facility.</w:t>
      </w:r>
    </w:p>
    <w:p w14:paraId="06EFDD91" w14:textId="77777777" w:rsidR="0029141B" w:rsidRDefault="00000000" w:rsidP="002F31D7">
      <w:pPr>
        <w:pStyle w:val="Heading3"/>
        <w:jc w:val="both"/>
      </w:pPr>
      <w:r>
        <w:t>Usage Guidelines:</w:t>
      </w:r>
    </w:p>
    <w:p w14:paraId="3B13A997" w14:textId="77777777" w:rsidR="0029141B" w:rsidRDefault="00000000" w:rsidP="002F31D7">
      <w:pPr>
        <w:pStyle w:val="ListBullet"/>
        <w:jc w:val="both"/>
      </w:pPr>
      <w:r>
        <w:t>Adults: For adults, the starting dose of febuxostat is typically 40 mg per day, which may be increased to 80 mg per day after two weeks if blood uric acid levels remain high.</w:t>
      </w:r>
    </w:p>
    <w:p w14:paraId="7C5DDC3F" w14:textId="77777777" w:rsidR="0029141B" w:rsidRDefault="00000000" w:rsidP="002F31D7">
      <w:pPr>
        <w:pStyle w:val="ListBullet"/>
        <w:jc w:val="both"/>
      </w:pPr>
      <w:r>
        <w:t>Children: For children, febuxostat is not recommended due to a lack of clinical data and is not approved by the FDA for this group.</w:t>
      </w:r>
    </w:p>
    <w:p w14:paraId="37D74749" w14:textId="77777777" w:rsidR="0029141B" w:rsidRDefault="00000000" w:rsidP="002F31D7">
      <w:pPr>
        <w:pStyle w:val="ListBullet"/>
        <w:jc w:val="both"/>
      </w:pPr>
      <w:r>
        <w:t>Note: The medication can be taken with or without food and should be taken at the same time each day to maintain therapeutic effectiveness.</w:t>
      </w:r>
    </w:p>
    <w:p w14:paraId="58D692A9" w14:textId="77777777" w:rsidR="0029141B" w:rsidRDefault="00000000" w:rsidP="002F31D7">
      <w:pPr>
        <w:pStyle w:val="Heading3"/>
        <w:jc w:val="both"/>
      </w:pPr>
      <w:r>
        <w:t>Precautions:</w:t>
      </w:r>
    </w:p>
    <w:p w14:paraId="3AC540C0" w14:textId="77777777" w:rsidR="0029141B" w:rsidRDefault="00000000" w:rsidP="002F31D7">
      <w:pPr>
        <w:jc w:val="both"/>
      </w:pPr>
      <w:r>
        <w:t>To prevent side effects and increase the effectiveness of treatment, patients should regularly monitor their blood uric acid levels and follow the doctor's instructions. If any abnormal signs occur, notify the doctor promptly for appropriate management.</w:t>
      </w:r>
    </w:p>
    <w:p w14:paraId="3C51DA0B" w14:textId="77777777" w:rsidR="0029141B" w:rsidRDefault="00000000" w:rsidP="002F31D7">
      <w:pPr>
        <w:pStyle w:val="Heading3"/>
        <w:jc w:val="both"/>
      </w:pPr>
      <w:r>
        <w:t>Diet:</w:t>
      </w:r>
    </w:p>
    <w:p w14:paraId="2B26BF19" w14:textId="77777777" w:rsidR="0029141B" w:rsidRDefault="00000000" w:rsidP="002F31D7">
      <w:pPr>
        <w:jc w:val="both"/>
      </w:pPr>
      <w:r>
        <w:t>Regarding diet, patients should limit the consumption of purine-rich foods such as red meat, seafood, and organ meats, as these can increase blood uric acid levels. Additionally, a balanced diet and adequate hydration should be maintained to support the excretion of uric acid.</w:t>
      </w:r>
    </w:p>
    <w:p w14:paraId="087DF987" w14:textId="77777777" w:rsidR="0029141B" w:rsidRDefault="00000000" w:rsidP="002F31D7">
      <w:pPr>
        <w:jc w:val="both"/>
      </w:pPr>
      <w:r>
        <w:br w:type="page"/>
      </w:r>
    </w:p>
    <w:p w14:paraId="63DA628B" w14:textId="77777777" w:rsidR="0029141B" w:rsidRDefault="00000000" w:rsidP="002F31D7">
      <w:pPr>
        <w:pStyle w:val="Heading2"/>
        <w:jc w:val="both"/>
      </w:pPr>
      <w:r>
        <w:lastRenderedPageBreak/>
        <w:t>92. Polydexa</w:t>
      </w:r>
    </w:p>
    <w:p w14:paraId="4C0358AB" w14:textId="77777777" w:rsidR="0029141B" w:rsidRDefault="00000000" w:rsidP="002F31D7">
      <w:pPr>
        <w:pStyle w:val="Heading3"/>
        <w:jc w:val="both"/>
      </w:pPr>
      <w:r>
        <w:t>Description:</w:t>
      </w:r>
    </w:p>
    <w:p w14:paraId="376D80B9" w14:textId="77777777" w:rsidR="0029141B" w:rsidRDefault="00000000" w:rsidP="002F31D7">
      <w:pPr>
        <w:jc w:val="both"/>
      </w:pPr>
      <w:r>
        <w:t>Polydexa is an ear drop medication containing three main ingredients: dexamethasone, neomycin, and polymyxin B. Dexamethasone is a corticosteroid with strong anti-inflammatory effects, helping to reduce swelling and pain. Neomycin and polymyxin B are two antibiotics that have bactericidal effects, particularly effective against gram-negative bacteria and some gram-positive bacteria. The medication is used to treat otitis externa and acute otitis media when the eardrum is intact.</w:t>
      </w:r>
    </w:p>
    <w:p w14:paraId="7EF0028F" w14:textId="77777777" w:rsidR="0029141B" w:rsidRDefault="00000000" w:rsidP="002F31D7">
      <w:pPr>
        <w:pStyle w:val="Heading3"/>
        <w:jc w:val="both"/>
      </w:pPr>
      <w:r>
        <w:t>Side Effects:</w:t>
      </w:r>
    </w:p>
    <w:p w14:paraId="589F217B" w14:textId="77777777" w:rsidR="0029141B" w:rsidRDefault="00000000" w:rsidP="002F31D7">
      <w:pPr>
        <w:jc w:val="both"/>
      </w:pPr>
      <w:r>
        <w:t>The side effects of Polydexa are rare but may include local allergic reactions such as itching, redness, or skin irritation. If the eardrum is perforated, using the medication can lead to serious side effects such as hearing loss or vestibular disorders. Therefore, it is essential to check the condition of the eardrum before use to ensure safety.</w:t>
      </w:r>
    </w:p>
    <w:p w14:paraId="6BD45D59" w14:textId="77777777" w:rsidR="0029141B" w:rsidRDefault="00000000" w:rsidP="002F31D7">
      <w:pPr>
        <w:pStyle w:val="Heading3"/>
        <w:jc w:val="both"/>
      </w:pPr>
      <w:r>
        <w:t>Usage Guidelines:</w:t>
      </w:r>
    </w:p>
    <w:p w14:paraId="4D0E0E3A" w14:textId="77777777" w:rsidR="0029141B" w:rsidRDefault="00000000" w:rsidP="002F31D7">
      <w:pPr>
        <w:pStyle w:val="ListBullet"/>
        <w:jc w:val="both"/>
      </w:pPr>
      <w:r>
        <w:t>Adults: For adults, place 1-5 drops in each ear, twice a day for 6-10 days.</w:t>
      </w:r>
    </w:p>
    <w:p w14:paraId="2F449A51" w14:textId="77777777" w:rsidR="0029141B" w:rsidRDefault="00000000" w:rsidP="002F31D7">
      <w:pPr>
        <w:pStyle w:val="ListBullet"/>
        <w:jc w:val="both"/>
      </w:pPr>
      <w:r>
        <w:t>Children: For children, place 1-2 drops in each ear, twice a day for the same period.</w:t>
      </w:r>
    </w:p>
    <w:p w14:paraId="75E0E7B2" w14:textId="77777777" w:rsidR="0029141B" w:rsidRDefault="00000000" w:rsidP="002F31D7">
      <w:pPr>
        <w:pStyle w:val="ListBullet"/>
        <w:jc w:val="both"/>
      </w:pPr>
      <w:r>
        <w:t>Note: Before applying the drops, it is recommended to warm the bottle by holding it in your hand to avoid discomfort from cold drops. After applying the medication, tilt the head for 3-5 minutes to allow the medicine to be absorbed evenly into the ear canal.</w:t>
      </w:r>
    </w:p>
    <w:p w14:paraId="50258270" w14:textId="77777777" w:rsidR="0029141B" w:rsidRDefault="00000000" w:rsidP="002F31D7">
      <w:pPr>
        <w:pStyle w:val="Heading3"/>
        <w:jc w:val="both"/>
      </w:pPr>
      <w:r>
        <w:t>Precautions:</w:t>
      </w:r>
    </w:p>
    <w:p w14:paraId="4A09D662" w14:textId="77777777" w:rsidR="0029141B" w:rsidRDefault="00000000" w:rsidP="002F31D7">
      <w:pPr>
        <w:jc w:val="both"/>
      </w:pPr>
      <w:r>
        <w:t>Note that Polydexa should not be used if there is an allergy to any of its ingredients or if the eardrum is perforated. The medication should also not be used for viral ear infections such as chickenpox or herpes simplex. Additionally, Polydexa should not be combined with other aminoglycoside antibiotics, such as gentamicin or streptomycin, as it may increase the risk of side effects.</w:t>
      </w:r>
    </w:p>
    <w:p w14:paraId="76724351" w14:textId="77777777" w:rsidR="0029141B" w:rsidRDefault="00000000" w:rsidP="002F31D7">
      <w:pPr>
        <w:pStyle w:val="Heading3"/>
        <w:jc w:val="both"/>
      </w:pPr>
      <w:r>
        <w:t>Diet:</w:t>
      </w:r>
    </w:p>
    <w:p w14:paraId="188D72D7" w14:textId="77777777" w:rsidR="0029141B" w:rsidRDefault="00000000" w:rsidP="002F31D7">
      <w:pPr>
        <w:jc w:val="both"/>
      </w:pPr>
      <w:r>
        <w:t>During treatment, it is essential to maintain a balanced and healthy diet to support recovery. It is recommended to consume plenty of vegetables, fruits, and foods rich in vitamins C and E to strengthen the immune system. Avoid foods high in sugar and saturated fats, as they can reduce the body's ability to fight inflammation. Additionally, it is important to drink enough water to maintain hydration and help detoxify the body efficiently.</w:t>
      </w:r>
    </w:p>
    <w:p w14:paraId="057B51B0" w14:textId="77777777" w:rsidR="0029141B" w:rsidRDefault="00000000" w:rsidP="002F31D7">
      <w:pPr>
        <w:jc w:val="both"/>
      </w:pPr>
      <w:r>
        <w:br w:type="page"/>
      </w:r>
    </w:p>
    <w:p w14:paraId="66F98D86" w14:textId="77777777" w:rsidR="0029141B" w:rsidRDefault="00000000" w:rsidP="002F31D7">
      <w:pPr>
        <w:pStyle w:val="Heading2"/>
        <w:jc w:val="both"/>
      </w:pPr>
      <w:r>
        <w:lastRenderedPageBreak/>
        <w:t>93. Otosan</w:t>
      </w:r>
    </w:p>
    <w:p w14:paraId="0EB73D8D" w14:textId="77777777" w:rsidR="0029141B" w:rsidRDefault="00000000" w:rsidP="002F31D7">
      <w:pPr>
        <w:pStyle w:val="Heading3"/>
        <w:jc w:val="both"/>
      </w:pPr>
      <w:r>
        <w:t>Description:</w:t>
      </w:r>
    </w:p>
    <w:p w14:paraId="26C104F8" w14:textId="77777777" w:rsidR="0029141B" w:rsidRDefault="00000000" w:rsidP="002F31D7">
      <w:pPr>
        <w:jc w:val="both"/>
      </w:pPr>
      <w:r>
        <w:t>Otosan ear drops are commonly used to soften earwax, reduce inflammation and infection, or treat otitis externa. They may contain ingredients such as acetic acid, hydrocortisone, ciprofloxacin, or ofloxacin.</w:t>
      </w:r>
    </w:p>
    <w:p w14:paraId="55E86127" w14:textId="77777777" w:rsidR="0029141B" w:rsidRDefault="00000000" w:rsidP="002F31D7">
      <w:pPr>
        <w:pStyle w:val="Heading3"/>
        <w:jc w:val="both"/>
      </w:pPr>
      <w:r>
        <w:t>Side Effects:</w:t>
      </w:r>
    </w:p>
    <w:p w14:paraId="4EE404CF" w14:textId="77777777" w:rsidR="0029141B" w:rsidRDefault="00000000" w:rsidP="002F31D7">
      <w:pPr>
        <w:jc w:val="both"/>
      </w:pPr>
      <w:r>
        <w:t>Some possible side effects include itching in the ear, headache, middle ear infection, and discomfort in the ear. Rarely, allergic reactions or local irritation may occur.</w:t>
      </w:r>
    </w:p>
    <w:p w14:paraId="1C996BC4" w14:textId="77777777" w:rsidR="0029141B" w:rsidRDefault="00000000" w:rsidP="002F31D7">
      <w:pPr>
        <w:pStyle w:val="Heading3"/>
        <w:jc w:val="both"/>
      </w:pPr>
      <w:r>
        <w:t>Usage Guidelines:</w:t>
      </w:r>
    </w:p>
    <w:p w14:paraId="44C80DA1" w14:textId="77777777" w:rsidR="0029141B" w:rsidRDefault="00000000" w:rsidP="002F31D7">
      <w:pPr>
        <w:pStyle w:val="ListBullet"/>
        <w:jc w:val="both"/>
      </w:pPr>
      <w:r>
        <w:t>Adults: For adults and children over 12 years old, typically 5 to 10 drops should be applied into the affected ear, with the head tilted for a few minutes to allow the medication to be absorbed.</w:t>
      </w:r>
    </w:p>
    <w:p w14:paraId="49BFA1A5" w14:textId="77777777" w:rsidR="0029141B" w:rsidRDefault="00000000" w:rsidP="002F31D7">
      <w:pPr>
        <w:pStyle w:val="ListBullet"/>
        <w:jc w:val="both"/>
      </w:pPr>
      <w:r>
        <w:t>Children: For children under 12 years old, the dosage may be lower, and it is advisable to consult a doctor.</w:t>
      </w:r>
    </w:p>
    <w:p w14:paraId="57A90DB5" w14:textId="77777777" w:rsidR="0029141B" w:rsidRDefault="00000000" w:rsidP="002F31D7">
      <w:pPr>
        <w:pStyle w:val="ListBullet"/>
        <w:jc w:val="both"/>
      </w:pPr>
      <w:r>
        <w:t>Note: The tip of the dropper should not touch the ear to avoid contamination.</w:t>
      </w:r>
    </w:p>
    <w:p w14:paraId="0B7FBFA2" w14:textId="77777777" w:rsidR="0029141B" w:rsidRDefault="00000000" w:rsidP="002F31D7">
      <w:pPr>
        <w:pStyle w:val="Heading3"/>
        <w:jc w:val="both"/>
      </w:pPr>
      <w:r>
        <w:t>Precautions:</w:t>
      </w:r>
    </w:p>
    <w:p w14:paraId="3EE76C63" w14:textId="77777777" w:rsidR="0029141B" w:rsidRDefault="00000000" w:rsidP="002F31D7">
      <w:pPr>
        <w:jc w:val="both"/>
      </w:pPr>
      <w:r>
        <w:t>Avoid using ear drops if there is a perforated eardrum or suspicion of a middle ear infection. Do not use the medication if allergic to any of its ingredients. If dizziness, increased ear pain, or no improvement occurs after several days, stop using it and consult a doctor.</w:t>
      </w:r>
    </w:p>
    <w:p w14:paraId="4F35F731" w14:textId="77777777" w:rsidR="0029141B" w:rsidRDefault="00000000" w:rsidP="002F31D7">
      <w:pPr>
        <w:pStyle w:val="Heading3"/>
        <w:jc w:val="both"/>
      </w:pPr>
      <w:r>
        <w:t>Diet:</w:t>
      </w:r>
    </w:p>
    <w:p w14:paraId="6458FBD9" w14:textId="77777777" w:rsidR="0029141B" w:rsidRDefault="00000000" w:rsidP="002F31D7">
      <w:pPr>
        <w:jc w:val="both"/>
      </w:pPr>
      <w:r>
        <w:t>There are no specific dietary recommendations while using ear drops. However, maintaining a healthy and balanced diet can help strengthen the immune system and support recovery.</w:t>
      </w:r>
    </w:p>
    <w:p w14:paraId="44C2A6FF" w14:textId="77777777" w:rsidR="0029141B" w:rsidRDefault="00000000" w:rsidP="002F31D7">
      <w:pPr>
        <w:jc w:val="both"/>
      </w:pPr>
      <w:r>
        <w:br w:type="page"/>
      </w:r>
    </w:p>
    <w:p w14:paraId="7A8D6571" w14:textId="77777777" w:rsidR="0029141B" w:rsidRDefault="00000000" w:rsidP="002F31D7">
      <w:pPr>
        <w:pStyle w:val="Heading2"/>
        <w:jc w:val="both"/>
      </w:pPr>
      <w:r>
        <w:lastRenderedPageBreak/>
        <w:t>94. Otipax</w:t>
      </w:r>
    </w:p>
    <w:p w14:paraId="1D7993F8" w14:textId="77777777" w:rsidR="0029141B" w:rsidRDefault="00000000" w:rsidP="002F31D7">
      <w:pPr>
        <w:pStyle w:val="Heading3"/>
        <w:jc w:val="both"/>
      </w:pPr>
      <w:r>
        <w:t>Description:</w:t>
      </w:r>
    </w:p>
    <w:p w14:paraId="5C2E4491" w14:textId="77777777" w:rsidR="0029141B" w:rsidRDefault="00000000" w:rsidP="002F31D7">
      <w:pPr>
        <w:jc w:val="both"/>
      </w:pPr>
      <w:r>
        <w:t>Otipax is an ear drop medication with local pain-relieving and anti-inflammatory effects, used to treat symptoms of acute otitis media, post-flu otitis, traumatic ear infections, and barotrauma (ear infections due to pressure changes). The medication contains two main ingredients: phenazone (40 mg) and lidocaine hydrochloride (10 mg).</w:t>
      </w:r>
    </w:p>
    <w:p w14:paraId="760966B5" w14:textId="77777777" w:rsidR="0029141B" w:rsidRDefault="00000000" w:rsidP="002F31D7">
      <w:pPr>
        <w:pStyle w:val="Heading3"/>
        <w:jc w:val="both"/>
      </w:pPr>
      <w:r>
        <w:t>Side Effects:</w:t>
      </w:r>
    </w:p>
    <w:p w14:paraId="61B62D81" w14:textId="77777777" w:rsidR="0029141B" w:rsidRDefault="00000000" w:rsidP="002F31D7">
      <w:pPr>
        <w:jc w:val="both"/>
      </w:pPr>
      <w:r>
        <w:t>Side effects of Otipax are rare and mild, including local allergic reactions such as burning or redness in the ear canal. The medication does not affect the ability to drive or operate machinery.</w:t>
      </w:r>
    </w:p>
    <w:p w14:paraId="24FCA287" w14:textId="77777777" w:rsidR="0029141B" w:rsidRDefault="00000000" w:rsidP="002F31D7">
      <w:pPr>
        <w:pStyle w:val="Heading3"/>
        <w:jc w:val="both"/>
      </w:pPr>
      <w:r>
        <w:t>Usage Guidelines:</w:t>
      </w:r>
    </w:p>
    <w:p w14:paraId="0AF3E7C4" w14:textId="77777777" w:rsidR="0029141B" w:rsidRDefault="00000000" w:rsidP="002F31D7">
      <w:pPr>
        <w:pStyle w:val="ListBullet"/>
        <w:jc w:val="both"/>
      </w:pPr>
      <w:r>
        <w:t>Adults: The dosage for adults and children over 2 years old is 4 drops in the affected ear, 2-3 times a day, for a maximum of 10 days.</w:t>
      </w:r>
    </w:p>
    <w:p w14:paraId="4A0F120F" w14:textId="77777777" w:rsidR="0029141B" w:rsidRDefault="00000000" w:rsidP="002F31D7">
      <w:pPr>
        <w:pStyle w:val="ListBullet"/>
        <w:jc w:val="both"/>
      </w:pPr>
      <w:r>
        <w:t>Children: For children under 2 years old, the dosage is 1-2 drops, twice a day.</w:t>
      </w:r>
    </w:p>
    <w:p w14:paraId="3F34AAB5" w14:textId="77777777" w:rsidR="0029141B" w:rsidRDefault="00000000" w:rsidP="002F31D7">
      <w:pPr>
        <w:pStyle w:val="ListBullet"/>
        <w:jc w:val="both"/>
      </w:pPr>
      <w:r>
        <w:t>Note: Before applying the drops, it is recommended to warm the bottle in your hands to avoid the cold sensation when applying the drops to the ear.</w:t>
      </w:r>
    </w:p>
    <w:p w14:paraId="6285B2C0" w14:textId="77777777" w:rsidR="0029141B" w:rsidRDefault="00000000" w:rsidP="002F31D7">
      <w:pPr>
        <w:pStyle w:val="Heading3"/>
        <w:jc w:val="both"/>
      </w:pPr>
      <w:r>
        <w:t>Precautions:</w:t>
      </w:r>
    </w:p>
    <w:p w14:paraId="3E275727" w14:textId="77777777" w:rsidR="0029141B" w:rsidRDefault="00000000" w:rsidP="002F31D7">
      <w:pPr>
        <w:jc w:val="both"/>
      </w:pPr>
      <w:r>
        <w:t>Otipax should not be used if the eardrum is perforated due to infection or injury, or if there is an allergy to any of the components of the medication. The integrity of the eardrum should be checked before use.</w:t>
      </w:r>
    </w:p>
    <w:p w14:paraId="06474020" w14:textId="77777777" w:rsidR="0029141B" w:rsidRDefault="00000000" w:rsidP="002F31D7">
      <w:pPr>
        <w:pStyle w:val="Heading3"/>
        <w:jc w:val="both"/>
      </w:pPr>
      <w:r>
        <w:t>Diet:</w:t>
      </w:r>
    </w:p>
    <w:p w14:paraId="7673ADA4" w14:textId="77777777" w:rsidR="0029141B" w:rsidRDefault="00000000" w:rsidP="002F31D7">
      <w:pPr>
        <w:jc w:val="both"/>
      </w:pPr>
      <w:r>
        <w:t>During the use of Otipax, no special dietary restrictions are necessary. However, it is advisable to maintain a healthy and balanced diet to support the recovery process.</w:t>
      </w:r>
    </w:p>
    <w:p w14:paraId="4ED95840" w14:textId="77777777" w:rsidR="0029141B" w:rsidRDefault="00000000" w:rsidP="002F31D7">
      <w:pPr>
        <w:jc w:val="both"/>
      </w:pPr>
      <w:r>
        <w:br w:type="page"/>
      </w:r>
    </w:p>
    <w:p w14:paraId="031B69D8" w14:textId="77777777" w:rsidR="0029141B" w:rsidRDefault="00000000" w:rsidP="002F31D7">
      <w:pPr>
        <w:pStyle w:val="Heading2"/>
        <w:jc w:val="both"/>
      </w:pPr>
      <w:r>
        <w:lastRenderedPageBreak/>
        <w:t>95. Dexacol</w:t>
      </w:r>
    </w:p>
    <w:p w14:paraId="4DB827BC" w14:textId="77777777" w:rsidR="0029141B" w:rsidRDefault="00000000" w:rsidP="002F31D7">
      <w:pPr>
        <w:pStyle w:val="Heading3"/>
        <w:jc w:val="both"/>
      </w:pPr>
      <w:r>
        <w:t>Description:</w:t>
      </w:r>
    </w:p>
    <w:p w14:paraId="2CD92DD8" w14:textId="77777777" w:rsidR="0029141B" w:rsidRDefault="00000000" w:rsidP="002F31D7">
      <w:pPr>
        <w:jc w:val="both"/>
      </w:pPr>
      <w:r>
        <w:t>The main effects of Dexacol are to reduce inflammation and inhibit the growth of bacteria causing eye infections. Dexamethasone, a corticosteroid, helps reduce inflammation by inhibiting the movement of white blood cells and reducing capillary permeability, while Chloramphenicol is a broad-spectrum antibiotic that inhibits bacterial growth.</w:t>
      </w:r>
    </w:p>
    <w:p w14:paraId="22C07A15" w14:textId="77777777" w:rsidR="0029141B" w:rsidRDefault="00000000" w:rsidP="002F31D7">
      <w:pPr>
        <w:pStyle w:val="Heading3"/>
        <w:jc w:val="both"/>
      </w:pPr>
      <w:r>
        <w:t>Side Effects:</w:t>
      </w:r>
    </w:p>
    <w:p w14:paraId="4D183D76" w14:textId="77777777" w:rsidR="0029141B" w:rsidRDefault="00000000" w:rsidP="002F31D7">
      <w:pPr>
        <w:jc w:val="both"/>
      </w:pPr>
      <w:r>
        <w:t>Side effects may include eye irritation such as redness, itching, or a foreign body sensation in the eye. Prolonged use may lead to increased intraocular pressure or cataracts. If symptoms like eye pain, vision changes, or allergic reactions occur, stop using the medication and consult a doctor.</w:t>
      </w:r>
    </w:p>
    <w:p w14:paraId="35FABCCC" w14:textId="77777777" w:rsidR="0029141B" w:rsidRDefault="00000000" w:rsidP="002F31D7">
      <w:pPr>
        <w:pStyle w:val="Heading3"/>
        <w:jc w:val="both"/>
      </w:pPr>
      <w:r>
        <w:t>Usage Guidelines:</w:t>
      </w:r>
    </w:p>
    <w:p w14:paraId="6F29AB48" w14:textId="77777777" w:rsidR="0029141B" w:rsidRDefault="00000000" w:rsidP="002F31D7">
      <w:pPr>
        <w:pStyle w:val="ListBullet"/>
        <w:jc w:val="both"/>
      </w:pPr>
      <w:r>
        <w:t>Adults: For adults, the recommended dosage is 1-2 drops in the affected eye, 3-4 times a day, depending on the doctor's instructions.</w:t>
      </w:r>
    </w:p>
    <w:p w14:paraId="2C9CECCF" w14:textId="77777777" w:rsidR="0029141B" w:rsidRDefault="00000000" w:rsidP="002F31D7">
      <w:pPr>
        <w:pStyle w:val="ListBullet"/>
        <w:jc w:val="both"/>
      </w:pPr>
      <w:r>
        <w:t>Children: For children, the dosage and frequency should be determined by the doctor based on the specific condition.</w:t>
      </w:r>
    </w:p>
    <w:p w14:paraId="1B357A39" w14:textId="77777777" w:rsidR="0029141B" w:rsidRDefault="00000000" w:rsidP="002F31D7">
      <w:pPr>
        <w:pStyle w:val="ListBullet"/>
        <w:jc w:val="both"/>
      </w:pPr>
      <w:r>
        <w:t>Note: Before applying the drops, wash your hands thoroughly and avoid letting the tip of the bottle touch the eye or any other surface to prevent contamination.</w:t>
      </w:r>
    </w:p>
    <w:p w14:paraId="6D9E98F2" w14:textId="77777777" w:rsidR="0029141B" w:rsidRDefault="00000000" w:rsidP="002F31D7">
      <w:pPr>
        <w:pStyle w:val="Heading3"/>
        <w:jc w:val="both"/>
      </w:pPr>
      <w:r>
        <w:t>Precautions:</w:t>
      </w:r>
    </w:p>
    <w:p w14:paraId="785E7D9D" w14:textId="77777777" w:rsidR="0029141B" w:rsidRDefault="00000000" w:rsidP="002F31D7">
      <w:pPr>
        <w:jc w:val="both"/>
      </w:pPr>
      <w:r>
        <w:t>During the use of Dexacol, it is important not to use the medication if you have a history of allergy to any of its components. If you are using other eye medications, consult a doctor before combining them to avoid potential drug interactions.</w:t>
      </w:r>
    </w:p>
    <w:p w14:paraId="5C05DA0F" w14:textId="77777777" w:rsidR="0029141B" w:rsidRDefault="00000000" w:rsidP="002F31D7">
      <w:pPr>
        <w:pStyle w:val="Heading3"/>
        <w:jc w:val="both"/>
      </w:pPr>
      <w:r>
        <w:t>Diet:</w:t>
      </w:r>
    </w:p>
    <w:p w14:paraId="678B4C2F" w14:textId="77777777" w:rsidR="0029141B" w:rsidRDefault="00000000" w:rsidP="002F31D7">
      <w:pPr>
        <w:jc w:val="both"/>
      </w:pPr>
      <w:r>
        <w:t>To achieve the best treatment results, patients should maintain a healthy diet rich in vitamins and minerals, especially vitamins A and C, to support eye health. Additionally, it is important to rest adequately and avoid exposure to irritants such as smoke, bright light, or polluted environments.</w:t>
      </w:r>
    </w:p>
    <w:p w14:paraId="65F6A600" w14:textId="77777777" w:rsidR="0029141B" w:rsidRDefault="00000000" w:rsidP="002F31D7">
      <w:pPr>
        <w:jc w:val="both"/>
      </w:pPr>
      <w:r>
        <w:br w:type="page"/>
      </w:r>
    </w:p>
    <w:p w14:paraId="424B42AA" w14:textId="77777777" w:rsidR="0029141B" w:rsidRDefault="00000000" w:rsidP="002F31D7">
      <w:pPr>
        <w:pStyle w:val="Heading2"/>
        <w:jc w:val="both"/>
      </w:pPr>
      <w:r>
        <w:lastRenderedPageBreak/>
        <w:t>96. TobraDex</w:t>
      </w:r>
    </w:p>
    <w:p w14:paraId="5C49467A" w14:textId="77777777" w:rsidR="0029141B" w:rsidRDefault="00000000" w:rsidP="002F31D7">
      <w:pPr>
        <w:pStyle w:val="Heading3"/>
        <w:jc w:val="both"/>
      </w:pPr>
      <w:r>
        <w:t>Description:</w:t>
      </w:r>
    </w:p>
    <w:p w14:paraId="0221A48B" w14:textId="77777777" w:rsidR="0029141B" w:rsidRDefault="00000000" w:rsidP="002F31D7">
      <w:pPr>
        <w:jc w:val="both"/>
      </w:pPr>
      <w:r>
        <w:t>TobraDex combines two active ingredients: tobramycin, an aminoglycoside antibiotic, and dexamethasone, a corticosteroid. Tobramycin helps to kill the bacteria causing eye infections, while dexamethasone reduces inflammation and swelling.</w:t>
      </w:r>
    </w:p>
    <w:p w14:paraId="5FB22363" w14:textId="77777777" w:rsidR="0029141B" w:rsidRDefault="00000000" w:rsidP="002F31D7">
      <w:pPr>
        <w:pStyle w:val="Heading3"/>
        <w:jc w:val="both"/>
      </w:pPr>
      <w:r>
        <w:t>Side Effects:</w:t>
      </w:r>
    </w:p>
    <w:p w14:paraId="50048454" w14:textId="77777777" w:rsidR="0029141B" w:rsidRDefault="00000000" w:rsidP="002F31D7">
      <w:pPr>
        <w:jc w:val="both"/>
      </w:pPr>
      <w:r>
        <w:t>Possible side effects include: punctate keratitis, red eyes, increased tear secretion, edema, and itching of the eyelids. Prolonged use may lead to increased intraocular pressure, cataracts, or secondary eye infections.</w:t>
      </w:r>
    </w:p>
    <w:p w14:paraId="5855628E" w14:textId="77777777" w:rsidR="0029141B" w:rsidRDefault="00000000" w:rsidP="002F31D7">
      <w:pPr>
        <w:pStyle w:val="Heading3"/>
        <w:jc w:val="both"/>
      </w:pPr>
      <w:r>
        <w:t>Usage Guidelines:</w:t>
      </w:r>
    </w:p>
    <w:p w14:paraId="5EB2CBD5" w14:textId="77777777" w:rsidR="0029141B" w:rsidRDefault="00000000" w:rsidP="002F31D7">
      <w:pPr>
        <w:pStyle w:val="ListBullet"/>
        <w:jc w:val="both"/>
      </w:pPr>
      <w:r>
        <w:t>Adults: For adults, the typical dosage is 1-2 drops in the infected eye every 4 hours for mild to moderate cases. For severe cases, 2 drops per hour may be used until improvement is seen, then gradually reduce the dosage.</w:t>
      </w:r>
    </w:p>
    <w:p w14:paraId="0C4299F3" w14:textId="77777777" w:rsidR="0029141B" w:rsidRDefault="00000000" w:rsidP="002F31D7">
      <w:pPr>
        <w:pStyle w:val="ListBullet"/>
        <w:jc w:val="both"/>
      </w:pPr>
      <w:r>
        <w:t>Children: For children aged 6 and above, the dosage is similar to that for adults.</w:t>
      </w:r>
    </w:p>
    <w:p w14:paraId="7218C482" w14:textId="77777777" w:rsidR="0029141B" w:rsidRDefault="00000000" w:rsidP="002F31D7">
      <w:pPr>
        <w:pStyle w:val="ListBullet"/>
        <w:jc w:val="both"/>
      </w:pPr>
      <w:r>
        <w:t>Note: Do not use the medication if you have a history of allergies to any of its ingredients.</w:t>
      </w:r>
    </w:p>
    <w:p w14:paraId="3B37A923" w14:textId="77777777" w:rsidR="0029141B" w:rsidRDefault="00000000" w:rsidP="002F31D7">
      <w:pPr>
        <w:pStyle w:val="Heading3"/>
        <w:jc w:val="both"/>
      </w:pPr>
      <w:r>
        <w:t>Precautions:</w:t>
      </w:r>
    </w:p>
    <w:p w14:paraId="61606B92" w14:textId="77777777" w:rsidR="0029141B" w:rsidRDefault="00000000" w:rsidP="002F31D7">
      <w:pPr>
        <w:jc w:val="both"/>
      </w:pPr>
      <w:r>
        <w:t>Avoid using the medication if you have a history of allergies to tobramycin, dexamethasone, or any other ingredients in the drug. The medication should not be used for prolonged periods without medical supervision as it may cause increased intraocular pressure or cataracts. Regular monitoring is required to detect early signs of secondary infections.</w:t>
      </w:r>
    </w:p>
    <w:p w14:paraId="4B0BA14C" w14:textId="77777777" w:rsidR="0029141B" w:rsidRDefault="00000000" w:rsidP="002F31D7">
      <w:pPr>
        <w:pStyle w:val="Heading3"/>
        <w:jc w:val="both"/>
      </w:pPr>
      <w:r>
        <w:t>Diet:</w:t>
      </w:r>
    </w:p>
    <w:p w14:paraId="1837B19C" w14:textId="77777777" w:rsidR="0029141B" w:rsidRDefault="00000000" w:rsidP="002F31D7">
      <w:pPr>
        <w:jc w:val="both"/>
      </w:pPr>
      <w:r>
        <w:t>No specific dietary guidelines are provided for the use of TobraDex. However, maintaining a healthy diet rich in vitamins A and C may support eye health. Avoid exposure to irritants such as cigarette smoke or chemicals that could cause eye irritation.</w:t>
      </w:r>
    </w:p>
    <w:p w14:paraId="2BA56EB6" w14:textId="77777777" w:rsidR="0029141B" w:rsidRDefault="00000000" w:rsidP="002F31D7">
      <w:pPr>
        <w:jc w:val="both"/>
      </w:pPr>
      <w:r>
        <w:br w:type="page"/>
      </w:r>
    </w:p>
    <w:p w14:paraId="04950913" w14:textId="77777777" w:rsidR="0029141B" w:rsidRDefault="00000000" w:rsidP="002F31D7">
      <w:pPr>
        <w:pStyle w:val="Heading2"/>
        <w:jc w:val="both"/>
      </w:pPr>
      <w:r>
        <w:lastRenderedPageBreak/>
        <w:t>97. Sante FX Neo</w:t>
      </w:r>
    </w:p>
    <w:p w14:paraId="6489BFEB" w14:textId="77777777" w:rsidR="0029141B" w:rsidRDefault="00000000" w:rsidP="002F31D7">
      <w:pPr>
        <w:pStyle w:val="Heading3"/>
        <w:jc w:val="both"/>
      </w:pPr>
      <w:r>
        <w:t>Description:</w:t>
      </w:r>
    </w:p>
    <w:p w14:paraId="1394860C" w14:textId="77777777" w:rsidR="0029141B" w:rsidRDefault="00000000" w:rsidP="002F31D7">
      <w:pPr>
        <w:jc w:val="both"/>
      </w:pPr>
      <w:r>
        <w:t>The main effects of Sante FX Neo include cleaning the eyes, reducing eye fatigue, protecting the eyes from the harmful effects of blue light from electronic screens, and soothing itching or redness caused by dust or mild infections. The product also helps to enhance eye health, especially for those who work long hours on the computer or are exposed to dusty environments.</w:t>
      </w:r>
    </w:p>
    <w:p w14:paraId="43E72E82" w14:textId="77777777" w:rsidR="0029141B" w:rsidRDefault="00000000" w:rsidP="002F31D7">
      <w:pPr>
        <w:pStyle w:val="Heading3"/>
        <w:jc w:val="both"/>
      </w:pPr>
      <w:r>
        <w:t>Side Effects:</w:t>
      </w:r>
    </w:p>
    <w:p w14:paraId="16F01B41" w14:textId="77777777" w:rsidR="0029141B" w:rsidRDefault="00000000" w:rsidP="002F31D7">
      <w:pPr>
        <w:jc w:val="both"/>
      </w:pPr>
      <w:r>
        <w:t>Regarding side effects, Sante FX Neo may cause temporary glare if used in excess. Additionally, if there are signs of an allergic reaction such as rashes, itching, swelling, or redness of the eyes, users should stop using the product and consult a doctor. It should not be used by individuals with glaucoma or those undergoing eye treatments without a doctor's prescription.</w:t>
      </w:r>
    </w:p>
    <w:p w14:paraId="145240EB" w14:textId="77777777" w:rsidR="0029141B" w:rsidRDefault="00000000" w:rsidP="002F31D7">
      <w:pPr>
        <w:pStyle w:val="Heading3"/>
        <w:jc w:val="both"/>
      </w:pPr>
      <w:r>
        <w:t>Usage Guidelines:</w:t>
      </w:r>
    </w:p>
    <w:p w14:paraId="3291229B" w14:textId="77777777" w:rsidR="0029141B" w:rsidRDefault="00000000" w:rsidP="002F31D7">
      <w:pPr>
        <w:pStyle w:val="ListBullet"/>
        <w:jc w:val="both"/>
      </w:pPr>
      <w:r>
        <w:t>Adults: Instructions for use of Sante FX Neo for adults: instill 2-3 drops in each eye, not exceeding 5-6 times a day.</w:t>
      </w:r>
    </w:p>
    <w:p w14:paraId="04E966BC" w14:textId="77777777" w:rsidR="0029141B" w:rsidRDefault="00000000" w:rsidP="002F31D7">
      <w:pPr>
        <w:pStyle w:val="ListBullet"/>
        <w:jc w:val="both"/>
      </w:pPr>
      <w:r>
        <w:t>Children: For children, it should be used under adult supervision and only when prescribed by a doctor.</w:t>
      </w:r>
    </w:p>
    <w:p w14:paraId="0916E649" w14:textId="77777777" w:rsidR="0029141B" w:rsidRDefault="00000000" w:rsidP="002F31D7">
      <w:pPr>
        <w:pStyle w:val="ListBullet"/>
        <w:jc w:val="both"/>
      </w:pPr>
      <w:r>
        <w:t>Note: Avoid letting the tip of the bottle touch the eye or eyelashes to prevent contamination. Do not use while wearing contact lenses and do not share with others.</w:t>
      </w:r>
    </w:p>
    <w:p w14:paraId="4E8D2389" w14:textId="77777777" w:rsidR="0029141B" w:rsidRDefault="00000000" w:rsidP="002F31D7">
      <w:pPr>
        <w:pStyle w:val="Heading3"/>
        <w:jc w:val="both"/>
      </w:pPr>
      <w:r>
        <w:t>Precautions:</w:t>
      </w:r>
    </w:p>
    <w:p w14:paraId="17990E45" w14:textId="77777777" w:rsidR="0029141B" w:rsidRDefault="00000000" w:rsidP="002F31D7">
      <w:pPr>
        <w:jc w:val="both"/>
      </w:pPr>
      <w:r>
        <w:t>To prevent eye problems, users should store Sante FX Neo in a cool, dry place, away from direct sunlight and high temperatures. Close the cap tightly after use and keep out of reach of children. Additionally, maintain a proper resting routine when working with electronic screens, keep an appropriate distance, and blink frequently to reduce eye strain.</w:t>
      </w:r>
    </w:p>
    <w:p w14:paraId="65C53C30" w14:textId="77777777" w:rsidR="0029141B" w:rsidRDefault="00000000" w:rsidP="002F31D7">
      <w:pPr>
        <w:pStyle w:val="Heading3"/>
        <w:jc w:val="both"/>
      </w:pPr>
      <w:r>
        <w:t>Diet:</w:t>
      </w:r>
    </w:p>
    <w:p w14:paraId="5AA2F672" w14:textId="77777777" w:rsidR="0029141B" w:rsidRDefault="00000000" w:rsidP="002F31D7">
      <w:pPr>
        <w:jc w:val="both"/>
      </w:pPr>
      <w:r>
        <w:t>Regarding diet, there is no specific information about combining Sante FX Neo with foods. However, to support eye health, users should include foods rich in vitamins A, C, E, and minerals like zinc and lutein, which can be found in leafy vegetables, fruits, and seafood. Drinking enough water and maintaining a healthy lifestyle also plays an important role in protecting eye health.</w:t>
      </w:r>
    </w:p>
    <w:p w14:paraId="38D55AAA" w14:textId="77777777" w:rsidR="0029141B" w:rsidRDefault="00000000" w:rsidP="002F31D7">
      <w:pPr>
        <w:jc w:val="both"/>
      </w:pPr>
      <w:r>
        <w:br w:type="page"/>
      </w:r>
    </w:p>
    <w:p w14:paraId="6C041122" w14:textId="77777777" w:rsidR="0029141B" w:rsidRDefault="00000000" w:rsidP="002F31D7">
      <w:pPr>
        <w:pStyle w:val="Heading2"/>
        <w:jc w:val="both"/>
      </w:pPr>
      <w:r>
        <w:lastRenderedPageBreak/>
        <w:t>98. Vitamin C</w:t>
      </w:r>
    </w:p>
    <w:p w14:paraId="73123C56" w14:textId="77777777" w:rsidR="0029141B" w:rsidRDefault="00000000" w:rsidP="002F31D7">
      <w:pPr>
        <w:pStyle w:val="Heading3"/>
        <w:jc w:val="both"/>
      </w:pPr>
      <w:r>
        <w:t>Description:</w:t>
      </w:r>
    </w:p>
    <w:p w14:paraId="1DA19A2B" w14:textId="77777777" w:rsidR="0029141B" w:rsidRDefault="00000000" w:rsidP="002F31D7">
      <w:pPr>
        <w:jc w:val="both"/>
      </w:pPr>
      <w:r>
        <w:t>Vitamin C is a powerful antioxidant that helps protect cells from the damage caused by free radicals. It supports collagen synthesis, which is essential for healthy skin, blood vessels, and connective tissues. In addition, vitamin C enhances the absorption of iron from plant-based foods and supports immune function, helping the body fight off illnesses and infections.</w:t>
      </w:r>
    </w:p>
    <w:p w14:paraId="5BA41EE3" w14:textId="77777777" w:rsidR="0029141B" w:rsidRDefault="00000000" w:rsidP="002F31D7">
      <w:pPr>
        <w:pStyle w:val="Heading3"/>
        <w:jc w:val="both"/>
      </w:pPr>
      <w:r>
        <w:t>Side Effects:</w:t>
      </w:r>
    </w:p>
    <w:p w14:paraId="4241DE4E" w14:textId="77777777" w:rsidR="0029141B" w:rsidRDefault="00000000" w:rsidP="002F31D7">
      <w:pPr>
        <w:jc w:val="both"/>
      </w:pPr>
      <w:r>
        <w:t>Although vitamin C is generally safe when used at the recommended dose, high doses may cause side effects such as stomach pain, diarrhea, nausea, and headaches. In rare cases, serious allergic reactions like rashes, itching, difficulty breathing, or dizziness may occur. Moreover, high doses of vitamin C may cause false-negative results in urine glucose tests. If any unusual reactions occur, stop using the product and consult a doctor.</w:t>
      </w:r>
    </w:p>
    <w:p w14:paraId="73FA2921" w14:textId="77777777" w:rsidR="0029141B" w:rsidRDefault="00000000" w:rsidP="002F31D7">
      <w:pPr>
        <w:pStyle w:val="Heading3"/>
        <w:jc w:val="both"/>
      </w:pPr>
      <w:r>
        <w:t>Usage Guidelines:</w:t>
      </w:r>
    </w:p>
    <w:p w14:paraId="5F08CC2D" w14:textId="77777777" w:rsidR="0029141B" w:rsidRDefault="00000000" w:rsidP="002F31D7">
      <w:pPr>
        <w:pStyle w:val="ListBullet"/>
        <w:jc w:val="both"/>
      </w:pPr>
      <w:r>
        <w:t>Adults: Adults and children aged 4 and older should take 90 mg per day; children aged 1 to 3 years should take 15 mg per day; infants from 6 months should take 25 mg per day.</w:t>
      </w:r>
    </w:p>
    <w:p w14:paraId="6F8DB77B" w14:textId="77777777" w:rsidR="0029141B" w:rsidRDefault="00000000" w:rsidP="002F31D7">
      <w:pPr>
        <w:pStyle w:val="ListBullet"/>
        <w:jc w:val="both"/>
      </w:pPr>
      <w:r>
        <w:t>Children: For children over 5 months who cannot take oral medication, intravenous vitamin C may be used for a short period (up to 1 week) to treat scurvy (vitamin C deficiency).</w:t>
      </w:r>
    </w:p>
    <w:p w14:paraId="2AC4E16C" w14:textId="77777777" w:rsidR="0029141B" w:rsidRDefault="00000000" w:rsidP="002F31D7">
      <w:pPr>
        <w:pStyle w:val="ListBullet"/>
        <w:jc w:val="both"/>
      </w:pPr>
      <w:r>
        <w:t>Note: Avoid combining vitamin C with certain medications without medical advice, as it may cause unwanted interactions.</w:t>
      </w:r>
    </w:p>
    <w:p w14:paraId="5E08A9C0" w14:textId="77777777" w:rsidR="0029141B" w:rsidRDefault="00000000" w:rsidP="002F31D7">
      <w:pPr>
        <w:pStyle w:val="Heading3"/>
        <w:jc w:val="both"/>
      </w:pPr>
      <w:r>
        <w:t>Precautions:</w:t>
      </w:r>
    </w:p>
    <w:p w14:paraId="0D650976" w14:textId="77777777" w:rsidR="0029141B" w:rsidRDefault="00000000" w:rsidP="002F31D7">
      <w:pPr>
        <w:jc w:val="both"/>
      </w:pPr>
      <w:r>
        <w:t>When using vitamin C, follow the recommended dosage and do not increase the dose without medical supervision. Pregnant and breastfeeding women should consult a healthcare professional before use. Avoid combining vitamin C with certain medications without medical advice, as it may cause unwanted interactions.</w:t>
      </w:r>
    </w:p>
    <w:p w14:paraId="7828BE1E" w14:textId="77777777" w:rsidR="0029141B" w:rsidRDefault="00000000" w:rsidP="002F31D7">
      <w:pPr>
        <w:pStyle w:val="Heading3"/>
        <w:jc w:val="both"/>
      </w:pPr>
      <w:r>
        <w:t>Diet:</w:t>
      </w:r>
    </w:p>
    <w:p w14:paraId="4E128553" w14:textId="77777777" w:rsidR="0029141B" w:rsidRDefault="00000000" w:rsidP="002F31D7">
      <w:pPr>
        <w:jc w:val="both"/>
      </w:pPr>
      <w:r>
        <w:t>Vitamin C is abundant in fruits and vegetables such as oranges, lemons, strawberries, kiwis, bell peppers, broccoli, and spinach. To ensure maximum absorption, consume fresh or lightly cooked produce, as vitamin C is easily destroyed by heat and light. A balanced diet rich in natural foods can provide sufficient vitamin C without the need for supplements.</w:t>
      </w:r>
    </w:p>
    <w:p w14:paraId="3791A7BB" w14:textId="77777777" w:rsidR="0029141B" w:rsidRDefault="00000000" w:rsidP="002F31D7">
      <w:pPr>
        <w:jc w:val="both"/>
      </w:pPr>
      <w:r>
        <w:br w:type="page"/>
      </w:r>
    </w:p>
    <w:p w14:paraId="69DC7DF5" w14:textId="77777777" w:rsidR="0029141B" w:rsidRDefault="00000000" w:rsidP="002F31D7">
      <w:pPr>
        <w:pStyle w:val="Heading2"/>
        <w:jc w:val="both"/>
      </w:pPr>
      <w:r>
        <w:lastRenderedPageBreak/>
        <w:t>99. Calcium</w:t>
      </w:r>
    </w:p>
    <w:p w14:paraId="4AD915B7" w14:textId="77777777" w:rsidR="0029141B" w:rsidRDefault="00000000" w:rsidP="002F31D7">
      <w:pPr>
        <w:pStyle w:val="Heading3"/>
        <w:jc w:val="both"/>
      </w:pPr>
      <w:r>
        <w:t>Description:</w:t>
      </w:r>
    </w:p>
    <w:p w14:paraId="0522F509" w14:textId="77777777" w:rsidR="0029141B" w:rsidRDefault="00000000" w:rsidP="002F31D7">
      <w:pPr>
        <w:jc w:val="both"/>
      </w:pPr>
      <w:r>
        <w:t>Calcium is an essential mineral that helps form and maintain strong bones and teeth. It also plays an important role in muscle function, nerve transmission, and blood clotting. Getting enough calcium helps prevent osteoporosis and reduces the risk of fractures, especially in older adults.</w:t>
      </w:r>
    </w:p>
    <w:p w14:paraId="291F0ECC" w14:textId="77777777" w:rsidR="0029141B" w:rsidRDefault="00000000" w:rsidP="002F31D7">
      <w:pPr>
        <w:pStyle w:val="Heading3"/>
        <w:jc w:val="both"/>
      </w:pPr>
      <w:r>
        <w:t>Side Effects:</w:t>
      </w:r>
    </w:p>
    <w:p w14:paraId="27876840" w14:textId="77777777" w:rsidR="0029141B" w:rsidRDefault="00000000" w:rsidP="002F31D7">
      <w:pPr>
        <w:jc w:val="both"/>
      </w:pPr>
      <w:r>
        <w:t>When taken in excessive amounts, calcium can cause side effects such as constipation, bloating, nausea, and in rare cases, kidney stones or irregular heartbeat. People with a history of kidney stones or kidney disease should consult a doctor before taking calcium supplements.</w:t>
      </w:r>
    </w:p>
    <w:p w14:paraId="10B72550" w14:textId="77777777" w:rsidR="0029141B" w:rsidRDefault="00000000" w:rsidP="002F31D7">
      <w:pPr>
        <w:pStyle w:val="Heading3"/>
        <w:jc w:val="both"/>
      </w:pPr>
      <w:r>
        <w:t>Usage Guidelines:</w:t>
      </w:r>
    </w:p>
    <w:p w14:paraId="5D1F1B2B" w14:textId="77777777" w:rsidR="0029141B" w:rsidRDefault="00000000" w:rsidP="002F31D7">
      <w:pPr>
        <w:pStyle w:val="ListBullet"/>
        <w:jc w:val="both"/>
      </w:pPr>
      <w:r>
        <w:t>Adults: According to the FDA, the recommended daily intake of calcium for adults and children aged 4 and older is 1300 mg.</w:t>
      </w:r>
    </w:p>
    <w:p w14:paraId="0D6227CD" w14:textId="77777777" w:rsidR="0029141B" w:rsidRDefault="00000000" w:rsidP="002F31D7">
      <w:pPr>
        <w:pStyle w:val="ListBullet"/>
        <w:jc w:val="both"/>
      </w:pPr>
      <w:r>
        <w:t>Children: Young children and the elderly may have different needs, so it is advisable to consult a healthcare professional to determine the appropriate dosage.</w:t>
      </w:r>
    </w:p>
    <w:p w14:paraId="099D9B86" w14:textId="77777777" w:rsidR="0029141B" w:rsidRDefault="00000000" w:rsidP="002F31D7">
      <w:pPr>
        <w:pStyle w:val="ListBullet"/>
        <w:jc w:val="both"/>
      </w:pPr>
      <w:r>
        <w:t>Note: Calcium can be obtained through food or dietary supplements, but the recommended dosage should be followed to avoid side effects.</w:t>
      </w:r>
    </w:p>
    <w:p w14:paraId="7E64120F" w14:textId="77777777" w:rsidR="0029141B" w:rsidRDefault="00000000" w:rsidP="002F31D7">
      <w:pPr>
        <w:pStyle w:val="Heading3"/>
        <w:jc w:val="both"/>
      </w:pPr>
      <w:r>
        <w:t>Precautions:</w:t>
      </w:r>
    </w:p>
    <w:p w14:paraId="6015B3FF" w14:textId="77777777" w:rsidR="0029141B" w:rsidRDefault="00000000" w:rsidP="002F31D7">
      <w:pPr>
        <w:jc w:val="both"/>
      </w:pPr>
      <w:r>
        <w:t>To prevent calcium deficiency, maintain a balanced diet rich in calcium-containing foods such as milk, cheese, yogurt, salmon, sardines, dark green vegetables (spinach, kale), almonds, and soybeans. In addition, exposure to sunlight helps the body produce vitamin D, which enhances calcium absorption.</w:t>
      </w:r>
    </w:p>
    <w:p w14:paraId="3BA722B7" w14:textId="77777777" w:rsidR="0029141B" w:rsidRDefault="00000000" w:rsidP="002F31D7">
      <w:pPr>
        <w:pStyle w:val="Heading3"/>
        <w:jc w:val="both"/>
      </w:pPr>
      <w:r>
        <w:t>Diet:</w:t>
      </w:r>
    </w:p>
    <w:p w14:paraId="15EBA199" w14:textId="77777777" w:rsidR="0029141B" w:rsidRDefault="00000000" w:rsidP="002F31D7">
      <w:pPr>
        <w:jc w:val="both"/>
      </w:pPr>
      <w:r>
        <w:t>Combining calcium with vitamin D and magnesium in your diet helps optimize the absorption and use of calcium in the body. Avoid consuming excessive amounts of caffeine, salt, and animal protein, as they may reduce calcium absorption or increase calcium excretion through urine. Maintaining a healthy lifestyle, including a proper diet and regular physical activity, supports bone health and helps prevent issues related to calcium deficiency.</w:t>
      </w:r>
    </w:p>
    <w:p w14:paraId="0BA31944" w14:textId="77777777" w:rsidR="0029141B" w:rsidRDefault="00000000" w:rsidP="002F31D7">
      <w:pPr>
        <w:jc w:val="both"/>
      </w:pPr>
      <w:r>
        <w:br w:type="page"/>
      </w:r>
    </w:p>
    <w:p w14:paraId="0B0CFF67" w14:textId="77777777" w:rsidR="0029141B" w:rsidRDefault="00000000" w:rsidP="002F31D7">
      <w:pPr>
        <w:pStyle w:val="Heading2"/>
        <w:jc w:val="both"/>
      </w:pPr>
      <w:r>
        <w:lastRenderedPageBreak/>
        <w:t>100. Omega-3</w:t>
      </w:r>
    </w:p>
    <w:p w14:paraId="0CAEC0A7" w14:textId="77777777" w:rsidR="0029141B" w:rsidRDefault="00000000" w:rsidP="002F31D7">
      <w:pPr>
        <w:pStyle w:val="Heading3"/>
        <w:jc w:val="both"/>
      </w:pPr>
      <w:r>
        <w:t>Description:</w:t>
      </w:r>
    </w:p>
    <w:p w14:paraId="27217CEB" w14:textId="77777777" w:rsidR="0029141B" w:rsidRDefault="00000000" w:rsidP="002F31D7">
      <w:pPr>
        <w:jc w:val="both"/>
      </w:pPr>
      <w:r>
        <w:t>Omega-3 is a group of essential fatty acids, including EPA (eicosapentaenoic acid) and DHA (docosahexaenoic acid), which play a crucial role in supporting heart and brain health. According to the FDA, consuming EPA and DHA from food or supplements may help reduce the risk of high blood pressure and coronary heart disease. Products containing omega-3, such as Lovaza and Omacor, have been approved by the FDA for treating severe hypertriglyceridemia, with a typical dosage of 4 grams per day, divided into one or two doses.</w:t>
      </w:r>
    </w:p>
    <w:p w14:paraId="4AC20A54" w14:textId="77777777" w:rsidR="0029141B" w:rsidRDefault="00000000" w:rsidP="002F31D7">
      <w:pPr>
        <w:pStyle w:val="Heading3"/>
        <w:jc w:val="both"/>
      </w:pPr>
      <w:r>
        <w:t>Side Effects:</w:t>
      </w:r>
    </w:p>
    <w:p w14:paraId="111312E2" w14:textId="77777777" w:rsidR="0029141B" w:rsidRDefault="00000000" w:rsidP="002F31D7">
      <w:pPr>
        <w:jc w:val="both"/>
      </w:pPr>
      <w:r>
        <w:t>However, the use of omega-3 may also cause some side effects. Common reactions include belching, digestive disturbances, changes in taste, back pain, and skin rashes. More serious reactions may include elevated liver enzymes, prolonged bleeding, and increased LDL cholesterol. Therefore, users should monitor and report any unusual symptoms to their doctor.</w:t>
      </w:r>
    </w:p>
    <w:p w14:paraId="23C81DD4" w14:textId="77777777" w:rsidR="0029141B" w:rsidRDefault="00000000" w:rsidP="002F31D7">
      <w:pPr>
        <w:pStyle w:val="Heading3"/>
        <w:jc w:val="both"/>
      </w:pPr>
      <w:r>
        <w:t>Usage Guidelines:</w:t>
      </w:r>
    </w:p>
    <w:p w14:paraId="4F2D0A8F" w14:textId="77777777" w:rsidR="0029141B" w:rsidRDefault="00000000" w:rsidP="002F31D7">
      <w:pPr>
        <w:pStyle w:val="ListBullet"/>
        <w:jc w:val="both"/>
      </w:pPr>
      <w:r>
        <w:t>Adults: For adults, the recommended omega-3 dosage is typically 4 grams per day, which can be divided into one or two doses. Users should swallow the capsules whole and not chew or crush them.</w:t>
      </w:r>
    </w:p>
    <w:p w14:paraId="0DFAE0CD" w14:textId="77777777" w:rsidR="0029141B" w:rsidRDefault="00000000" w:rsidP="002F31D7">
      <w:pPr>
        <w:pStyle w:val="ListBullet"/>
        <w:jc w:val="both"/>
      </w:pPr>
      <w:r>
        <w:t>Children: Children need a dosage prescribed specifically by a doctor, as their needs and absorption capabilities differ from those of adults.</w:t>
      </w:r>
    </w:p>
    <w:p w14:paraId="6C8ECB92" w14:textId="77777777" w:rsidR="0029141B" w:rsidRDefault="00000000" w:rsidP="002F31D7">
      <w:pPr>
        <w:pStyle w:val="ListBullet"/>
        <w:jc w:val="both"/>
      </w:pPr>
      <w:r>
        <w:t>Note: In particular, pregnant or breastfeeding women should consult a doctor before using omega-3 to ensure safety for both mother and baby.</w:t>
      </w:r>
    </w:p>
    <w:p w14:paraId="3D249B99" w14:textId="77777777" w:rsidR="0029141B" w:rsidRDefault="00000000" w:rsidP="002F31D7">
      <w:pPr>
        <w:pStyle w:val="Heading3"/>
        <w:jc w:val="both"/>
      </w:pPr>
      <w:r>
        <w:t>Precautions:</w:t>
      </w:r>
    </w:p>
    <w:p w14:paraId="4072044A" w14:textId="77777777" w:rsidR="0029141B" w:rsidRDefault="00000000" w:rsidP="002F31D7">
      <w:pPr>
        <w:jc w:val="both"/>
      </w:pPr>
      <w:r>
        <w:t>To prevent health issues and enhance the effectiveness of omega-3, users should follow the usage instructions and not increase the dosage on their own. Combining omega-3 with a healthy diet rich in leafy greens, fruits, whole grains, and fatty fish like salmon and mackerel will provide optimal benefits. Additionally, it is important to limit the intake of fish high in mercury and avoid using omega-3 with blood-thinning medications without medical supervision.</w:t>
      </w:r>
    </w:p>
    <w:p w14:paraId="711B5E33" w14:textId="77777777" w:rsidR="0029141B" w:rsidRDefault="00000000" w:rsidP="002F31D7">
      <w:pPr>
        <w:pStyle w:val="Heading3"/>
        <w:jc w:val="both"/>
      </w:pPr>
      <w:r>
        <w:t>Diet:</w:t>
      </w:r>
    </w:p>
    <w:p w14:paraId="41F9CA21" w14:textId="77777777" w:rsidR="0029141B" w:rsidRDefault="00000000" w:rsidP="002F31D7">
      <w:pPr>
        <w:jc w:val="both"/>
      </w:pPr>
      <w:r>
        <w:t>A scientific and balanced diet not only supports the effectiveness of omega-3 but also contributes to overall health maintenance. Supplementing omega-3 through natural foods such as fatty fish, flaxseeds, chia seeds, and walnuts is more recommended than using dietary supplements, unless prescribed by a doctor. Furthermore, maintaining a healthy lifestyle, including regular exercise, adequate sleep, and stress management, is essential to support heart and brain health.</w:t>
      </w:r>
    </w:p>
    <w:p w14:paraId="26CC3AB8" w14:textId="77777777" w:rsidR="0029141B" w:rsidRDefault="00000000" w:rsidP="002F31D7">
      <w:pPr>
        <w:jc w:val="both"/>
      </w:pPr>
      <w:r>
        <w:br w:type="page"/>
      </w:r>
    </w:p>
    <w:sectPr w:rsidR="002914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887018">
    <w:abstractNumId w:val="8"/>
  </w:num>
  <w:num w:numId="2" w16cid:durableId="42559649">
    <w:abstractNumId w:val="6"/>
  </w:num>
  <w:num w:numId="3" w16cid:durableId="1230264726">
    <w:abstractNumId w:val="5"/>
  </w:num>
  <w:num w:numId="4" w16cid:durableId="1362590705">
    <w:abstractNumId w:val="4"/>
  </w:num>
  <w:num w:numId="5" w16cid:durableId="855389142">
    <w:abstractNumId w:val="7"/>
  </w:num>
  <w:num w:numId="6" w16cid:durableId="1696032510">
    <w:abstractNumId w:val="3"/>
  </w:num>
  <w:num w:numId="7" w16cid:durableId="1240747721">
    <w:abstractNumId w:val="2"/>
  </w:num>
  <w:num w:numId="8" w16cid:durableId="956915142">
    <w:abstractNumId w:val="1"/>
  </w:num>
  <w:num w:numId="9" w16cid:durableId="67233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CF7"/>
    <w:rsid w:val="0029141B"/>
    <w:rsid w:val="0029639D"/>
    <w:rsid w:val="002F31D7"/>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6B83E"/>
  <w14:defaultImageDpi w14:val="300"/>
  <w15:docId w15:val="{59A02343-AFB6-B94F-BFBC-F640CE4B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32109</Words>
  <Characters>183026</Characters>
  <Application>Microsoft Office Word</Application>
  <DocSecurity>0</DocSecurity>
  <Lines>1525</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2274802010908 - Nguyễn Ngọc Bảo Trâm - 71K28CNTT27</cp:lastModifiedBy>
  <cp:revision>2</cp:revision>
  <dcterms:created xsi:type="dcterms:W3CDTF">2013-12-23T23:15:00Z</dcterms:created>
  <dcterms:modified xsi:type="dcterms:W3CDTF">2025-05-13T10:44:00Z</dcterms:modified>
  <cp:category/>
</cp:coreProperties>
</file>