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rtl w:val="0"/>
        </w:rPr>
      </w:r>
    </w:p>
    <w:p w:rsidR="00000000" w:rsidDel="00000000" w:rsidP="00000000" w:rsidRDefault="00000000" w:rsidRPr="00000000" w14:paraId="00000003">
      <w:pPr>
        <w:pStyle w:val="Title"/>
        <w:rPr>
          <w:vertAlign w:val="baseline"/>
        </w:rPr>
      </w:pP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rtl w:val="0"/>
        </w:rPr>
      </w:r>
    </w:p>
    <w:p w:rsidR="00000000" w:rsidDel="00000000" w:rsidP="00000000" w:rsidRDefault="00000000" w:rsidRPr="00000000" w14:paraId="00000005">
      <w:pPr>
        <w:pStyle w:val="Title"/>
        <w:rPr>
          <w:vertAlign w:val="baseline"/>
        </w:rPr>
      </w:pPr>
      <w:r w:rsidDel="00000000" w:rsidR="00000000" w:rsidRPr="00000000">
        <w:rPr>
          <w:rtl w:val="0"/>
        </w:rPr>
      </w:r>
    </w:p>
    <w:p w:rsidR="00000000" w:rsidDel="00000000" w:rsidP="00000000" w:rsidRDefault="00000000" w:rsidRPr="00000000" w14:paraId="00000006">
      <w:pPr>
        <w:pStyle w:val="Title"/>
        <w:rPr>
          <w:vertAlign w:val="baseline"/>
        </w:rPr>
      </w:pPr>
      <w:r w:rsidDel="00000000" w:rsidR="00000000" w:rsidRPr="00000000">
        <w:rPr>
          <w:rtl w:val="0"/>
        </w:rPr>
      </w:r>
    </w:p>
    <w:p w:rsidR="00000000" w:rsidDel="00000000" w:rsidP="00000000" w:rsidRDefault="00000000" w:rsidRPr="00000000" w14:paraId="00000007">
      <w:pPr>
        <w:pStyle w:val="Title"/>
        <w:rPr>
          <w:vertAlign w:val="baseline"/>
        </w:rPr>
      </w:pPr>
      <w:r w:rsidDel="00000000" w:rsidR="00000000" w:rsidRPr="00000000">
        <w:rPr>
          <w:rtl w:val="0"/>
        </w:rPr>
      </w:r>
    </w:p>
    <w:p w:rsidR="00000000" w:rsidDel="00000000" w:rsidP="00000000" w:rsidRDefault="00000000" w:rsidRPr="00000000" w14:paraId="00000008">
      <w:pPr>
        <w:pStyle w:val="Title"/>
        <w:rPr>
          <w:vertAlign w:val="baseline"/>
        </w:rPr>
      </w:pPr>
      <w:r w:rsidDel="00000000" w:rsidR="00000000" w:rsidRPr="00000000">
        <w:rPr>
          <w:vertAlign w:val="baseline"/>
          <w:rtl w:val="0"/>
        </w:rPr>
        <w:t xml:space="preserve">TEST PLAN</w:t>
      </w:r>
    </w:p>
    <w:p w:rsidR="00000000" w:rsidDel="00000000" w:rsidP="00000000" w:rsidRDefault="00000000" w:rsidRPr="00000000" w14:paraId="00000009">
      <w:pPr>
        <w:pStyle w:val="Title"/>
        <w:rPr>
          <w:vertAlign w:val="baseline"/>
        </w:rPr>
      </w:pPr>
      <w:r w:rsidDel="00000000" w:rsidR="00000000" w:rsidRPr="00000000">
        <w:rPr>
          <w:vertAlign w:val="baseline"/>
          <w:rtl w:val="0"/>
        </w:rPr>
        <w:t xml:space="preserve">For</w:t>
      </w:r>
    </w:p>
    <w:p w:rsidR="00000000" w:rsidDel="00000000" w:rsidP="00000000" w:rsidRDefault="00000000" w:rsidRPr="00000000" w14:paraId="0000000A">
      <w:pPr>
        <w:pStyle w:val="Title"/>
        <w:rPr/>
      </w:pPr>
      <w:r w:rsidDel="00000000" w:rsidR="00000000" w:rsidRPr="00000000">
        <w:rPr>
          <w:rtl w:val="0"/>
        </w:rPr>
        <w:t xml:space="preserve">HỆ THỐNG QUẢN LÝ KHO</w:t>
      </w:r>
    </w:p>
    <w:p w:rsidR="00000000" w:rsidDel="00000000" w:rsidP="00000000" w:rsidRDefault="00000000" w:rsidRPr="00000000" w14:paraId="0000000B">
      <w:pPr>
        <w:pStyle w:val="Title"/>
        <w:rPr>
          <w:vertAlign w:val="baseline"/>
        </w:rPr>
      </w:pPr>
      <w:r w:rsidDel="00000000" w:rsidR="00000000" w:rsidRPr="00000000">
        <w:rPr>
          <w:rtl w:val="0"/>
        </w:rPr>
        <w:t xml:space="preserve"> KIM LIÊN MINIMART</w:t>
      </w:r>
      <w:r w:rsidDel="00000000" w:rsidR="00000000" w:rsidRPr="00000000">
        <w:rPr>
          <w:vertAlign w:val="baseline"/>
          <w:rtl w:val="0"/>
        </w:rPr>
        <w:t xml:space="preserve"> </w:t>
      </w:r>
    </w:p>
    <w:p w:rsidR="00000000" w:rsidDel="00000000" w:rsidP="00000000" w:rsidRDefault="00000000" w:rsidRPr="00000000" w14:paraId="0000000C">
      <w:pPr>
        <w:pStyle w:val="Title"/>
        <w:rPr>
          <w:vertAlign w:val="baseline"/>
        </w:rPr>
      </w:pPr>
      <w:r w:rsidDel="00000000" w:rsidR="00000000" w:rsidRPr="00000000">
        <w:rPr>
          <w:vertAlign w:val="baseline"/>
          <w:rtl w:val="0"/>
        </w:rPr>
        <w:t xml:space="preserve">RELEASE 1.0</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Revision: 1.0.0.0</w:t>
      </w:r>
    </w:p>
    <w:p w:rsidR="00000000" w:rsidDel="00000000" w:rsidP="00000000" w:rsidRDefault="00000000" w:rsidRPr="00000000" w14:paraId="0000000E">
      <w:pPr>
        <w:rPr>
          <w:vertAlign w:val="baseline"/>
        </w:rPr>
        <w:sectPr>
          <w:headerReference r:id="rId7" w:type="default"/>
          <w:footerReference r:id="rId8" w:type="default"/>
          <w:pgSz w:h="16837" w:w="11905" w:orient="portrait"/>
          <w:pgMar w:bottom="851" w:top="907" w:left="1418" w:right="906" w:header="851" w:footer="567"/>
          <w:pgNumType w:start="1"/>
        </w:sect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tbl>
      <w:tblPr>
        <w:tblStyle w:val="Table1"/>
        <w:tblW w:w="9176.0" w:type="dxa"/>
        <w:jc w:val="left"/>
        <w:tblInd w:w="-118.0" w:type="dxa"/>
        <w:tblLayout w:type="fixed"/>
        <w:tblLook w:val="0000"/>
      </w:tblPr>
      <w:tblGrid>
        <w:gridCol w:w="1368"/>
        <w:gridCol w:w="1080"/>
        <w:gridCol w:w="2340"/>
        <w:gridCol w:w="1800"/>
        <w:gridCol w:w="2588"/>
        <w:tblGridChange w:id="0">
          <w:tblGrid>
            <w:gridCol w:w="1368"/>
            <w:gridCol w:w="1080"/>
            <w:gridCol w:w="2340"/>
            <w:gridCol w:w="1800"/>
            <w:gridCol w:w="2588"/>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a6a6a6" w:val="clear"/>
            <w:vAlign w:val="top"/>
          </w:tcPr>
          <w:p w:rsidR="00000000" w:rsidDel="00000000" w:rsidP="00000000" w:rsidRDefault="00000000" w:rsidRPr="00000000" w14:paraId="00000010">
            <w:pPr>
              <w:jc w:val="center"/>
              <w:rPr>
                <w:rFonts w:ascii="Arial Black" w:cs="Arial Black" w:eastAsia="Arial Black" w:hAnsi="Arial Black"/>
                <w:b w:val="0"/>
                <w:bCs w:val="0"/>
                <w:color w:val="003366"/>
                <w:vertAlign w:val="baseline"/>
              </w:rPr>
            </w:pPr>
            <w:r w:rsidDel="00000000" w:rsidR="00000000" w:rsidRPr="00000000">
              <w:rPr>
                <w:rFonts w:ascii="Arial Black" w:cs="Arial Black" w:eastAsia="Arial Black" w:hAnsi="Arial Black"/>
                <w:b w:val="1"/>
                <w:bCs w:val="1"/>
                <w:color w:val="003366"/>
                <w:vertAlign w:val="baseline"/>
                <w:rtl w:val="0"/>
              </w:rPr>
              <w:t xml:space="preserve">Revision History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d9d9d9" w:val="clear"/>
            <w:vAlign w:val="top"/>
          </w:tcPr>
          <w:p w:rsidR="00000000" w:rsidDel="00000000" w:rsidP="00000000" w:rsidRDefault="00000000" w:rsidRPr="00000000" w14:paraId="00000015">
            <w:pPr>
              <w:jc w:val="center"/>
              <w:rPr>
                <w:b w:val="0"/>
                <w:bCs w:val="0"/>
                <w:sz w:val="20"/>
                <w:szCs w:val="20"/>
                <w:vertAlign w:val="baseline"/>
              </w:rPr>
            </w:pPr>
            <w:r w:rsidDel="00000000" w:rsidR="00000000" w:rsidRPr="00000000">
              <w:rPr>
                <w:b w:val="1"/>
                <w:bCs w:val="1"/>
                <w:sz w:val="20"/>
                <w:szCs w:val="20"/>
                <w:vertAlign w:val="baseline"/>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tcBorders>
            <w:shd w:fill="d9d9d9" w:val="clear"/>
            <w:vAlign w:val="top"/>
          </w:tcPr>
          <w:p w:rsidR="00000000" w:rsidDel="00000000" w:rsidP="00000000" w:rsidRDefault="00000000" w:rsidRPr="00000000" w14:paraId="00000016">
            <w:pPr>
              <w:jc w:val="center"/>
              <w:rPr>
                <w:b w:val="0"/>
                <w:bCs w:val="0"/>
                <w:sz w:val="20"/>
                <w:szCs w:val="20"/>
                <w:vertAlign w:val="baseline"/>
              </w:rPr>
            </w:pPr>
            <w:r w:rsidDel="00000000" w:rsidR="00000000" w:rsidRPr="00000000">
              <w:rPr>
                <w:b w:val="1"/>
                <w:bCs w:val="1"/>
                <w:sz w:val="20"/>
                <w:szCs w:val="20"/>
                <w:vertAlign w:val="baseline"/>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tcBorders>
            <w:shd w:fill="d9d9d9" w:val="clear"/>
            <w:vAlign w:val="top"/>
          </w:tcPr>
          <w:p w:rsidR="00000000" w:rsidDel="00000000" w:rsidP="00000000" w:rsidRDefault="00000000" w:rsidRPr="00000000" w14:paraId="00000017">
            <w:pPr>
              <w:jc w:val="center"/>
              <w:rPr>
                <w:b w:val="0"/>
                <w:bCs w:val="0"/>
                <w:sz w:val="20"/>
                <w:szCs w:val="20"/>
                <w:vertAlign w:val="baseline"/>
              </w:rPr>
            </w:pPr>
            <w:r w:rsidDel="00000000" w:rsidR="00000000" w:rsidRPr="00000000">
              <w:rPr>
                <w:b w:val="1"/>
                <w:bCs w:val="1"/>
                <w:sz w:val="20"/>
                <w:szCs w:val="20"/>
                <w:vertAlign w:val="baseline"/>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tcBorders>
            <w:shd w:fill="d9d9d9" w:val="clear"/>
            <w:vAlign w:val="top"/>
          </w:tcPr>
          <w:p w:rsidR="00000000" w:rsidDel="00000000" w:rsidP="00000000" w:rsidRDefault="00000000" w:rsidRPr="00000000" w14:paraId="00000018">
            <w:pPr>
              <w:jc w:val="center"/>
              <w:rPr>
                <w:b w:val="0"/>
                <w:bCs w:val="0"/>
                <w:sz w:val="20"/>
                <w:szCs w:val="20"/>
                <w:vertAlign w:val="baseline"/>
              </w:rPr>
            </w:pPr>
            <w:r w:rsidDel="00000000" w:rsidR="00000000" w:rsidRPr="00000000">
              <w:rPr>
                <w:b w:val="1"/>
                <w:bCs w:val="1"/>
                <w:sz w:val="20"/>
                <w:szCs w:val="20"/>
                <w:vertAlign w:val="baseline"/>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19">
            <w:pPr>
              <w:jc w:val="center"/>
              <w:rPr>
                <w:b w:val="0"/>
                <w:bCs w:val="0"/>
                <w:sz w:val="20"/>
                <w:szCs w:val="20"/>
                <w:vertAlign w:val="baseline"/>
              </w:rPr>
            </w:pPr>
            <w:r w:rsidDel="00000000" w:rsidR="00000000" w:rsidRPr="00000000">
              <w:rPr>
                <w:b w:val="1"/>
                <w:bCs w:val="1"/>
                <w:sz w:val="20"/>
                <w:szCs w:val="20"/>
                <w:vertAlign w:val="baseline"/>
                <w:rtl w:val="0"/>
              </w:rPr>
              <w:t xml:space="preserve">Approved</w:t>
            </w:r>
            <w:r w:rsidDel="00000000" w:rsidR="00000000" w:rsidRPr="00000000">
              <w:rPr>
                <w:rtl w:val="0"/>
              </w:rPr>
            </w:r>
          </w:p>
        </w:tc>
      </w:tr>
      <w:tr>
        <w:trPr>
          <w:cantSplit w:val="0"/>
          <w:trHeight w:val="1659.88281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A">
            <w:pPr>
              <w:spacing w:after="200" w:line="36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03/04/2026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B">
            <w:pPr>
              <w:spacing w:after="200" w:line="36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Draft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C">
            <w:pPr>
              <w:spacing w:after="200" w:line="36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Bản nháp kế hoạch kiểm thử cho hệ thống Minimart Kim Liên.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D">
            <w:pPr>
              <w:spacing w:after="200" w:line="36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Nguyễn Ngọc Trâm</w:t>
            </w:r>
          </w:p>
          <w:p w:rsidR="00000000" w:rsidDel="00000000" w:rsidP="00000000" w:rsidRDefault="00000000" w:rsidRPr="00000000" w14:paraId="0000001E">
            <w:pPr>
              <w:spacing w:after="200" w:line="36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Trần Thái Thục Linh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F">
            <w:pPr>
              <w:spacing w:after="200" w:line="360" w:lineRule="auto"/>
              <w:rPr>
                <w:rFonts w:ascii="Arial" w:cs="Arial" w:eastAsia="Arial" w:hAnsi="Arial"/>
                <w:color w:val="1f1f1f"/>
                <w:sz w:val="20"/>
                <w:szCs w:val="20"/>
              </w:rPr>
            </w:pPr>
            <w:r w:rsidDel="00000000" w:rsidR="00000000" w:rsidRPr="00000000">
              <w:rPr>
                <w:rtl w:val="0"/>
              </w:rPr>
            </w:r>
          </w:p>
        </w:tc>
      </w:tr>
      <w:tr>
        <w:trPr>
          <w:cantSplit w:val="0"/>
          <w:trHeight w:val="3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0">
            <w:pPr>
              <w:spacing w:after="200" w:line="36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10/04/2026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1">
            <w:pPr>
              <w:spacing w:after="200" w:line="36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2">
            <w:pPr>
              <w:spacing w:after="200" w:line="36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Cập nhật danh sách chức năng (Dashboard, Phân trang) và tiêu chuẩn Exit Criteria.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3">
            <w:pPr>
              <w:spacing w:after="200" w:line="36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Nguyễn Thị Tuyết Sương</w:t>
            </w:r>
          </w:p>
          <w:p w:rsidR="00000000" w:rsidDel="00000000" w:rsidP="00000000" w:rsidRDefault="00000000" w:rsidRPr="00000000" w14:paraId="00000024">
            <w:pPr>
              <w:spacing w:after="200" w:line="36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Nguyễn Hữu Minh Khuê</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5">
            <w:pPr>
              <w:spacing w:after="200" w:line="360" w:lineRule="auto"/>
              <w:rPr>
                <w:rFonts w:ascii="Arial" w:cs="Arial" w:eastAsia="Arial" w:hAnsi="Arial"/>
                <w:color w:val="1f1f1f"/>
                <w:sz w:val="20"/>
                <w:szCs w:val="20"/>
              </w:rPr>
            </w:pPr>
            <w:r w:rsidDel="00000000" w:rsidR="00000000" w:rsidRPr="00000000">
              <w:rPr>
                <w:rtl w:val="0"/>
              </w:rPr>
            </w:r>
          </w:p>
        </w:tc>
      </w:tr>
      <w:tr>
        <w:trPr>
          <w:cantSplit w:val="0"/>
          <w:trHeight w:val="3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6">
            <w:pPr>
              <w:spacing w:after="200" w:line="36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15/04/2026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7">
            <w:pPr>
              <w:spacing w:after="200" w:line="36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8">
            <w:pPr>
              <w:spacing w:after="200" w:line="36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Cập nhật môi trường kiểm thử (Django, SQLite3) và kịch bản Automation Selenium.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9">
            <w:pPr>
              <w:spacing w:after="200" w:line="36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Võ Thị Kiều Trinh</w:t>
            </w:r>
          </w:p>
          <w:p w:rsidR="00000000" w:rsidDel="00000000" w:rsidP="00000000" w:rsidRDefault="00000000" w:rsidRPr="00000000" w14:paraId="0000002A">
            <w:pPr>
              <w:spacing w:after="200" w:line="36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Nguyễn Thị Phương Thanh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B">
            <w:pPr>
              <w:spacing w:after="200" w:line="360" w:lineRule="auto"/>
              <w:rPr>
                <w:rFonts w:ascii="Arial" w:cs="Arial" w:eastAsia="Arial" w:hAnsi="Arial"/>
                <w:color w:val="1f1f1f"/>
                <w:sz w:val="20"/>
                <w:szCs w:val="20"/>
              </w:rPr>
            </w:pPr>
            <w:r w:rsidDel="00000000" w:rsidR="00000000" w:rsidRPr="00000000">
              <w:rPr>
                <w:rtl w:val="0"/>
              </w:rPr>
            </w:r>
          </w:p>
        </w:tc>
      </w:tr>
      <w:tr>
        <w:trPr>
          <w:cantSplit w:val="0"/>
          <w:trHeight w:val="233" w:hRule="atLeast"/>
          <w:tblHeader w:val="0"/>
        </w:trPr>
        <w:tc>
          <w:tcPr>
            <w:gridSpan w:val="5"/>
            <w:tcBorders>
              <w:top w:color="000000" w:space="0" w:sz="4" w:val="single"/>
              <w:left w:color="000000" w:space="0" w:sz="4" w:val="single"/>
              <w:bottom w:color="000000" w:space="0" w:sz="4" w:val="single"/>
              <w:right w:color="000000" w:space="0" w:sz="4" w:val="single"/>
            </w:tcBorders>
            <w:shd w:fill="003366" w:val="clear"/>
            <w:vAlign w:val="top"/>
          </w:tcPr>
          <w:p w:rsidR="00000000" w:rsidDel="00000000" w:rsidP="00000000" w:rsidRDefault="00000000" w:rsidRPr="00000000" w14:paraId="0000002C">
            <w:pPr>
              <w:jc w:val="center"/>
              <w:rPr>
                <w:b w:val="0"/>
                <w:bCs w:val="0"/>
                <w:sz w:val="20"/>
                <w:szCs w:val="20"/>
                <w:vertAlign w:val="baseline"/>
              </w:rPr>
            </w:pPr>
            <w:r w:rsidDel="00000000" w:rsidR="00000000" w:rsidRPr="00000000">
              <w:rPr>
                <w:b w:val="1"/>
                <w:bCs w:val="1"/>
                <w:sz w:val="20"/>
                <w:szCs w:val="20"/>
                <w:vertAlign w:val="baseline"/>
                <w:rtl w:val="0"/>
              </w:rPr>
              <w:t xml:space="preserve">www.enclaveIT.com</w:t>
            </w:r>
            <w:r w:rsidDel="00000000" w:rsidR="00000000" w:rsidRPr="00000000">
              <w:rPr>
                <w:rtl w:val="0"/>
              </w:rPr>
            </w:r>
          </w:p>
        </w:tc>
      </w:tr>
    </w:tbl>
    <w:p w:rsidR="00000000" w:rsidDel="00000000" w:rsidP="00000000" w:rsidRDefault="00000000" w:rsidRPr="00000000" w14:paraId="00000031">
      <w:pPr>
        <w:rPr>
          <w:vertAlign w:val="baseline"/>
        </w:rPr>
      </w:pPr>
      <w:r w:rsidDel="00000000" w:rsidR="00000000" w:rsidRPr="00000000">
        <w:rPr>
          <w:vertAlign w:val="baseline"/>
          <w:rtl w:val="0"/>
        </w:rPr>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pageBreakBefore w:val="1"/>
        <w:rPr>
          <w:vertAlign w:val="baseline"/>
        </w:rPr>
      </w:pPr>
      <w:r w:rsidDel="00000000" w:rsidR="00000000" w:rsidRPr="00000000">
        <w:rPr>
          <w:rtl w:val="0"/>
        </w:rPr>
      </w:r>
    </w:p>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rP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w:t>
      </w:r>
    </w:p>
    <w:p w:rsidR="00000000" w:rsidDel="00000000" w:rsidP="00000000" w:rsidRDefault="00000000" w:rsidRPr="00000000" w14:paraId="00000037">
      <w:pPr>
        <w:rPr>
          <w:vertAlign w:val="baseline"/>
        </w:rPr>
      </w:pPr>
      <w:r w:rsidDel="00000000" w:rsidR="00000000" w:rsidRPr="00000000">
        <w:rPr>
          <w:rtl w:val="0"/>
        </w:rPr>
      </w:r>
    </w:p>
    <w:sdt>
      <w:sdtPr>
        <w:id w:val="1226587910"/>
        <w:docPartObj>
          <w:docPartGallery w:val="Table of Contents"/>
          <w:docPartUnique w:val="1"/>
        </w:docPartObj>
      </w:sdtPr>
      <w:sdtContent>
        <w:p w:rsidR="00000000" w:rsidDel="00000000" w:rsidP="00000000" w:rsidRDefault="00000000" w:rsidRPr="00000000" w14:paraId="0000003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mc94rwwt5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Scope</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Document Terminology and Acronyms</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References</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Target Test Areas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Test Specification</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7lppbxnfz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Features to be tested</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8pbf2722w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Functional features</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User interface features</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Features not to be tested</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Test items</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qukdcufur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Test Deliverables</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Milestones &amp;Schedule</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Test Cycle Entry and Exit Criteria</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j797368gl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Entry Criteria</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Exit Criteria</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Abnormal Termination</w:t>
              <w:tab/>
              <w:t xml:space="preserve">13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Environmental Needs</w:t>
              <w:tab/>
              <w:t xml:space="preserve">14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vcwo1gq9d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Hardware and Software</w:t>
              <w:tab/>
              <w:t xml:space="preserve">14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Productivity and Support Tools</w:t>
              <w:tab/>
              <w:t xml:space="preserve">14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3rmi2q12x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Test Environment Configurations</w:t>
              <w:tab/>
              <w:t xml:space="preserve">14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Roles and Responsibilities</w:t>
              <w:tab/>
              <w:t xml:space="preserve">15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Risks and Contingency</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vertAlign w:val="baseline"/>
        </w:rPr>
        <w:sectPr>
          <w:headerReference r:id="rId9" w:type="default"/>
          <w:headerReference r:id="rId10" w:type="first"/>
          <w:headerReference r:id="rId11" w:type="even"/>
          <w:footerReference r:id="rId12" w:type="default"/>
          <w:footerReference r:id="rId13" w:type="first"/>
          <w:footerReference r:id="rId14" w:type="even"/>
          <w:type w:val="nextPage"/>
          <w:pgSz w:h="16837" w:w="11905" w:orient="portrait"/>
          <w:pgMar w:bottom="851" w:top="907" w:left="1418" w:right="906" w:header="851" w:footer="567"/>
        </w:sectPr>
      </w:pPr>
      <w:r w:rsidDel="00000000" w:rsidR="00000000" w:rsidRPr="00000000">
        <w:rPr>
          <w:rtl w:val="0"/>
        </w:rPr>
      </w:r>
    </w:p>
    <w:p w:rsidR="00000000" w:rsidDel="00000000" w:rsidP="00000000" w:rsidRDefault="00000000" w:rsidRPr="00000000" w14:paraId="00000051">
      <w:pPr>
        <w:tabs>
          <w:tab w:val="right" w:leader="none" w:pos="9072"/>
          <w:tab w:val="right" w:leader="none" w:pos="9581"/>
        </w:tabs>
        <w:rPr>
          <w:vertAlign w:val="baseline"/>
        </w:rPr>
        <w:sectPr>
          <w:headerReference r:id="rId15" w:type="default"/>
          <w:headerReference r:id="rId16" w:type="first"/>
          <w:headerReference r:id="rId17" w:type="even"/>
          <w:footerReference r:id="rId18" w:type="default"/>
          <w:footerReference r:id="rId19" w:type="first"/>
          <w:footerReference r:id="rId20" w:type="even"/>
          <w:type w:val="continuous"/>
          <w:pgSz w:h="16837" w:w="11905" w:orient="portrait"/>
          <w:pgMar w:bottom="851" w:top="907" w:left="1418" w:right="906" w:header="851" w:footer="567"/>
        </w:sectPr>
      </w:pPr>
      <w:r w:rsidDel="00000000" w:rsidR="00000000" w:rsidRPr="00000000">
        <w:rPr>
          <w:rtl w:val="0"/>
        </w:rPr>
      </w:r>
    </w:p>
    <w:p w:rsidR="00000000" w:rsidDel="00000000" w:rsidP="00000000" w:rsidRDefault="00000000" w:rsidRPr="00000000" w14:paraId="00000052">
      <w:pPr>
        <w:rPr>
          <w:vertAlign w:val="baseline"/>
        </w:rPr>
        <w:sectPr>
          <w:headerReference r:id="rId21" w:type="default"/>
          <w:headerReference r:id="rId22" w:type="first"/>
          <w:headerReference r:id="rId23" w:type="even"/>
          <w:footerReference r:id="rId24" w:type="default"/>
          <w:footerReference r:id="rId25" w:type="first"/>
          <w:footerReference r:id="rId26" w:type="even"/>
          <w:type w:val="continuous"/>
          <w:pgSz w:h="16837" w:w="11905" w:orient="portrait"/>
          <w:pgMar w:bottom="851" w:top="907" w:left="1418" w:right="906" w:header="851" w:footer="567"/>
        </w:sectPr>
      </w:pPr>
      <w:bookmarkStart w:colFirst="0" w:colLast="0" w:name="_heading=h.uyd44t7fbeob" w:id="0"/>
      <w:bookmarkEnd w:id="0"/>
      <w:r w:rsidDel="00000000" w:rsidR="00000000" w:rsidRPr="00000000">
        <w:rPr>
          <w:rtl w:val="0"/>
        </w:rPr>
      </w:r>
    </w:p>
    <w:p w:rsidR="00000000" w:rsidDel="00000000" w:rsidP="00000000" w:rsidRDefault="00000000" w:rsidRPr="00000000" w14:paraId="00000053">
      <w:pPr>
        <w:pStyle w:val="Heading1"/>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54">
      <w:pPr>
        <w:pStyle w:val="Heading2"/>
        <w:numPr>
          <w:ilvl w:val="1"/>
          <w:numId w:val="3"/>
        </w:numPr>
        <w:ind w:left="0" w:firstLine="0"/>
        <w:rPr>
          <w:rFonts w:ascii="Times New Roman" w:cs="Times New Roman" w:eastAsia="Times New Roman" w:hAnsi="Times New Roman"/>
          <w:vertAlign w:val="baseline"/>
        </w:rPr>
      </w:pPr>
      <w:bookmarkStart w:colFirst="0" w:colLast="0" w:name="_heading=h.nmc94rwwt5k5" w:id="1"/>
      <w:bookmarkEnd w:id="1"/>
      <w:r w:rsidDel="00000000" w:rsidR="00000000" w:rsidRPr="00000000">
        <w:rPr>
          <w:rFonts w:ascii="Times New Roman" w:cs="Times New Roman" w:eastAsia="Times New Roman" w:hAnsi="Times New Roman"/>
          <w:b w:val="1"/>
          <w:bCs w:val="1"/>
          <w:vertAlign w:val="baseline"/>
          <w:rtl w:val="0"/>
        </w:rPr>
        <w:t xml:space="preserve">Purpose</w:t>
      </w:r>
      <w:r w:rsidDel="00000000" w:rsidR="00000000" w:rsidRPr="00000000">
        <w:rPr>
          <w:rtl w:val="0"/>
        </w:rPr>
      </w:r>
    </w:p>
    <w:p w:rsidR="00000000" w:rsidDel="00000000" w:rsidP="00000000" w:rsidRDefault="00000000" w:rsidRPr="00000000" w14:paraId="00000055">
      <w:pPr>
        <w:spacing w:after="240" w:before="240" w:lineRule="auto"/>
        <w:jc w:val="both"/>
        <w:rPr>
          <w:sz w:val="20"/>
          <w:szCs w:val="20"/>
        </w:rPr>
      </w:pPr>
      <w:bookmarkStart w:colFirst="0" w:colLast="0" w:name="_heading=h.nri11iv4mlbf" w:id="2"/>
      <w:bookmarkEnd w:id="2"/>
      <w:r w:rsidDel="00000000" w:rsidR="00000000" w:rsidRPr="00000000">
        <w:rPr>
          <w:sz w:val="20"/>
          <w:szCs w:val="20"/>
          <w:rtl w:val="0"/>
        </w:rPr>
        <w:t xml:space="preserve">Mục đích của Kế hoạch kiểm thử này nhằm xác định, lập lịch trình và giám sát quá trình thực thi kiểm thử cho hệ thống Quản lý kho Minimart Kim Liên:</w:t>
      </w:r>
    </w:p>
    <w:p w:rsidR="00000000" w:rsidDel="00000000" w:rsidP="00000000" w:rsidRDefault="00000000" w:rsidRPr="00000000" w14:paraId="00000056">
      <w:pPr>
        <w:spacing w:after="240" w:before="240" w:lineRule="auto"/>
        <w:ind w:firstLine="720"/>
        <w:rPr>
          <w:sz w:val="20"/>
          <w:szCs w:val="20"/>
        </w:rPr>
      </w:pPr>
      <w:bookmarkStart w:colFirst="0" w:colLast="0" w:name="_heading=h.nri11iv4mlbf" w:id="2"/>
      <w:bookmarkEnd w:id="2"/>
      <w:r w:rsidDel="00000000" w:rsidR="00000000" w:rsidRPr="00000000">
        <w:rPr>
          <w:sz w:val="20"/>
          <w:szCs w:val="20"/>
          <w:rtl w:val="0"/>
        </w:rPr>
        <w:t xml:space="preserve">-Liệt kê các yêu cầu cần kiểm thử dựa trên các chức năng quản lý kho.</w:t>
      </w:r>
    </w:p>
    <w:p w:rsidR="00000000" w:rsidDel="00000000" w:rsidP="00000000" w:rsidRDefault="00000000" w:rsidRPr="00000000" w14:paraId="00000057">
      <w:pPr>
        <w:spacing w:after="240" w:before="240" w:lineRule="auto"/>
        <w:ind w:firstLine="720"/>
        <w:rPr>
          <w:sz w:val="20"/>
          <w:szCs w:val="20"/>
        </w:rPr>
      </w:pPr>
      <w:bookmarkStart w:colFirst="0" w:colLast="0" w:name="_heading=h.nri11iv4mlbf" w:id="2"/>
      <w:bookmarkEnd w:id="2"/>
      <w:r w:rsidDel="00000000" w:rsidR="00000000" w:rsidRPr="00000000">
        <w:rPr>
          <w:sz w:val="20"/>
          <w:szCs w:val="20"/>
          <w:rtl w:val="0"/>
        </w:rPr>
        <w:t xml:space="preserve">-Mô tả các chiến lược kiểm thử sẽ được áp dụng cho từng chức năng mục tiêu của hệ thống.</w:t>
      </w:r>
    </w:p>
    <w:p w:rsidR="00000000" w:rsidDel="00000000" w:rsidP="00000000" w:rsidRDefault="00000000" w:rsidRPr="00000000" w14:paraId="00000058">
      <w:pPr>
        <w:spacing w:after="240" w:before="240" w:lineRule="auto"/>
        <w:ind w:firstLine="720"/>
        <w:rPr>
          <w:sz w:val="20"/>
          <w:szCs w:val="20"/>
        </w:rPr>
      </w:pPr>
      <w:bookmarkStart w:colFirst="0" w:colLast="0" w:name="_heading=h.nri11iv4mlbf" w:id="2"/>
      <w:bookmarkEnd w:id="2"/>
      <w:r w:rsidDel="00000000" w:rsidR="00000000" w:rsidRPr="00000000">
        <w:rPr>
          <w:sz w:val="20"/>
          <w:szCs w:val="20"/>
          <w:rtl w:val="0"/>
        </w:rPr>
        <w:t xml:space="preserve">-Xác định các nguồn lực cần thiết và lập kế hoạch thực hiện kiểm thử</w:t>
      </w:r>
      <w:r w:rsidDel="00000000" w:rsidR="00000000" w:rsidRPr="00000000">
        <w:rPr>
          <w:rtl w:val="0"/>
        </w:rPr>
      </w:r>
    </w:p>
    <w:p w:rsidR="00000000" w:rsidDel="00000000" w:rsidP="00000000" w:rsidRDefault="00000000" w:rsidRPr="00000000" w14:paraId="00000059">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Scope</w:t>
      </w:r>
      <w:r w:rsidDel="00000000" w:rsidR="00000000" w:rsidRPr="00000000">
        <w:rPr>
          <w:rtl w:val="0"/>
        </w:rPr>
      </w:r>
    </w:p>
    <w:p w:rsidR="00000000" w:rsidDel="00000000" w:rsidP="00000000" w:rsidRDefault="00000000" w:rsidRPr="00000000" w14:paraId="0000005A">
      <w:pPr>
        <w:keepLines w:val="1"/>
        <w:spacing w:after="240" w:before="240" w:lineRule="auto"/>
        <w:jc w:val="both"/>
        <w:rPr>
          <w:sz w:val="20"/>
          <w:szCs w:val="20"/>
        </w:rPr>
      </w:pPr>
      <w:bookmarkStart w:colFirst="0" w:colLast="0" w:name="_heading=h.3or11rdwhegf" w:id="3"/>
      <w:bookmarkEnd w:id="3"/>
      <w:r w:rsidDel="00000000" w:rsidR="00000000" w:rsidRPr="00000000">
        <w:rPr>
          <w:sz w:val="20"/>
          <w:szCs w:val="20"/>
          <w:rtl w:val="0"/>
        </w:rPr>
        <w:t xml:space="preserve">Kế hoạch kiểm thử này áp dụng cho phiên bản phát hành 1.0 của hệ thống. Các tính năng được kiểm thử bao gồm tất cả các đặc tính phần mềm và sự kết hợp của chúng đã được quy định trong tài liệu yêu cầu, bao gồm:</w:t>
      </w:r>
    </w:p>
    <w:p w:rsidR="00000000" w:rsidDel="00000000" w:rsidP="00000000" w:rsidRDefault="00000000" w:rsidRPr="00000000" w14:paraId="0000005B">
      <w:pPr>
        <w:keepLines w:val="1"/>
        <w:spacing w:after="240" w:before="240" w:lineRule="auto"/>
        <w:rPr>
          <w:sz w:val="20"/>
          <w:szCs w:val="20"/>
          <w:highlight w:val="yellow"/>
        </w:rPr>
      </w:pPr>
      <w:bookmarkStart w:colFirst="0" w:colLast="0" w:name="_heading=h.3or11rdwhegf" w:id="3"/>
      <w:bookmarkEnd w:id="3"/>
      <w:r w:rsidDel="00000000" w:rsidR="00000000" w:rsidRPr="00000000">
        <w:rPr>
          <w:sz w:val="20"/>
          <w:szCs w:val="20"/>
          <w:rtl w:val="0"/>
        </w:rPr>
        <w:t xml:space="preserve">Chức năng: Các nghiệp vụ chính như Đăng nhập, Đổi mật khẩu, Quản lý nhà cung cấp, Quản lý sản phẩm, Quản lý nhập hàng và Quản lý lô hàng.</w:t>
      </w:r>
      <w:r w:rsidDel="00000000" w:rsidR="00000000" w:rsidRPr="00000000">
        <w:rPr>
          <w:rtl w:val="0"/>
        </w:rPr>
      </w:r>
    </w:p>
    <w:p w:rsidR="00000000" w:rsidDel="00000000" w:rsidP="00000000" w:rsidRDefault="00000000" w:rsidRPr="00000000" w14:paraId="0000005C">
      <w:pPr>
        <w:keepLines w:val="1"/>
        <w:spacing w:after="240" w:before="240" w:lineRule="auto"/>
        <w:rPr>
          <w:sz w:val="20"/>
          <w:szCs w:val="20"/>
        </w:rPr>
      </w:pPr>
      <w:bookmarkStart w:colFirst="0" w:colLast="0" w:name="_heading=h.3or11rdwhegf" w:id="3"/>
      <w:bookmarkEnd w:id="3"/>
      <w:r w:rsidDel="00000000" w:rsidR="00000000" w:rsidRPr="00000000">
        <w:rPr>
          <w:sz w:val="20"/>
          <w:szCs w:val="20"/>
          <w:rtl w:val="0"/>
        </w:rPr>
        <w:t xml:space="preserve">Giao diện người dùng: Tất cả các giao diện đồ họa (GUI) của hệ thống phục vụ cho chủ cửa hàng.</w:t>
      </w:r>
    </w:p>
    <w:p w:rsidR="00000000" w:rsidDel="00000000" w:rsidP="00000000" w:rsidRDefault="00000000" w:rsidRPr="00000000" w14:paraId="0000005D">
      <w:pPr>
        <w:keepLines w:val="1"/>
        <w:spacing w:after="240" w:before="240" w:lineRule="auto"/>
        <w:rPr>
          <w:sz w:val="20"/>
          <w:szCs w:val="20"/>
        </w:rPr>
      </w:pPr>
      <w:bookmarkStart w:colFirst="0" w:colLast="0" w:name="_heading=h.3or11rdwhegf" w:id="3"/>
      <w:bookmarkEnd w:id="3"/>
      <w:r w:rsidDel="00000000" w:rsidR="00000000" w:rsidRPr="00000000">
        <w:rPr>
          <w:sz w:val="20"/>
          <w:szCs w:val="20"/>
          <w:rtl w:val="0"/>
        </w:rPr>
        <w:t xml:space="preserve">Các hạng mục liên quan đến Cơ sở dữ liệu: Kiểm tra tính toàn vẹn và lưu trữ của dữ liệu theo sơ đồ ERD.</w:t>
      </w:r>
    </w:p>
    <w:p w:rsidR="00000000" w:rsidDel="00000000" w:rsidP="00000000" w:rsidRDefault="00000000" w:rsidRPr="00000000" w14:paraId="0000005E">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Document Terminology and Acronyms</w:t>
      </w:r>
      <w:r w:rsidDel="00000000" w:rsidR="00000000" w:rsidRPr="00000000">
        <w:rPr>
          <w:rtl w:val="0"/>
        </w:rPr>
      </w:r>
    </w:p>
    <w:p w:rsidR="00000000" w:rsidDel="00000000" w:rsidP="00000000" w:rsidRDefault="00000000" w:rsidRPr="00000000" w14:paraId="0000005F">
      <w:pPr>
        <w:keepLines w:val="1"/>
        <w:spacing w:after="120" w:lineRule="auto"/>
        <w:rPr>
          <w:i w:val="1"/>
          <w:iCs w:val="1"/>
          <w:sz w:val="20"/>
          <w:szCs w:val="20"/>
        </w:rPr>
      </w:pPr>
      <w:bookmarkStart w:colFirst="0" w:colLast="0" w:name="_heading=h.qq200bmjctwn" w:id="4"/>
      <w:bookmarkEnd w:id="4"/>
      <w:r w:rsidDel="00000000" w:rsidR="00000000" w:rsidRPr="00000000">
        <w:rPr>
          <w:rtl w:val="0"/>
        </w:rPr>
      </w:r>
    </w:p>
    <w:tbl>
      <w:tblPr>
        <w:tblStyle w:val="Table2"/>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6345"/>
        <w:tblGridChange w:id="0">
          <w:tblGrid>
            <w:gridCol w:w="1395"/>
            <w:gridCol w:w="634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60">
            <w:pPr>
              <w:keepLines w:val="1"/>
              <w:spacing w:after="480" w:line="276" w:lineRule="auto"/>
              <w:jc w:val="center"/>
              <w:rPr>
                <w:rFonts w:ascii="Arial" w:cs="Arial" w:eastAsia="Arial" w:hAnsi="Arial"/>
                <w:color w:val="1f1f1f"/>
                <w:sz w:val="20"/>
                <w:szCs w:val="20"/>
              </w:rPr>
            </w:pPr>
            <w:bookmarkStart w:colFirst="0" w:colLast="0" w:name="_heading=h.qq200bmjctwn" w:id="4"/>
            <w:bookmarkEnd w:id="4"/>
            <w:r w:rsidDel="00000000" w:rsidR="00000000" w:rsidRPr="00000000">
              <w:rPr>
                <w:rFonts w:ascii="Arial" w:cs="Arial" w:eastAsia="Arial" w:hAnsi="Arial"/>
                <w:b w:val="1"/>
                <w:bCs w:val="1"/>
                <w:color w:val="1f1f1f"/>
                <w:sz w:val="20"/>
                <w:szCs w:val="20"/>
                <w:rtl w:val="0"/>
              </w:rPr>
              <w:t xml:space="preserve">Thuật ngữ</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61">
            <w:pPr>
              <w:keepLines w:val="1"/>
              <w:spacing w:after="480" w:line="276" w:lineRule="auto"/>
              <w:jc w:val="center"/>
              <w:rPr>
                <w:rFonts w:ascii="Arial" w:cs="Arial" w:eastAsia="Arial" w:hAnsi="Arial"/>
                <w:color w:val="1f1f1f"/>
                <w:sz w:val="20"/>
                <w:szCs w:val="20"/>
              </w:rPr>
            </w:pPr>
            <w:bookmarkStart w:colFirst="0" w:colLast="0" w:name="_heading=h.qq200bmjctwn" w:id="4"/>
            <w:bookmarkEnd w:id="4"/>
            <w:r w:rsidDel="00000000" w:rsidR="00000000" w:rsidRPr="00000000">
              <w:rPr>
                <w:rFonts w:ascii="Arial" w:cs="Arial" w:eastAsia="Arial" w:hAnsi="Arial"/>
                <w:b w:val="1"/>
                <w:bCs w:val="1"/>
                <w:color w:val="1f1f1f"/>
                <w:sz w:val="20"/>
                <w:szCs w:val="20"/>
                <w:rtl w:val="0"/>
              </w:rPr>
              <w:t xml:space="preserve">Định nghĩa</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2">
            <w:pPr>
              <w:keepLines w:val="1"/>
              <w:spacing w:after="480" w:line="276" w:lineRule="auto"/>
              <w:jc w:val="center"/>
              <w:rPr>
                <w:rFonts w:ascii="Arial" w:cs="Arial" w:eastAsia="Arial" w:hAnsi="Arial"/>
                <w:color w:val="1f1f1f"/>
                <w:sz w:val="20"/>
                <w:szCs w:val="20"/>
              </w:rPr>
            </w:pPr>
            <w:bookmarkStart w:colFirst="0" w:colLast="0" w:name="_heading=h.qq200bmjctwn" w:id="4"/>
            <w:bookmarkEnd w:id="4"/>
            <w:r w:rsidDel="00000000" w:rsidR="00000000" w:rsidRPr="00000000">
              <w:rPr>
                <w:rFonts w:ascii="Arial" w:cs="Arial" w:eastAsia="Arial" w:hAnsi="Arial"/>
                <w:b w:val="1"/>
                <w:bCs w:val="1"/>
                <w:color w:val="1f1f1f"/>
                <w:sz w:val="20"/>
                <w:szCs w:val="20"/>
                <w:rtl w:val="0"/>
              </w:rPr>
              <w:t xml:space="preserve">GUI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3">
            <w:pPr>
              <w:keepLines w:val="1"/>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0"/>
                <w:szCs w:val="20"/>
              </w:rPr>
            </w:pPr>
            <w:bookmarkStart w:colFirst="0" w:colLast="0" w:name="_heading=h.qq200bmjctwn" w:id="4"/>
            <w:bookmarkEnd w:id="4"/>
            <w:r w:rsidDel="00000000" w:rsidR="00000000" w:rsidRPr="00000000">
              <w:rPr>
                <w:rFonts w:ascii="Arial" w:cs="Arial" w:eastAsia="Arial" w:hAnsi="Arial"/>
                <w:color w:val="1f1f1f"/>
                <w:sz w:val="20"/>
                <w:szCs w:val="20"/>
                <w:rtl w:val="0"/>
              </w:rPr>
              <w:t xml:space="preserve">Giao diện đồ họa người dùng (Graphical User Interface).</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4">
            <w:pPr>
              <w:keepLines w:val="1"/>
              <w:spacing w:after="480" w:line="276" w:lineRule="auto"/>
              <w:jc w:val="center"/>
              <w:rPr>
                <w:rFonts w:ascii="Arial" w:cs="Arial" w:eastAsia="Arial" w:hAnsi="Arial"/>
                <w:color w:val="1f1f1f"/>
                <w:sz w:val="20"/>
                <w:szCs w:val="20"/>
              </w:rPr>
            </w:pPr>
            <w:bookmarkStart w:colFirst="0" w:colLast="0" w:name="_heading=h.qq200bmjctwn" w:id="4"/>
            <w:bookmarkEnd w:id="4"/>
            <w:r w:rsidDel="00000000" w:rsidR="00000000" w:rsidRPr="00000000">
              <w:rPr>
                <w:rFonts w:ascii="Arial" w:cs="Arial" w:eastAsia="Arial" w:hAnsi="Arial"/>
                <w:b w:val="1"/>
                <w:bCs w:val="1"/>
                <w:color w:val="1f1f1f"/>
                <w:sz w:val="20"/>
                <w:szCs w:val="20"/>
                <w:rtl w:val="0"/>
              </w:rPr>
              <w:t xml:space="preserve">ERD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5">
            <w:pPr>
              <w:keepLines w:val="1"/>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0"/>
                <w:szCs w:val="20"/>
              </w:rPr>
            </w:pPr>
            <w:bookmarkStart w:colFirst="0" w:colLast="0" w:name="_heading=h.qq200bmjctwn" w:id="4"/>
            <w:bookmarkEnd w:id="4"/>
            <w:r w:rsidDel="00000000" w:rsidR="00000000" w:rsidRPr="00000000">
              <w:rPr>
                <w:rFonts w:ascii="Arial" w:cs="Arial" w:eastAsia="Arial" w:hAnsi="Arial"/>
                <w:color w:val="1f1f1f"/>
                <w:sz w:val="20"/>
                <w:szCs w:val="20"/>
                <w:rtl w:val="0"/>
              </w:rPr>
              <w:t xml:space="preserve">Sơ đồ thực thể mối quan hệ (Entity-Relationship Diagram) - dùng để thiết kế cấu trúc dữ liệu.</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6">
            <w:pPr>
              <w:keepLines w:val="1"/>
              <w:spacing w:after="480" w:line="276" w:lineRule="auto"/>
              <w:jc w:val="center"/>
              <w:rPr>
                <w:rFonts w:ascii="Arial" w:cs="Arial" w:eastAsia="Arial" w:hAnsi="Arial"/>
                <w:b w:val="1"/>
                <w:bCs w:val="1"/>
                <w:color w:val="1f1f1f"/>
                <w:sz w:val="20"/>
                <w:szCs w:val="20"/>
              </w:rPr>
            </w:pPr>
            <w:bookmarkStart w:colFirst="0" w:colLast="0" w:name="_heading=h.qq200bmjctwn" w:id="4"/>
            <w:bookmarkEnd w:id="4"/>
            <w:r w:rsidDel="00000000" w:rsidR="00000000" w:rsidRPr="00000000">
              <w:rPr>
                <w:rFonts w:ascii="Arial" w:cs="Arial" w:eastAsia="Arial" w:hAnsi="Arial"/>
                <w:b w:val="1"/>
                <w:bCs w:val="1"/>
                <w:color w:val="1f1f1f"/>
                <w:sz w:val="20"/>
                <w:szCs w:val="20"/>
                <w:rtl w:val="0"/>
              </w:rPr>
              <w:t xml:space="preserve">UCD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7">
            <w:pPr>
              <w:keepLines w:val="1"/>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0"/>
                <w:szCs w:val="20"/>
              </w:rPr>
            </w:pPr>
            <w:bookmarkStart w:colFirst="0" w:colLast="0" w:name="_heading=h.qq200bmjctwn" w:id="4"/>
            <w:bookmarkEnd w:id="4"/>
            <w:r w:rsidDel="00000000" w:rsidR="00000000" w:rsidRPr="00000000">
              <w:rPr>
                <w:rFonts w:ascii="Arial" w:cs="Arial" w:eastAsia="Arial" w:hAnsi="Arial"/>
                <w:color w:val="1f1f1f"/>
                <w:sz w:val="20"/>
                <w:szCs w:val="20"/>
                <w:rtl w:val="0"/>
              </w:rPr>
              <w:t xml:space="preserve">Sơ đồ trường hợp sử dụng (Use Case Diagram) - mô tả các chức năng của người dùng.</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8">
            <w:pPr>
              <w:keepLines w:val="1"/>
              <w:spacing w:after="480" w:line="276" w:lineRule="auto"/>
              <w:jc w:val="center"/>
              <w:rPr>
                <w:rFonts w:ascii="Arial" w:cs="Arial" w:eastAsia="Arial" w:hAnsi="Arial"/>
                <w:b w:val="1"/>
                <w:bCs w:val="1"/>
                <w:color w:val="1f1f1f"/>
                <w:sz w:val="20"/>
                <w:szCs w:val="20"/>
              </w:rPr>
            </w:pPr>
            <w:bookmarkStart w:colFirst="0" w:colLast="0" w:name="_heading=h.qq200bmjctwn" w:id="4"/>
            <w:bookmarkEnd w:id="4"/>
            <w:r w:rsidDel="00000000" w:rsidR="00000000" w:rsidRPr="00000000">
              <w:rPr>
                <w:rFonts w:ascii="Arial" w:cs="Arial" w:eastAsia="Arial" w:hAnsi="Arial"/>
                <w:b w:val="1"/>
                <w:bCs w:val="1"/>
                <w:color w:val="1f1f1f"/>
                <w:sz w:val="20"/>
                <w:szCs w:val="20"/>
                <w:rtl w:val="0"/>
              </w:rPr>
              <w:t xml:space="preserve">SQL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9">
            <w:pPr>
              <w:keepLines w:val="1"/>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0"/>
                <w:szCs w:val="20"/>
              </w:rPr>
            </w:pPr>
            <w:bookmarkStart w:colFirst="0" w:colLast="0" w:name="_heading=h.qq200bmjctwn" w:id="4"/>
            <w:bookmarkEnd w:id="4"/>
            <w:r w:rsidDel="00000000" w:rsidR="00000000" w:rsidRPr="00000000">
              <w:rPr>
                <w:rFonts w:ascii="Arial" w:cs="Arial" w:eastAsia="Arial" w:hAnsi="Arial"/>
                <w:color w:val="1f1f1f"/>
                <w:sz w:val="20"/>
                <w:szCs w:val="20"/>
                <w:rtl w:val="0"/>
              </w:rPr>
              <w:t xml:space="preserve">Ngôn ngữ truy vấn có cấu trúc (Structured Query Language) dùng để tương tác với cơ sở dữ liệu.</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A">
            <w:pPr>
              <w:keepLines w:val="1"/>
              <w:spacing w:after="480" w:line="276" w:lineRule="auto"/>
              <w:jc w:val="center"/>
              <w:rPr>
                <w:rFonts w:ascii="Arial" w:cs="Arial" w:eastAsia="Arial" w:hAnsi="Arial"/>
                <w:b w:val="1"/>
                <w:bCs w:val="1"/>
                <w:color w:val="1f1f1f"/>
                <w:sz w:val="20"/>
                <w:szCs w:val="20"/>
              </w:rPr>
            </w:pPr>
            <w:bookmarkStart w:colFirst="0" w:colLast="0" w:name="_heading=h.qq200bmjctwn" w:id="4"/>
            <w:bookmarkEnd w:id="4"/>
            <w:r w:rsidDel="00000000" w:rsidR="00000000" w:rsidRPr="00000000">
              <w:rPr>
                <w:rFonts w:ascii="Arial" w:cs="Arial" w:eastAsia="Arial" w:hAnsi="Arial"/>
                <w:b w:val="1"/>
                <w:bCs w:val="1"/>
                <w:color w:val="1f1f1f"/>
                <w:sz w:val="20"/>
                <w:szCs w:val="20"/>
                <w:rtl w:val="0"/>
              </w:rPr>
              <w:t xml:space="preserve">LH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B">
            <w:pPr>
              <w:keepLines w:val="1"/>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0"/>
                <w:szCs w:val="20"/>
              </w:rPr>
            </w:pPr>
            <w:bookmarkStart w:colFirst="0" w:colLast="0" w:name="_heading=h.qq200bmjctwn" w:id="4"/>
            <w:bookmarkEnd w:id="4"/>
            <w:r w:rsidDel="00000000" w:rsidR="00000000" w:rsidRPr="00000000">
              <w:rPr>
                <w:rFonts w:ascii="Arial" w:cs="Arial" w:eastAsia="Arial" w:hAnsi="Arial"/>
                <w:color w:val="1f1f1f"/>
                <w:sz w:val="20"/>
                <w:szCs w:val="20"/>
                <w:rtl w:val="0"/>
              </w:rPr>
              <w:t xml:space="preserve">Lô hàng - đơn vị quản lý sản phẩm theo từng đợt nhập, có hạn sử dụng riêng.</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C">
            <w:pPr>
              <w:keepLines w:val="1"/>
              <w:spacing w:after="480" w:line="276" w:lineRule="auto"/>
              <w:jc w:val="center"/>
              <w:rPr>
                <w:rFonts w:ascii="Arial" w:cs="Arial" w:eastAsia="Arial" w:hAnsi="Arial"/>
                <w:b w:val="1"/>
                <w:bCs w:val="1"/>
                <w:color w:val="1f1f1f"/>
                <w:sz w:val="20"/>
                <w:szCs w:val="20"/>
              </w:rPr>
            </w:pPr>
            <w:bookmarkStart w:colFirst="0" w:colLast="0" w:name="_heading=h.qq200bmjctwn" w:id="4"/>
            <w:bookmarkEnd w:id="4"/>
            <w:r w:rsidDel="00000000" w:rsidR="00000000" w:rsidRPr="00000000">
              <w:rPr>
                <w:rFonts w:ascii="Arial" w:cs="Arial" w:eastAsia="Arial" w:hAnsi="Arial"/>
                <w:b w:val="1"/>
                <w:bCs w:val="1"/>
                <w:color w:val="1f1f1f"/>
                <w:sz w:val="20"/>
                <w:szCs w:val="20"/>
                <w:rtl w:val="0"/>
              </w:rPr>
              <w:t xml:space="preserve">SP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D">
            <w:pPr>
              <w:keepLines w:val="1"/>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0"/>
                <w:szCs w:val="20"/>
              </w:rPr>
            </w:pPr>
            <w:bookmarkStart w:colFirst="0" w:colLast="0" w:name="_heading=h.qq200bmjctwn" w:id="4"/>
            <w:bookmarkEnd w:id="4"/>
            <w:r w:rsidDel="00000000" w:rsidR="00000000" w:rsidRPr="00000000">
              <w:rPr>
                <w:rFonts w:ascii="Arial" w:cs="Arial" w:eastAsia="Arial" w:hAnsi="Arial"/>
                <w:color w:val="1f1f1f"/>
                <w:sz w:val="20"/>
                <w:szCs w:val="20"/>
                <w:rtl w:val="0"/>
              </w:rPr>
              <w:t xml:space="preserve">Sản phẩm - các mặt hàng được kinh doanh tại Minimart.</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E">
            <w:pPr>
              <w:keepLines w:val="1"/>
              <w:spacing w:after="480" w:line="276" w:lineRule="auto"/>
              <w:jc w:val="center"/>
              <w:rPr>
                <w:rFonts w:ascii="Arial" w:cs="Arial" w:eastAsia="Arial" w:hAnsi="Arial"/>
                <w:b w:val="1"/>
                <w:bCs w:val="1"/>
                <w:color w:val="1f1f1f"/>
                <w:sz w:val="20"/>
                <w:szCs w:val="20"/>
              </w:rPr>
            </w:pPr>
            <w:bookmarkStart w:colFirst="0" w:colLast="0" w:name="_heading=h.qq200bmjctwn" w:id="4"/>
            <w:bookmarkEnd w:id="4"/>
            <w:r w:rsidDel="00000000" w:rsidR="00000000" w:rsidRPr="00000000">
              <w:rPr>
                <w:rFonts w:ascii="Arial" w:cs="Arial" w:eastAsia="Arial" w:hAnsi="Arial"/>
                <w:b w:val="1"/>
                <w:bCs w:val="1"/>
                <w:color w:val="1f1f1f"/>
                <w:sz w:val="20"/>
                <w:szCs w:val="20"/>
                <w:rtl w:val="0"/>
              </w:rPr>
              <w:t xml:space="preserve">PN </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F">
            <w:pPr>
              <w:keepLines w:val="1"/>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0"/>
                <w:szCs w:val="20"/>
              </w:rPr>
            </w:pPr>
            <w:bookmarkStart w:colFirst="0" w:colLast="0" w:name="_heading=h.qq200bmjctwn" w:id="4"/>
            <w:bookmarkEnd w:id="4"/>
            <w:r w:rsidDel="00000000" w:rsidR="00000000" w:rsidRPr="00000000">
              <w:rPr>
                <w:rFonts w:ascii="Arial" w:cs="Arial" w:eastAsia="Arial" w:hAnsi="Arial"/>
                <w:color w:val="1f1f1f"/>
                <w:sz w:val="20"/>
                <w:szCs w:val="20"/>
                <w:rtl w:val="0"/>
              </w:rPr>
              <w:t xml:space="preserve">Phiếu nhập - chứng từ ghi lại thông tin mỗi lần nhập hàng vào kho.</w:t>
            </w:r>
          </w:p>
        </w:tc>
      </w:tr>
      <w:tr>
        <w:trPr>
          <w:cantSplit w:val="0"/>
          <w:trHeight w:val="549.47753906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0">
            <w:pPr>
              <w:keepLines w:val="1"/>
              <w:spacing w:after="480" w:line="276" w:lineRule="auto"/>
              <w:jc w:val="center"/>
              <w:rPr>
                <w:rFonts w:ascii="Arial" w:cs="Arial" w:eastAsia="Arial" w:hAnsi="Arial"/>
                <w:b w:val="1"/>
                <w:bCs w:val="1"/>
                <w:color w:val="1f1f1f"/>
                <w:sz w:val="20"/>
                <w:szCs w:val="20"/>
              </w:rPr>
            </w:pPr>
            <w:bookmarkStart w:colFirst="0" w:colLast="0" w:name="_heading=h.qq200bmjctwn" w:id="4"/>
            <w:bookmarkEnd w:id="4"/>
            <w:r w:rsidDel="00000000" w:rsidR="00000000" w:rsidRPr="00000000">
              <w:rPr>
                <w:rFonts w:ascii="Arial" w:cs="Arial" w:eastAsia="Arial" w:hAnsi="Arial"/>
                <w:b w:val="1"/>
                <w:bCs w:val="1"/>
                <w:color w:val="1f1f1f"/>
                <w:sz w:val="20"/>
                <w:szCs w:val="20"/>
                <w:rtl w:val="0"/>
              </w:rPr>
              <w:t xml:space="preserve">HSD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1">
            <w:pPr>
              <w:keepLines w:val="1"/>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0"/>
                <w:szCs w:val="20"/>
              </w:rPr>
            </w:pPr>
            <w:bookmarkStart w:colFirst="0" w:colLast="0" w:name="_heading=h.qq200bmjctwn" w:id="4"/>
            <w:bookmarkEnd w:id="4"/>
            <w:r w:rsidDel="00000000" w:rsidR="00000000" w:rsidRPr="00000000">
              <w:rPr>
                <w:rFonts w:ascii="Arial" w:cs="Arial" w:eastAsia="Arial" w:hAnsi="Arial"/>
                <w:color w:val="1f1f1f"/>
                <w:sz w:val="20"/>
                <w:szCs w:val="20"/>
                <w:rtl w:val="0"/>
              </w:rPr>
              <w:t xml:space="preserve">Hạn sử dụng - thông tin quan trọng gắn liền với mỗi lô hàng.</w:t>
            </w:r>
          </w:p>
        </w:tc>
      </w:tr>
      <w:tr>
        <w:trPr>
          <w:cantSplit w:val="0"/>
          <w:trHeight w:val="858.9550781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2">
            <w:pPr>
              <w:keepLines w:val="1"/>
              <w:spacing w:after="480" w:line="276" w:lineRule="auto"/>
              <w:jc w:val="center"/>
              <w:rPr>
                <w:rFonts w:ascii="Arial" w:cs="Arial" w:eastAsia="Arial" w:hAnsi="Arial"/>
                <w:b w:val="1"/>
                <w:bCs w:val="1"/>
                <w:color w:val="1f1f1f"/>
                <w:sz w:val="20"/>
                <w:szCs w:val="20"/>
              </w:rPr>
            </w:pPr>
            <w:bookmarkStart w:colFirst="0" w:colLast="0" w:name="_heading=h.qq200bmjctwn" w:id="4"/>
            <w:bookmarkEnd w:id="4"/>
            <w:r w:rsidDel="00000000" w:rsidR="00000000" w:rsidRPr="00000000">
              <w:rPr>
                <w:rFonts w:ascii="Arial" w:cs="Arial" w:eastAsia="Arial" w:hAnsi="Arial"/>
                <w:b w:val="1"/>
                <w:bCs w:val="1"/>
                <w:color w:val="1f1f1f"/>
                <w:sz w:val="20"/>
                <w:szCs w:val="20"/>
                <w:rtl w:val="0"/>
              </w:rPr>
              <w:t xml:space="preserve">TC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3">
            <w:pPr>
              <w:keepLines w:val="1"/>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0"/>
                <w:szCs w:val="20"/>
              </w:rPr>
            </w:pPr>
            <w:bookmarkStart w:colFirst="0" w:colLast="0" w:name="_heading=h.qq200bmjctwn" w:id="4"/>
            <w:bookmarkEnd w:id="4"/>
            <w:r w:rsidDel="00000000" w:rsidR="00000000" w:rsidRPr="00000000">
              <w:rPr>
                <w:rFonts w:ascii="Arial" w:cs="Arial" w:eastAsia="Arial" w:hAnsi="Arial"/>
                <w:color w:val="1f1f1f"/>
                <w:sz w:val="20"/>
                <w:szCs w:val="20"/>
                <w:rtl w:val="0"/>
              </w:rPr>
              <w:t xml:space="preserve">Kịch bản kiểm thử (Test Case) - tập hợp các bước để kiểm tra một chức năng cụ thể.</w:t>
            </w:r>
          </w:p>
        </w:tc>
      </w:tr>
    </w:tbl>
    <w:p w:rsidR="00000000" w:rsidDel="00000000" w:rsidP="00000000" w:rsidRDefault="00000000" w:rsidRPr="00000000" w14:paraId="0000007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1"/>
          <w:iCs w:val="1"/>
          <w:sz w:val="20"/>
          <w:szCs w:val="20"/>
        </w:rPr>
      </w:pPr>
      <w:bookmarkStart w:colFirst="0" w:colLast="0" w:name="_heading=h.qq200bmjctwn" w:id="4"/>
      <w:bookmarkEnd w:id="4"/>
      <w:r w:rsidDel="00000000" w:rsidR="00000000" w:rsidRPr="00000000">
        <w:rPr>
          <w:rtl w:val="0"/>
        </w:rPr>
      </w:r>
    </w:p>
    <w:p w:rsidR="00000000" w:rsidDel="00000000" w:rsidP="00000000" w:rsidRDefault="00000000" w:rsidRPr="00000000" w14:paraId="00000075">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References</w:t>
      </w:r>
      <w:r w:rsidDel="00000000" w:rsidR="00000000" w:rsidRPr="00000000">
        <w:rPr>
          <w:rtl w:val="0"/>
        </w:rPr>
      </w:r>
    </w:p>
    <w:p w:rsidR="00000000" w:rsidDel="00000000" w:rsidP="00000000" w:rsidRDefault="00000000" w:rsidRPr="00000000" w14:paraId="00000076">
      <w:pPr>
        <w:keepLines w:val="1"/>
        <w:numPr>
          <w:ilvl w:val="0"/>
          <w:numId w:val="6"/>
        </w:numPr>
        <w:spacing w:after="120" w:lineRule="auto"/>
        <w:ind w:left="1080" w:hanging="360"/>
        <w:rPr>
          <w:sz w:val="20"/>
          <w:szCs w:val="20"/>
        </w:rPr>
      </w:pPr>
      <w:r w:rsidDel="00000000" w:rsidR="00000000" w:rsidRPr="00000000">
        <w:rPr>
          <w:sz w:val="20"/>
          <w:szCs w:val="20"/>
          <w:rtl w:val="0"/>
        </w:rPr>
        <w:t xml:space="preserve">Tài liệu Đặc tả yêu cầu phần mềm (SRS) bao gồm sơ đồ Use Case và Class Diagram của Minimart Kim Liên.</w:t>
      </w:r>
    </w:p>
    <w:p w:rsidR="00000000" w:rsidDel="00000000" w:rsidP="00000000" w:rsidRDefault="00000000" w:rsidRPr="00000000" w14:paraId="00000077">
      <w:pPr>
        <w:keepLines w:val="1"/>
        <w:numPr>
          <w:ilvl w:val="0"/>
          <w:numId w:val="6"/>
        </w:numPr>
        <w:spacing w:after="120" w:lineRule="auto"/>
        <w:ind w:left="1080" w:hanging="360"/>
        <w:rPr>
          <w:sz w:val="20"/>
          <w:szCs w:val="20"/>
        </w:rPr>
      </w:pPr>
      <w:r w:rsidDel="00000000" w:rsidR="00000000" w:rsidRPr="00000000">
        <w:rPr>
          <w:sz w:val="20"/>
          <w:szCs w:val="20"/>
          <w:rtl w:val="0"/>
        </w:rPr>
        <w:t xml:space="preserve">Kế hoạch dự án (Project Plan).</w:t>
      </w:r>
    </w:p>
    <w:p w:rsidR="00000000" w:rsidDel="00000000" w:rsidP="00000000" w:rsidRDefault="00000000" w:rsidRPr="00000000" w14:paraId="00000078">
      <w:pPr>
        <w:keepLines w:val="1"/>
        <w:numPr>
          <w:ilvl w:val="0"/>
          <w:numId w:val="6"/>
        </w:numPr>
        <w:spacing w:after="120" w:lineRule="auto"/>
        <w:ind w:left="1080" w:hanging="360"/>
        <w:rPr>
          <w:sz w:val="20"/>
          <w:szCs w:val="20"/>
        </w:rPr>
      </w:pPr>
      <w:r w:rsidDel="00000000" w:rsidR="00000000" w:rsidRPr="00000000">
        <w:rPr>
          <w:sz w:val="20"/>
          <w:szCs w:val="20"/>
          <w:rtl w:val="0"/>
        </w:rPr>
        <w:t xml:space="preserve">Sơ đồ thực thể mối quan hệ (ERD) và Sơ đồ lớp (Class Diagram) của hệ thống.</w:t>
      </w:r>
      <w:r w:rsidDel="00000000" w:rsidR="00000000" w:rsidRPr="00000000">
        <w:rPr>
          <w:rtl w:val="0"/>
        </w:rPr>
      </w:r>
    </w:p>
    <w:p w:rsidR="00000000" w:rsidDel="00000000" w:rsidP="00000000" w:rsidRDefault="00000000" w:rsidRPr="00000000" w14:paraId="00000079">
      <w:pPr>
        <w:pStyle w:val="Heading1"/>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Target Test Areas</w:t>
      </w:r>
      <w:r w:rsidDel="00000000" w:rsidR="00000000" w:rsidRPr="00000000">
        <w:rPr>
          <w:rtl w:val="0"/>
        </w:rPr>
      </w:r>
    </w:p>
    <w:p w:rsidR="00000000" w:rsidDel="00000000" w:rsidP="00000000" w:rsidRDefault="00000000" w:rsidRPr="00000000" w14:paraId="0000007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191.0" w:type="dxa"/>
        <w:jc w:val="left"/>
        <w:tblInd w:w="374.00000000000006" w:type="dxa"/>
        <w:tblLayout w:type="fixed"/>
        <w:tblLook w:val="0000"/>
      </w:tblPr>
      <w:tblGrid>
        <w:gridCol w:w="1476"/>
        <w:gridCol w:w="3525"/>
        <w:gridCol w:w="4190"/>
        <w:tblGridChange w:id="0">
          <w:tblGrid>
            <w:gridCol w:w="1476"/>
            <w:gridCol w:w="3525"/>
            <w:gridCol w:w="4190"/>
          </w:tblGrid>
        </w:tblGridChange>
      </w:tblGrid>
      <w:tr>
        <w:trPr>
          <w:cantSplit w:val="0"/>
          <w:trHeight w:val="270" w:hRule="atLeast"/>
          <w:tblHeader w:val="0"/>
        </w:trPr>
        <w:tc>
          <w:tcPr>
            <w:tcBorders>
              <w:top w:color="000000" w:space="0" w:sz="8" w:val="single"/>
              <w:left w:color="000000" w:space="0" w:sz="8" w:val="single"/>
              <w:bottom w:color="000000" w:space="0" w:sz="4" w:val="single"/>
            </w:tcBorders>
            <w:shd w:fill="d9d9d9" w:val="clear"/>
            <w:vAlign w:val="top"/>
          </w:tcPr>
          <w:p w:rsidR="00000000" w:rsidDel="00000000" w:rsidP="00000000" w:rsidRDefault="00000000" w:rsidRPr="00000000" w14:paraId="0000007B">
            <w:pPr>
              <w:jc w:val="center"/>
              <w:rPr>
                <w:b w:val="0"/>
                <w:bCs w:val="0"/>
                <w:sz w:val="20"/>
                <w:szCs w:val="20"/>
                <w:vertAlign w:val="baseline"/>
              </w:rPr>
            </w:pPr>
            <w:r w:rsidDel="00000000" w:rsidR="00000000" w:rsidRPr="00000000">
              <w:rPr>
                <w:b w:val="1"/>
                <w:bCs w:val="1"/>
                <w:sz w:val="20"/>
                <w:szCs w:val="20"/>
                <w:vertAlign w:val="baseline"/>
                <w:rtl w:val="0"/>
              </w:rPr>
              <w:t xml:space="preserve">Test level</w:t>
            </w:r>
            <w:r w:rsidDel="00000000" w:rsidR="00000000" w:rsidRPr="00000000">
              <w:rPr>
                <w:rtl w:val="0"/>
              </w:rPr>
            </w:r>
          </w:p>
        </w:tc>
        <w:tc>
          <w:tcPr>
            <w:tcBorders>
              <w:top w:color="000000" w:space="0" w:sz="8" w:val="single"/>
              <w:left w:color="000000" w:space="0" w:sz="4" w:val="single"/>
              <w:bottom w:color="000000" w:space="0" w:sz="4" w:val="single"/>
            </w:tcBorders>
            <w:shd w:fill="d9d9d9" w:val="clear"/>
            <w:vAlign w:val="top"/>
          </w:tcPr>
          <w:p w:rsidR="00000000" w:rsidDel="00000000" w:rsidP="00000000" w:rsidRDefault="00000000" w:rsidRPr="00000000" w14:paraId="0000007C">
            <w:pPr>
              <w:jc w:val="center"/>
              <w:rPr>
                <w:b w:val="0"/>
                <w:bCs w:val="0"/>
                <w:sz w:val="20"/>
                <w:szCs w:val="20"/>
                <w:vertAlign w:val="baseline"/>
              </w:rPr>
            </w:pPr>
            <w:r w:rsidDel="00000000" w:rsidR="00000000" w:rsidRPr="00000000">
              <w:rPr>
                <w:b w:val="1"/>
                <w:bCs w:val="1"/>
                <w:sz w:val="20"/>
                <w:szCs w:val="20"/>
                <w:vertAlign w:val="baseline"/>
                <w:rtl w:val="0"/>
              </w:rPr>
              <w:t xml:space="preserve">Purpose</w:t>
            </w: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shd w:fill="d9d9d9" w:val="clear"/>
            <w:vAlign w:val="top"/>
          </w:tcPr>
          <w:p w:rsidR="00000000" w:rsidDel="00000000" w:rsidP="00000000" w:rsidRDefault="00000000" w:rsidRPr="00000000" w14:paraId="0000007D">
            <w:pPr>
              <w:jc w:val="center"/>
              <w:rPr>
                <w:b w:val="0"/>
                <w:bCs w:val="0"/>
                <w:sz w:val="20"/>
                <w:szCs w:val="20"/>
                <w:vertAlign w:val="baseline"/>
              </w:rPr>
            </w:pPr>
            <w:r w:rsidDel="00000000" w:rsidR="00000000" w:rsidRPr="00000000">
              <w:rPr>
                <w:b w:val="1"/>
                <w:bCs w:val="1"/>
                <w:sz w:val="20"/>
                <w:szCs w:val="20"/>
                <w:vertAlign w:val="baseline"/>
                <w:rtl w:val="0"/>
              </w:rPr>
              <w:t xml:space="preserve">Specifications for the testing</w:t>
            </w:r>
            <w:r w:rsidDel="00000000" w:rsidR="00000000" w:rsidRPr="00000000">
              <w:rPr>
                <w:rtl w:val="0"/>
              </w:rPr>
            </w:r>
          </w:p>
        </w:tc>
      </w:tr>
      <w:tr>
        <w:trPr>
          <w:cantSplit w:val="0"/>
          <w:trHeight w:val="330" w:hRule="atLeast"/>
          <w:tblHeader w:val="0"/>
        </w:trPr>
        <w:tc>
          <w:tcPr>
            <w:tcBorders>
              <w:top w:color="000000" w:space="0" w:sz="4" w:val="single"/>
              <w:left w:color="000000" w:space="0" w:sz="8" w:val="single"/>
              <w:bottom w:color="000000" w:space="0" w:sz="4" w:val="single"/>
            </w:tcBorders>
            <w:vAlign w:val="top"/>
          </w:tcPr>
          <w:p w:rsidR="00000000" w:rsidDel="00000000" w:rsidP="00000000" w:rsidRDefault="00000000" w:rsidRPr="00000000" w14:paraId="0000007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Unit Testing</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Kiểm tra logic nội bộ của các module (ví dụ: các phương thức xử lý trong Class Diagram như tính Thành tiền, tính Tổng tiền)</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8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Đội ngũ phát triển thực hiện kiểm tra chéo mã nguồn và s</w:t>
            </w:r>
            <w:r w:rsidDel="00000000" w:rsidR="00000000" w:rsidRPr="00000000">
              <w:rPr>
                <w:sz w:val="20"/>
                <w:szCs w:val="20"/>
                <w:rtl w:val="0"/>
              </w:rPr>
              <w:t xml:space="preserve">ử dụng TestNG để chạy các unit test script trong IntelliJ</w:t>
            </w:r>
            <w:r w:rsidDel="00000000" w:rsidR="00000000" w:rsidRPr="00000000">
              <w:rPr>
                <w:rtl w:val="0"/>
              </w:rPr>
            </w:r>
          </w:p>
        </w:tc>
      </w:tr>
      <w:tr>
        <w:trPr>
          <w:cantSplit w:val="0"/>
          <w:trHeight w:val="330" w:hRule="atLeast"/>
          <w:tblHeader w:val="0"/>
        </w:trPr>
        <w:tc>
          <w:tcPr>
            <w:tcBorders>
              <w:top w:color="000000" w:space="0" w:sz="4" w:val="single"/>
              <w:left w:color="000000" w:space="0" w:sz="8" w:val="single"/>
              <w:bottom w:color="000000" w:space="0" w:sz="4" w:val="single"/>
            </w:tcBorders>
            <w:vAlign w:val="top"/>
          </w:tcPr>
          <w:p w:rsidR="00000000" w:rsidDel="00000000" w:rsidP="00000000" w:rsidRDefault="00000000" w:rsidRPr="00000000" w14:paraId="0000008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Integration Testing</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Đảm bảo các module có thể tích hợp chính xác với nhau (ví dụ: giữa Phiếu nhập và Chi tiết nhập)</w:t>
            </w:r>
            <w:r w:rsidDel="00000000" w:rsidR="00000000" w:rsidRPr="00000000">
              <w:rPr>
                <w:rtl w:val="0"/>
              </w:rPr>
            </w:r>
          </w:p>
          <w:p w:rsidR="00000000" w:rsidDel="00000000" w:rsidP="00000000" w:rsidRDefault="00000000" w:rsidRPr="00000000" w14:paraId="0000008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Hoạt động này được xem là kiểm tra tính đúng đắn của thiết kế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8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Kiểm thử viên sẽ tập trung kiểm tra các giao diện kết nối và luồng dữ liệu giữa các module.</w:t>
            </w:r>
            <w:r w:rsidDel="00000000" w:rsidR="00000000" w:rsidRPr="00000000">
              <w:rPr>
                <w:rtl w:val="0"/>
              </w:rPr>
            </w:r>
          </w:p>
        </w:tc>
      </w:tr>
      <w:tr>
        <w:trPr>
          <w:cantSplit w:val="0"/>
          <w:trHeight w:val="330" w:hRule="atLeast"/>
          <w:tblHeader w:val="0"/>
        </w:trPr>
        <w:tc>
          <w:tcPr>
            <w:tcBorders>
              <w:top w:color="000000" w:space="0" w:sz="4" w:val="single"/>
              <w:left w:color="000000" w:space="0" w:sz="8" w:val="single"/>
              <w:bottom w:color="000000" w:space="0" w:sz="4" w:val="single"/>
            </w:tcBorders>
            <w:vAlign w:val="top"/>
          </w:tcPr>
          <w:p w:rsidR="00000000" w:rsidDel="00000000" w:rsidP="00000000" w:rsidRDefault="00000000" w:rsidRPr="00000000" w14:paraId="0000008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Testing</w:t>
            </w:r>
          </w:p>
          <w:p w:rsidR="00000000" w:rsidDel="00000000" w:rsidP="00000000" w:rsidRDefault="00000000" w:rsidRPr="00000000" w14:paraId="0000008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7">
            <w:pPr>
              <w:keepLines w:val="1"/>
              <w:spacing w:after="120"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 </w:t>
            </w:r>
            <w:r w:rsidDel="00000000" w:rsidR="00000000" w:rsidRPr="00000000">
              <w:rPr>
                <w:sz w:val="20"/>
                <w:szCs w:val="20"/>
                <w:rtl w:val="0"/>
              </w:rPr>
              <w:t xml:space="preserve">Kiểm tra hệ thống sau khi tích hợp để xác nhận hệ thống đáp ứng đầy đủ các yêu cầu đã đề ra trong tài liệu đặc tả.</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8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Kiểm thử viên tập trung vào hành vi thực tế của hệ thống (chức năng, thông báo lỗi...).</w:t>
            </w:r>
            <w:r w:rsidDel="00000000" w:rsidR="00000000" w:rsidRPr="00000000">
              <w:rPr>
                <w:rtl w:val="0"/>
              </w:rPr>
            </w:r>
          </w:p>
        </w:tc>
      </w:tr>
      <w:tr>
        <w:trPr>
          <w:cantSplit w:val="0"/>
          <w:trHeight w:val="330" w:hRule="atLeast"/>
          <w:tblHeader w:val="0"/>
        </w:trPr>
        <w:tc>
          <w:tcPr>
            <w:tcBorders>
              <w:top w:color="000000" w:space="0" w:sz="4" w:val="single"/>
              <w:left w:color="000000" w:space="0" w:sz="8" w:val="single"/>
              <w:bottom w:color="000000" w:space="0" w:sz="4" w:val="single"/>
            </w:tcBorders>
            <w:vAlign w:val="top"/>
          </w:tcPr>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Testing   </w:t>
            </w:r>
          </w:p>
          <w:p w:rsidR="00000000" w:rsidDel="00000000" w:rsidP="00000000" w:rsidRDefault="00000000" w:rsidRPr="00000000" w14:paraId="0000008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Đảm bảo tài liệu hướng dẫn sử dụng có các đặc điểm: Dễ hiểu, dễ tra cứu thông tin và phản ánh đúng thao tác người dùng cần thực hiện trên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top"/>
          </w:tcPr>
          <w:p w:rsidR="00000000" w:rsidDel="00000000" w:rsidP="00000000" w:rsidRDefault="00000000" w:rsidRPr="00000000" w14:paraId="0000008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Nhân sự có kỹ năng chuyên môn và giao tiếp tốt sẽ chịu trách nhiệm cho phần kiểm thử này.</w:t>
            </w:r>
            <w:r w:rsidDel="00000000" w:rsidR="00000000" w:rsidRPr="00000000">
              <w:rPr>
                <w:rtl w:val="0"/>
              </w:rPr>
            </w:r>
          </w:p>
        </w:tc>
      </w:tr>
    </w:tbl>
    <w:p w:rsidR="00000000" w:rsidDel="00000000" w:rsidP="00000000" w:rsidRDefault="00000000" w:rsidRPr="00000000" w14:paraId="0000008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Lines w:val="1"/>
        <w:numPr>
          <w:ilvl w:val="0"/>
          <w:numId w:val="7"/>
        </w:numPr>
        <w:spacing w:after="120" w:lineRule="auto"/>
        <w:ind w:left="720" w:hanging="360"/>
        <w:rPr>
          <w:sz w:val="20"/>
          <w:szCs w:val="20"/>
        </w:rPr>
      </w:pPr>
      <w:r w:rsidDel="00000000" w:rsidR="00000000" w:rsidRPr="00000000">
        <w:rPr>
          <w:sz w:val="20"/>
          <w:szCs w:val="20"/>
          <w:rtl w:val="0"/>
        </w:rPr>
        <w:t xml:space="preserve">Quá trình kiểm thử sẽ mô phỏng môi trường vận hành thực tế tối đa có thể và luồng dữ liệu sẽ tuân theo đúng quy trình nghiệp vụ của kho Minimart.</w:t>
      </w:r>
    </w:p>
    <w:p w:rsidR="00000000" w:rsidDel="00000000" w:rsidP="00000000" w:rsidRDefault="00000000" w:rsidRPr="00000000" w14:paraId="0000008F">
      <w:pPr>
        <w:keepLines w:val="1"/>
        <w:numPr>
          <w:ilvl w:val="0"/>
          <w:numId w:val="7"/>
        </w:numPr>
        <w:spacing w:after="120" w:lineRule="auto"/>
        <w:ind w:left="720" w:hanging="360"/>
        <w:rPr>
          <w:sz w:val="20"/>
          <w:szCs w:val="20"/>
        </w:rPr>
      </w:pPr>
      <w:r w:rsidDel="00000000" w:rsidR="00000000" w:rsidRPr="00000000">
        <w:rPr>
          <w:sz w:val="20"/>
          <w:szCs w:val="20"/>
          <w:rtl w:val="0"/>
        </w:rPr>
        <w:t xml:space="preserve">Việc kiểm thử sẽ bao quát toàn bộ chu trình quản lý với tất cả các chức năng đã mô tả trong phần </w:t>
      </w:r>
      <w:r w:rsidDel="00000000" w:rsidR="00000000" w:rsidRPr="00000000">
        <w:rPr>
          <w:sz w:val="20"/>
          <w:szCs w:val="20"/>
          <w:rtl w:val="0"/>
        </w:rPr>
        <w:t xml:space="preserve">Phạm vi.</w:t>
      </w:r>
      <w:r w:rsidDel="00000000" w:rsidR="00000000" w:rsidRPr="00000000">
        <w:rPr>
          <w:rtl w:val="0"/>
        </w:rPr>
      </w:r>
    </w:p>
    <w:p w:rsidR="00000000" w:rsidDel="00000000" w:rsidP="00000000" w:rsidRDefault="00000000" w:rsidRPr="00000000" w14:paraId="00000090">
      <w:pPr>
        <w:keepLines w:val="1"/>
        <w:numPr>
          <w:ilvl w:val="0"/>
          <w:numId w:val="7"/>
        </w:numPr>
        <w:spacing w:after="120" w:lineRule="auto"/>
        <w:ind w:left="720" w:hanging="360"/>
        <w:rPr>
          <w:sz w:val="20"/>
          <w:szCs w:val="20"/>
        </w:rPr>
      </w:pPr>
      <w:r w:rsidDel="00000000" w:rsidR="00000000" w:rsidRPr="00000000">
        <w:rPr>
          <w:sz w:val="20"/>
          <w:szCs w:val="20"/>
          <w:rtl w:val="0"/>
        </w:rPr>
        <w:t xml:space="preserve">Trong quá trình này, bất kỳ trường hợp nào sau đây cũng sẽ được ghi nhận là lỗi :</w:t>
      </w:r>
    </w:p>
    <w:p w:rsidR="00000000" w:rsidDel="00000000" w:rsidP="00000000" w:rsidRDefault="00000000" w:rsidRPr="00000000" w14:paraId="00000091">
      <w:pPr>
        <w:keepLines w:val="1"/>
        <w:numPr>
          <w:ilvl w:val="1"/>
          <w:numId w:val="7"/>
        </w:numPr>
        <w:spacing w:after="120" w:lineRule="auto"/>
        <w:ind w:left="1440" w:hanging="360"/>
        <w:rPr>
          <w:rFonts w:ascii="Times New Roman" w:cs="Times New Roman" w:eastAsia="Times New Roman" w:hAnsi="Times New Roman"/>
          <w:sz w:val="20"/>
          <w:szCs w:val="20"/>
        </w:rPr>
      </w:pPr>
      <w:bookmarkStart w:colFirst="0" w:colLast="0" w:name="_heading=h.8f31mapc0qvz" w:id="5"/>
      <w:bookmarkEnd w:id="5"/>
      <w:r w:rsidDel="00000000" w:rsidR="00000000" w:rsidRPr="00000000">
        <w:rPr>
          <w:sz w:val="20"/>
          <w:szCs w:val="20"/>
          <w:rtl w:val="0"/>
        </w:rPr>
        <w:t xml:space="preserve">Hệ thống không thực hiện đúng những gì tài liệu yêu cầu hoặc thiết kế đã quy định.</w:t>
      </w:r>
    </w:p>
    <w:p w:rsidR="00000000" w:rsidDel="00000000" w:rsidP="00000000" w:rsidRDefault="00000000" w:rsidRPr="00000000" w14:paraId="00000092">
      <w:pPr>
        <w:keepLines w:val="1"/>
        <w:numPr>
          <w:ilvl w:val="1"/>
          <w:numId w:val="7"/>
        </w:numPr>
        <w:spacing w:after="120" w:lineRule="auto"/>
        <w:ind w:left="1440" w:hanging="360"/>
        <w:rPr>
          <w:rFonts w:ascii="Times New Roman" w:cs="Times New Roman" w:eastAsia="Times New Roman" w:hAnsi="Times New Roman"/>
          <w:sz w:val="20"/>
          <w:szCs w:val="20"/>
        </w:rPr>
      </w:pPr>
      <w:bookmarkStart w:colFirst="0" w:colLast="0" w:name="_heading=h.8f31mapc0qvz" w:id="5"/>
      <w:bookmarkEnd w:id="5"/>
      <w:r w:rsidDel="00000000" w:rsidR="00000000" w:rsidRPr="00000000">
        <w:rPr>
          <w:sz w:val="20"/>
          <w:szCs w:val="20"/>
          <w:rtl w:val="0"/>
        </w:rPr>
        <w:t xml:space="preserve">Hệ thống hoạt động sai chức năng nghiệp vụ (ví dụ: tính toán sai tổng tiền).</w:t>
      </w:r>
    </w:p>
    <w:p w:rsidR="00000000" w:rsidDel="00000000" w:rsidP="00000000" w:rsidRDefault="00000000" w:rsidRPr="00000000" w14:paraId="00000093">
      <w:pPr>
        <w:keepLines w:val="1"/>
        <w:numPr>
          <w:ilvl w:val="1"/>
          <w:numId w:val="7"/>
        </w:numPr>
        <w:spacing w:after="120" w:lineRule="auto"/>
        <w:ind w:left="1440" w:hanging="360"/>
        <w:rPr>
          <w:rFonts w:ascii="Times New Roman" w:cs="Times New Roman" w:eastAsia="Times New Roman" w:hAnsi="Times New Roman"/>
          <w:sz w:val="20"/>
          <w:szCs w:val="20"/>
        </w:rPr>
      </w:pPr>
      <w:bookmarkStart w:colFirst="0" w:colLast="0" w:name="_heading=h.8f31mapc0qvz" w:id="5"/>
      <w:bookmarkEnd w:id="5"/>
      <w:r w:rsidDel="00000000" w:rsidR="00000000" w:rsidRPr="00000000">
        <w:rPr>
          <w:sz w:val="20"/>
          <w:szCs w:val="20"/>
          <w:rtl w:val="0"/>
        </w:rPr>
        <w:t xml:space="preserve">Hệ thống thực hiện những việc mà tài liệu yêu cầu hoặc thiết kế không đề cập tới.</w:t>
      </w:r>
    </w:p>
    <w:p w:rsidR="00000000" w:rsidDel="00000000" w:rsidP="00000000" w:rsidRDefault="00000000" w:rsidRPr="00000000" w14:paraId="00000094">
      <w:pPr>
        <w:keepLines w:val="1"/>
        <w:numPr>
          <w:ilvl w:val="1"/>
          <w:numId w:val="7"/>
        </w:numPr>
        <w:spacing w:after="120" w:lineRule="auto"/>
        <w:ind w:left="1440" w:hanging="360"/>
        <w:rPr>
          <w:rFonts w:ascii="Times New Roman" w:cs="Times New Roman" w:eastAsia="Times New Roman" w:hAnsi="Times New Roman"/>
          <w:sz w:val="20"/>
          <w:szCs w:val="20"/>
        </w:rPr>
      </w:pPr>
      <w:bookmarkStart w:colFirst="0" w:colLast="0" w:name="_heading=h.8f31mapc0qvz" w:id="5"/>
      <w:bookmarkEnd w:id="5"/>
      <w:r w:rsidDel="00000000" w:rsidR="00000000" w:rsidRPr="00000000">
        <w:rPr>
          <w:sz w:val="20"/>
          <w:szCs w:val="20"/>
          <w:rtl w:val="0"/>
        </w:rPr>
        <w:t xml:space="preserve">Hệ thống thiếu sót các tính năng cần thiết dựa trên phản hồi của khách hàng (chủ cửa hàng) mặc dù không có trong thiết kế ban đầu.</w:t>
      </w:r>
    </w:p>
    <w:p w:rsidR="00000000" w:rsidDel="00000000" w:rsidP="00000000" w:rsidRDefault="00000000" w:rsidRPr="00000000" w14:paraId="00000095">
      <w:pPr>
        <w:pStyle w:val="Heading1"/>
        <w:keepNext w:val="0"/>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Test Specification</w:t>
      </w:r>
      <w:r w:rsidDel="00000000" w:rsidR="00000000" w:rsidRPr="00000000">
        <w:rPr>
          <w:rtl w:val="0"/>
        </w:rPr>
      </w:r>
    </w:p>
    <w:p w:rsidR="00000000" w:rsidDel="00000000" w:rsidP="00000000" w:rsidRDefault="00000000" w:rsidRPr="00000000" w14:paraId="00000096">
      <w:pPr>
        <w:pStyle w:val="Heading2"/>
        <w:numPr>
          <w:ilvl w:val="1"/>
          <w:numId w:val="3"/>
        </w:numPr>
        <w:ind w:left="0" w:firstLine="0"/>
        <w:rPr>
          <w:vertAlign w:val="baseline"/>
        </w:rPr>
      </w:pPr>
      <w:bookmarkStart w:colFirst="0" w:colLast="0" w:name="_heading=h.97lppbxnfzyu" w:id="6"/>
      <w:bookmarkEnd w:id="6"/>
      <w:r w:rsidDel="00000000" w:rsidR="00000000" w:rsidRPr="00000000">
        <w:rPr>
          <w:b w:val="1"/>
          <w:bCs w:val="1"/>
          <w:vertAlign w:val="baseline"/>
          <w:rtl w:val="0"/>
        </w:rPr>
        <w:t xml:space="preserve">Features to be tested</w:t>
      </w:r>
      <w:r w:rsidDel="00000000" w:rsidR="00000000" w:rsidRPr="00000000">
        <w:rPr>
          <w:rtl w:val="0"/>
        </w:rPr>
      </w:r>
    </w:p>
    <w:p w:rsidR="00000000" w:rsidDel="00000000" w:rsidP="00000000" w:rsidRDefault="00000000" w:rsidRPr="00000000" w14:paraId="00000097">
      <w:pPr>
        <w:pStyle w:val="Heading3"/>
        <w:numPr>
          <w:ilvl w:val="2"/>
          <w:numId w:val="3"/>
        </w:numPr>
        <w:ind w:left="0" w:firstLine="0"/>
        <w:rPr>
          <w:vertAlign w:val="baseline"/>
        </w:rPr>
      </w:pPr>
      <w:bookmarkStart w:colFirst="0" w:colLast="0" w:name="_heading=h.w8pbf2722wii" w:id="7"/>
      <w:bookmarkEnd w:id="7"/>
      <w:r w:rsidDel="00000000" w:rsidR="00000000" w:rsidRPr="00000000">
        <w:rPr>
          <w:b w:val="1"/>
          <w:bCs w:val="1"/>
          <w:vertAlign w:val="baseline"/>
          <w:rtl w:val="0"/>
        </w:rPr>
        <w:t xml:space="preserve">Functional features</w:t>
      </w:r>
      <w:r w:rsidDel="00000000" w:rsidR="00000000" w:rsidRPr="00000000">
        <w:rPr>
          <w:rtl w:val="0"/>
        </w:rPr>
      </w:r>
    </w:p>
    <w:tbl>
      <w:tblPr>
        <w:tblStyle w:val="Table4"/>
        <w:tblW w:w="9540.0" w:type="dxa"/>
        <w:jc w:val="left"/>
        <w:tblInd w:w="90.0" w:type="dxa"/>
        <w:tblLayout w:type="fixed"/>
        <w:tblLook w:val="0000"/>
      </w:tblPr>
      <w:tblGrid>
        <w:gridCol w:w="738"/>
        <w:gridCol w:w="2477"/>
        <w:gridCol w:w="3330"/>
        <w:gridCol w:w="1555"/>
        <w:gridCol w:w="1440"/>
        <w:tblGridChange w:id="0">
          <w:tblGrid>
            <w:gridCol w:w="738"/>
            <w:gridCol w:w="2477"/>
            <w:gridCol w:w="3330"/>
            <w:gridCol w:w="1555"/>
            <w:gridCol w:w="1440"/>
          </w:tblGrid>
        </w:tblGridChange>
      </w:tblGrid>
      <w:tr>
        <w:trPr>
          <w:cantSplit w:val="0"/>
          <w:trHeight w:val="278"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98">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99">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Tên chức năng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9A">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Mô tả chi tiết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9B">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Cột mốc kiểm thử</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9C">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Ghi chú</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D">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E">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Quản lý Tài khoản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F">
            <w:pPr>
              <w:keepLines w:val="1"/>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Đăng nhập, Đăng xuất, Đổi mật khẩu.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0">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15/04/2026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A1">
            <w:pPr>
              <w:keepLines w:val="1"/>
              <w:spacing w:after="480" w:line="276" w:lineRule="auto"/>
              <w:rPr>
                <w:rFonts w:ascii="Arial" w:cs="Arial" w:eastAsia="Arial" w:hAnsi="Arial"/>
                <w:color w:val="1f1f1f"/>
                <w:sz w:val="20"/>
                <w:szCs w:val="20"/>
              </w:rPr>
            </w:pP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2">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3">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Quản lý Nhà Cung cấp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4">
            <w:pPr>
              <w:keepLines w:val="1"/>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Thêm, Sửa, Xem, Tìm kiếm Nhà cung cấp.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5">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15/4/2026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A6">
            <w:pPr>
              <w:keepLines w:val="1"/>
              <w:spacing w:after="480" w:line="276" w:lineRule="auto"/>
              <w:rPr>
                <w:rFonts w:ascii="Arial" w:cs="Arial" w:eastAsia="Arial" w:hAnsi="Arial"/>
                <w:color w:val="1f1f1f"/>
                <w:sz w:val="20"/>
                <w:szCs w:val="20"/>
              </w:rPr>
            </w:pP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7">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8">
            <w:pPr>
              <w:keepLines w:val="1"/>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Quản lý Sản phẩm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9">
            <w:pPr>
              <w:keepLines w:val="1"/>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Tạo sản phẩm, Cập nhật sản phẩm, Tìm kiếm sản phẩm, Xem sản phẩm </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A">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15/04/2026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AB">
            <w:pPr>
              <w:keepLines w:val="1"/>
              <w:spacing w:after="480" w:line="276" w:lineRule="auto"/>
              <w:rPr>
                <w:rFonts w:ascii="Arial" w:cs="Arial" w:eastAsia="Arial" w:hAnsi="Arial"/>
                <w:color w:val="1f1f1f"/>
                <w:sz w:val="20"/>
                <w:szCs w:val="20"/>
              </w:rPr>
            </w:pP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C">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D">
            <w:pPr>
              <w:keepLines w:val="1"/>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Quản lý Nhập hàng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E">
            <w:pPr>
              <w:keepLines w:val="1"/>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Tạo phiếu nhập, Chỉnh sửa phiếu, Xóa phiếu nhập, Xem phiếu nhập, Tìm kiếm phiếu nhập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F">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15/04/2026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0">
            <w:pPr>
              <w:keepLines w:val="1"/>
              <w:spacing w:after="480" w:line="276" w:lineRule="auto"/>
              <w:rPr>
                <w:rFonts w:ascii="Arial" w:cs="Arial" w:eastAsia="Arial" w:hAnsi="Arial"/>
                <w:color w:val="1f1f1f"/>
                <w:sz w:val="20"/>
                <w:szCs w:val="20"/>
              </w:rPr>
            </w:pP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1">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2">
            <w:pPr>
              <w:keepLines w:val="1"/>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Quản lý Lô hàng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3">
            <w:pPr>
              <w:keepLines w:val="1"/>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Xem lô hàng, Tìm kiếm lô hàng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4">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15/04/2026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5">
            <w:pPr>
              <w:keepLines w:val="1"/>
              <w:spacing w:after="480" w:line="276" w:lineRule="auto"/>
              <w:rPr>
                <w:rFonts w:ascii="Arial" w:cs="Arial" w:eastAsia="Arial" w:hAnsi="Arial"/>
                <w:color w:val="1f1f1f"/>
                <w:sz w:val="20"/>
                <w:szCs w:val="20"/>
              </w:rPr>
            </w:pP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6">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7">
            <w:pPr>
              <w:keepLines w:val="1"/>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Dashboard (Tổng quan)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8">
            <w:pPr>
              <w:keepLines w:val="1"/>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 Hiển thị thanh điều hướng (Menu Navigation) cho phép người dùng truy cập nhanh vào các phân hệ quản trị bao gồm: Quản lý Nhà cung cấp, Quản lý Nhập hàng, Quản lý Lô hàng, Quản lý Sản phẩm và Cài đặt.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9">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15/04/2026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A">
            <w:pPr>
              <w:keepLines w:val="1"/>
              <w:spacing w:after="480" w:line="276" w:lineRule="auto"/>
              <w:rPr>
                <w:rFonts w:ascii="Arial" w:cs="Arial" w:eastAsia="Arial" w:hAnsi="Arial"/>
                <w:color w:val="1f1f1f"/>
                <w:sz w:val="20"/>
                <w:szCs w:val="20"/>
              </w:rPr>
            </w:pPr>
            <w:r w:rsidDel="00000000" w:rsidR="00000000" w:rsidRPr="00000000">
              <w:rPr>
                <w:rtl w:val="0"/>
              </w:rPr>
            </w:r>
          </w:p>
        </w:tc>
      </w:tr>
    </w:tbl>
    <w:p w:rsidR="00000000" w:rsidDel="00000000" w:rsidP="00000000" w:rsidRDefault="00000000" w:rsidRPr="00000000" w14:paraId="000000B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n69vj8ckltzg" w:id="8"/>
      <w:bookmarkEnd w:id="8"/>
      <w:r w:rsidDel="00000000" w:rsidR="00000000" w:rsidRPr="00000000">
        <w:rPr>
          <w:rtl w:val="0"/>
        </w:rPr>
      </w:r>
    </w:p>
    <w:p w:rsidR="00000000" w:rsidDel="00000000" w:rsidP="00000000" w:rsidRDefault="00000000" w:rsidRPr="00000000" w14:paraId="000000BC">
      <w:pPr>
        <w:pStyle w:val="Heading4"/>
        <w:numPr>
          <w:ilvl w:val="3"/>
          <w:numId w:val="3"/>
        </w:numPr>
        <w:ind w:left="360" w:firstLine="0"/>
        <w:rPr>
          <w:vertAlign w:val="baseline"/>
        </w:rPr>
      </w:pPr>
      <w:r w:rsidDel="00000000" w:rsidR="00000000" w:rsidRPr="00000000">
        <w:rPr>
          <w:rtl w:val="0"/>
        </w:rPr>
        <w:t xml:space="preserve">Quản lý Tài khoản</w:t>
      </w:r>
      <w:r w:rsidDel="00000000" w:rsidR="00000000" w:rsidRPr="00000000">
        <w:rPr>
          <w:rtl w:val="0"/>
        </w:rPr>
      </w:r>
    </w:p>
    <w:p w:rsidR="00000000" w:rsidDel="00000000" w:rsidP="00000000" w:rsidRDefault="00000000" w:rsidRPr="00000000" w14:paraId="000000BD">
      <w:pPr>
        <w:numPr>
          <w:ilvl w:val="0"/>
          <w:numId w:val="7"/>
        </w:numPr>
        <w:ind w:left="720" w:hanging="360"/>
        <w:rPr>
          <w:sz w:val="20"/>
          <w:szCs w:val="20"/>
          <w:vertAlign w:val="baseline"/>
        </w:rPr>
      </w:pPr>
      <w:r w:rsidDel="00000000" w:rsidR="00000000" w:rsidRPr="00000000">
        <w:rPr>
          <w:sz w:val="20"/>
          <w:szCs w:val="20"/>
          <w:rtl w:val="0"/>
        </w:rPr>
        <w:t xml:space="preserve">Đăng nhập vào hệ thống (Login)</w:t>
      </w:r>
      <w:r w:rsidDel="00000000" w:rsidR="00000000" w:rsidRPr="00000000">
        <w:rPr>
          <w:rtl w:val="0"/>
        </w:rPr>
      </w:r>
    </w:p>
    <w:p w:rsidR="00000000" w:rsidDel="00000000" w:rsidP="00000000" w:rsidRDefault="00000000" w:rsidRPr="00000000" w14:paraId="000000BE">
      <w:pPr>
        <w:numPr>
          <w:ilvl w:val="0"/>
          <w:numId w:val="7"/>
        </w:numPr>
        <w:ind w:left="720" w:hanging="360"/>
        <w:rPr>
          <w:sz w:val="20"/>
          <w:szCs w:val="20"/>
          <w:vertAlign w:val="baseline"/>
        </w:rPr>
      </w:pPr>
      <w:r w:rsidDel="00000000" w:rsidR="00000000" w:rsidRPr="00000000">
        <w:rPr>
          <w:sz w:val="20"/>
          <w:szCs w:val="20"/>
          <w:rtl w:val="0"/>
        </w:rPr>
        <w:t xml:space="preserve">Đăng xuất (Logout)</w:t>
      </w:r>
      <w:r w:rsidDel="00000000" w:rsidR="00000000" w:rsidRPr="00000000">
        <w:rPr>
          <w:rtl w:val="0"/>
        </w:rPr>
      </w:r>
    </w:p>
    <w:p w:rsidR="00000000" w:rsidDel="00000000" w:rsidP="00000000" w:rsidRDefault="00000000" w:rsidRPr="00000000" w14:paraId="000000BF">
      <w:pPr>
        <w:numPr>
          <w:ilvl w:val="0"/>
          <w:numId w:val="7"/>
        </w:numPr>
        <w:ind w:left="720" w:hanging="360"/>
        <w:rPr>
          <w:sz w:val="20"/>
          <w:szCs w:val="20"/>
          <w:vertAlign w:val="baseline"/>
        </w:rPr>
      </w:pPr>
      <w:r w:rsidDel="00000000" w:rsidR="00000000" w:rsidRPr="00000000">
        <w:rPr>
          <w:sz w:val="20"/>
          <w:szCs w:val="20"/>
          <w:rtl w:val="0"/>
        </w:rPr>
        <w:t xml:space="preserve">Đổi mật khẩu</w:t>
      </w:r>
      <w:r w:rsidDel="00000000" w:rsidR="00000000" w:rsidRPr="00000000">
        <w:rPr>
          <w:rtl w:val="0"/>
        </w:rPr>
      </w:r>
    </w:p>
    <w:p w:rsidR="00000000" w:rsidDel="00000000" w:rsidP="00000000" w:rsidRDefault="00000000" w:rsidRPr="00000000" w14:paraId="000000C0">
      <w:pPr>
        <w:ind w:left="720" w:firstLine="0"/>
        <w:rPr>
          <w:sz w:val="20"/>
          <w:szCs w:val="20"/>
          <w:vertAlign w:val="baseline"/>
        </w:rPr>
      </w:pPr>
      <w:r w:rsidDel="00000000" w:rsidR="00000000" w:rsidRPr="00000000">
        <w:rPr>
          <w:rtl w:val="0"/>
        </w:rPr>
      </w:r>
    </w:p>
    <w:p w:rsidR="00000000" w:rsidDel="00000000" w:rsidP="00000000" w:rsidRDefault="00000000" w:rsidRPr="00000000" w14:paraId="000000C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qy6hga2ul4d1" w:id="9"/>
      <w:bookmarkEnd w:id="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C2">
      <w:pPr>
        <w:pStyle w:val="Heading4"/>
        <w:numPr>
          <w:ilvl w:val="3"/>
          <w:numId w:val="3"/>
        </w:numPr>
        <w:ind w:left="360" w:firstLine="0"/>
        <w:rPr>
          <w:vertAlign w:val="baseline"/>
        </w:rPr>
      </w:pPr>
      <w:r w:rsidDel="00000000" w:rsidR="00000000" w:rsidRPr="00000000">
        <w:rPr>
          <w:rtl w:val="0"/>
        </w:rPr>
        <w:t xml:space="preserve">Quản lý Nhà cung cấp</w:t>
      </w:r>
      <w:r w:rsidDel="00000000" w:rsidR="00000000" w:rsidRPr="00000000">
        <w:rPr>
          <w:rtl w:val="0"/>
        </w:rPr>
      </w:r>
    </w:p>
    <w:p w:rsidR="00000000" w:rsidDel="00000000" w:rsidP="00000000" w:rsidRDefault="00000000" w:rsidRPr="00000000" w14:paraId="000000C3">
      <w:pPr>
        <w:numPr>
          <w:ilvl w:val="0"/>
          <w:numId w:val="7"/>
        </w:numPr>
        <w:ind w:left="720" w:hanging="360"/>
        <w:rPr>
          <w:sz w:val="20"/>
          <w:szCs w:val="20"/>
          <w:vertAlign w:val="baseline"/>
        </w:rPr>
      </w:pPr>
      <w:r w:rsidDel="00000000" w:rsidR="00000000" w:rsidRPr="00000000">
        <w:rPr>
          <w:sz w:val="20"/>
          <w:szCs w:val="20"/>
          <w:rtl w:val="0"/>
        </w:rPr>
        <w:t xml:space="preserve">Xem danh sách nhà cung cấp</w:t>
      </w:r>
      <w:r w:rsidDel="00000000" w:rsidR="00000000" w:rsidRPr="00000000">
        <w:rPr>
          <w:rtl w:val="0"/>
        </w:rPr>
      </w:r>
    </w:p>
    <w:p w:rsidR="00000000" w:rsidDel="00000000" w:rsidP="00000000" w:rsidRDefault="00000000" w:rsidRPr="00000000" w14:paraId="000000C4">
      <w:pPr>
        <w:numPr>
          <w:ilvl w:val="0"/>
          <w:numId w:val="7"/>
        </w:numPr>
        <w:ind w:left="720" w:hanging="360"/>
        <w:rPr>
          <w:sz w:val="20"/>
          <w:szCs w:val="20"/>
          <w:vertAlign w:val="baseline"/>
        </w:rPr>
      </w:pPr>
      <w:r w:rsidDel="00000000" w:rsidR="00000000" w:rsidRPr="00000000">
        <w:rPr>
          <w:sz w:val="20"/>
          <w:szCs w:val="20"/>
          <w:rtl w:val="0"/>
        </w:rPr>
        <w:t xml:space="preserve">Tìm kiếm nhà cung cấp </w:t>
      </w:r>
      <w:r w:rsidDel="00000000" w:rsidR="00000000" w:rsidRPr="00000000">
        <w:rPr>
          <w:rtl w:val="0"/>
        </w:rPr>
      </w:r>
    </w:p>
    <w:p w:rsidR="00000000" w:rsidDel="00000000" w:rsidP="00000000" w:rsidRDefault="00000000" w:rsidRPr="00000000" w14:paraId="000000C5">
      <w:pPr>
        <w:numPr>
          <w:ilvl w:val="0"/>
          <w:numId w:val="7"/>
        </w:numPr>
        <w:ind w:left="720" w:hanging="360"/>
        <w:rPr>
          <w:sz w:val="20"/>
          <w:szCs w:val="20"/>
          <w:vertAlign w:val="baseline"/>
        </w:rPr>
      </w:pPr>
      <w:r w:rsidDel="00000000" w:rsidR="00000000" w:rsidRPr="00000000">
        <w:rPr>
          <w:sz w:val="20"/>
          <w:szCs w:val="20"/>
          <w:rtl w:val="0"/>
        </w:rPr>
        <w:t xml:space="preserve">Xem chi tiết thông tin nhà cung cấp </w:t>
      </w:r>
      <w:r w:rsidDel="00000000" w:rsidR="00000000" w:rsidRPr="00000000">
        <w:rPr>
          <w:rtl w:val="0"/>
        </w:rPr>
      </w:r>
    </w:p>
    <w:p w:rsidR="00000000" w:rsidDel="00000000" w:rsidP="00000000" w:rsidRDefault="00000000" w:rsidRPr="00000000" w14:paraId="000000C6">
      <w:pPr>
        <w:numPr>
          <w:ilvl w:val="0"/>
          <w:numId w:val="7"/>
        </w:numPr>
        <w:ind w:left="720" w:hanging="360"/>
        <w:rPr>
          <w:sz w:val="20"/>
          <w:szCs w:val="20"/>
          <w:vertAlign w:val="baseline"/>
        </w:rPr>
      </w:pPr>
      <w:r w:rsidDel="00000000" w:rsidR="00000000" w:rsidRPr="00000000">
        <w:rPr>
          <w:sz w:val="20"/>
          <w:szCs w:val="20"/>
          <w:rtl w:val="0"/>
        </w:rPr>
        <w:t xml:space="preserve">Tạo nhà cung cấp </w:t>
      </w:r>
      <w:r w:rsidDel="00000000" w:rsidR="00000000" w:rsidRPr="00000000">
        <w:rPr>
          <w:rtl w:val="0"/>
        </w:rPr>
      </w:r>
    </w:p>
    <w:p w:rsidR="00000000" w:rsidDel="00000000" w:rsidP="00000000" w:rsidRDefault="00000000" w:rsidRPr="00000000" w14:paraId="000000C7">
      <w:pPr>
        <w:numPr>
          <w:ilvl w:val="0"/>
          <w:numId w:val="7"/>
        </w:numPr>
        <w:ind w:left="720" w:hanging="360"/>
        <w:rPr>
          <w:sz w:val="20"/>
          <w:szCs w:val="20"/>
          <w:vertAlign w:val="baseline"/>
        </w:rPr>
      </w:pPr>
      <w:r w:rsidDel="00000000" w:rsidR="00000000" w:rsidRPr="00000000">
        <w:rPr>
          <w:sz w:val="20"/>
          <w:szCs w:val="20"/>
          <w:rtl w:val="0"/>
        </w:rPr>
        <w:t xml:space="preserve">Cập nhật thông tin nhà cung cấp</w:t>
      </w:r>
      <w:r w:rsidDel="00000000" w:rsidR="00000000" w:rsidRPr="00000000">
        <w:rPr>
          <w:rtl w:val="0"/>
        </w:rPr>
      </w:r>
    </w:p>
    <w:p w:rsidR="00000000" w:rsidDel="00000000" w:rsidP="00000000" w:rsidRDefault="00000000" w:rsidRPr="00000000" w14:paraId="000000C8">
      <w:pPr>
        <w:ind w:left="0" w:firstLine="0"/>
        <w:rPr>
          <w:sz w:val="20"/>
          <w:szCs w:val="20"/>
          <w:vertAlign w:val="baseline"/>
        </w:rPr>
      </w:pPr>
      <w:r w:rsidDel="00000000" w:rsidR="00000000" w:rsidRPr="00000000">
        <w:rPr>
          <w:rtl w:val="0"/>
        </w:rPr>
      </w:r>
    </w:p>
    <w:p w:rsidR="00000000" w:rsidDel="00000000" w:rsidP="00000000" w:rsidRDefault="00000000" w:rsidRPr="00000000" w14:paraId="000000C9">
      <w:pPr>
        <w:pStyle w:val="Heading4"/>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360" w:right="0" w:firstLine="0"/>
        <w:jc w:val="left"/>
      </w:pPr>
      <w:r w:rsidDel="00000000" w:rsidR="00000000" w:rsidRPr="00000000">
        <w:rPr>
          <w:rFonts w:ascii="Arial" w:cs="Arial" w:eastAsia="Arial" w:hAnsi="Arial"/>
          <w:b w:val="1"/>
          <w:bCs w:val="1"/>
          <w:sz w:val="20"/>
          <w:szCs w:val="20"/>
          <w:rtl w:val="0"/>
        </w:rPr>
        <w:t xml:space="preserve">Quản</w:t>
      </w:r>
      <w:r w:rsidDel="00000000" w:rsidR="00000000" w:rsidRPr="00000000">
        <w:rPr>
          <w:b w:val="1"/>
          <w:bCs w:val="1"/>
          <w:sz w:val="20"/>
          <w:szCs w:val="20"/>
          <w:rtl w:val="0"/>
        </w:rPr>
        <w:t xml:space="preserve"> lý Sản phẩm</w:t>
      </w:r>
    </w:p>
    <w:p w:rsidR="00000000" w:rsidDel="00000000" w:rsidP="00000000" w:rsidRDefault="00000000" w:rsidRPr="00000000" w14:paraId="000000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Xem danh sách sản phẩm</w:t>
      </w:r>
    </w:p>
    <w:p w:rsidR="00000000" w:rsidDel="00000000" w:rsidP="00000000" w:rsidRDefault="00000000" w:rsidRPr="00000000" w14:paraId="000000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Tìm kiếm sản phẩm</w:t>
      </w:r>
    </w:p>
    <w:p w:rsidR="00000000" w:rsidDel="00000000" w:rsidP="00000000" w:rsidRDefault="00000000" w:rsidRPr="00000000" w14:paraId="000000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Xem chi tiết sản phẩm</w:t>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Tạo sản phẩm</w:t>
      </w:r>
    </w:p>
    <w:p w:rsidR="00000000" w:rsidDel="00000000" w:rsidP="00000000" w:rsidRDefault="00000000" w:rsidRPr="00000000" w14:paraId="000000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Cập nhật sản phẩm</w:t>
      </w:r>
    </w:p>
    <w:p w:rsidR="00000000" w:rsidDel="00000000" w:rsidP="00000000" w:rsidRDefault="00000000" w:rsidRPr="00000000" w14:paraId="000000CF">
      <w:pPr>
        <w:pStyle w:val="Heading4"/>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360" w:right="0" w:firstLine="0"/>
        <w:jc w:val="left"/>
      </w:pPr>
      <w:r w:rsidDel="00000000" w:rsidR="00000000" w:rsidRPr="00000000">
        <w:rPr>
          <w:b w:val="1"/>
          <w:bCs w:val="1"/>
          <w:sz w:val="20"/>
          <w:szCs w:val="20"/>
          <w:rtl w:val="0"/>
        </w:rPr>
        <w:t xml:space="preserve">Quản lý </w:t>
      </w:r>
      <w:r w:rsidDel="00000000" w:rsidR="00000000" w:rsidRPr="00000000">
        <w:rPr>
          <w:rFonts w:ascii="Arial" w:cs="Arial" w:eastAsia="Arial" w:hAnsi="Arial"/>
          <w:b w:val="1"/>
          <w:bCs w:val="1"/>
          <w:sz w:val="20"/>
          <w:szCs w:val="20"/>
          <w:rtl w:val="0"/>
        </w:rPr>
        <w:t xml:space="preserve">Nhập</w:t>
      </w:r>
      <w:r w:rsidDel="00000000" w:rsidR="00000000" w:rsidRPr="00000000">
        <w:rPr>
          <w:b w:val="1"/>
          <w:bCs w:val="1"/>
          <w:sz w:val="20"/>
          <w:szCs w:val="20"/>
          <w:rtl w:val="0"/>
        </w:rPr>
        <w:t xml:space="preserve"> hàng</w:t>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Xem danh sách phiếu nhập</w:t>
      </w:r>
    </w:p>
    <w:p w:rsidR="00000000" w:rsidDel="00000000" w:rsidP="00000000" w:rsidRDefault="00000000" w:rsidRPr="00000000" w14:paraId="000000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Tìm kiếm phiếu nhập</w:t>
      </w:r>
    </w:p>
    <w:p w:rsidR="00000000" w:rsidDel="00000000" w:rsidP="00000000" w:rsidRDefault="00000000" w:rsidRPr="00000000" w14:paraId="000000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Xem chi tiết phiếu nhập</w:t>
      </w:r>
    </w:p>
    <w:p w:rsidR="00000000" w:rsidDel="00000000" w:rsidP="00000000" w:rsidRDefault="00000000" w:rsidRPr="00000000" w14:paraId="000000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Tạo phiếu nhập mới</w:t>
      </w:r>
    </w:p>
    <w:p w:rsidR="00000000" w:rsidDel="00000000" w:rsidP="00000000" w:rsidRDefault="00000000" w:rsidRPr="00000000" w14:paraId="000000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Chỉnh sửa phiếu nhập</w:t>
      </w:r>
    </w:p>
    <w:p w:rsidR="00000000" w:rsidDel="00000000" w:rsidP="00000000" w:rsidRDefault="00000000" w:rsidRPr="00000000" w14:paraId="000000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Xóa phiếu nhập </w:t>
      </w:r>
    </w:p>
    <w:p w:rsidR="00000000" w:rsidDel="00000000" w:rsidP="00000000" w:rsidRDefault="00000000" w:rsidRPr="00000000" w14:paraId="000000D6">
      <w:pPr>
        <w:pStyle w:val="Heading4"/>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360" w:right="0" w:firstLine="0"/>
        <w:jc w:val="left"/>
      </w:pPr>
      <w:r w:rsidDel="00000000" w:rsidR="00000000" w:rsidRPr="00000000">
        <w:rPr>
          <w:b w:val="1"/>
          <w:bCs w:val="1"/>
          <w:sz w:val="20"/>
          <w:szCs w:val="20"/>
          <w:rtl w:val="0"/>
        </w:rPr>
        <w:t xml:space="preserve">Quản</w:t>
      </w:r>
      <w:r w:rsidDel="00000000" w:rsidR="00000000" w:rsidRPr="00000000">
        <w:rPr>
          <w:rFonts w:ascii="Arial" w:cs="Arial" w:eastAsia="Arial" w:hAnsi="Arial"/>
          <w:b w:val="1"/>
          <w:bCs w:val="1"/>
          <w:sz w:val="20"/>
          <w:szCs w:val="20"/>
          <w:rtl w:val="0"/>
        </w:rPr>
        <w:t xml:space="preserve"> </w:t>
      </w:r>
      <w:r w:rsidDel="00000000" w:rsidR="00000000" w:rsidRPr="00000000">
        <w:rPr>
          <w:b w:val="1"/>
          <w:bCs w:val="1"/>
          <w:sz w:val="20"/>
          <w:szCs w:val="20"/>
          <w:rtl w:val="0"/>
        </w:rPr>
        <w:t xml:space="preserve">lý Lô hàng</w:t>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Xem danh sách lô hàng</w:t>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Tìm kiếm lô hàng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DA">
      <w:pPr>
        <w:pStyle w:val="Heading4"/>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360" w:right="0" w:firstLine="0"/>
        <w:jc w:val="left"/>
      </w:pPr>
      <w:r w:rsidDel="00000000" w:rsidR="00000000" w:rsidRPr="00000000">
        <w:rPr>
          <w:rFonts w:ascii="Arial" w:cs="Arial" w:eastAsia="Arial" w:hAnsi="Arial"/>
          <w:b w:val="1"/>
          <w:bCs w:val="1"/>
          <w:sz w:val="20"/>
          <w:szCs w:val="20"/>
          <w:rtl w:val="0"/>
        </w:rPr>
        <w:t xml:space="preserve">Dashboard</w:t>
      </w:r>
      <w:r w:rsidDel="00000000" w:rsidR="00000000" w:rsidRPr="00000000">
        <w:rPr>
          <w:b w:val="1"/>
          <w:bCs w:val="1"/>
          <w:sz w:val="20"/>
          <w:szCs w:val="20"/>
          <w:rtl w:val="0"/>
        </w:rPr>
        <w:t xml:space="preserve"> (Tổng quan)</w:t>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Hiển thị thanh điều hướng (Menu Navigation)</w:t>
      </w:r>
    </w:p>
    <w:p w:rsidR="00000000" w:rsidDel="00000000" w:rsidP="00000000" w:rsidRDefault="00000000" w:rsidRPr="00000000" w14:paraId="000000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0"/>
          <w:szCs w:val="20"/>
        </w:rPr>
      </w:pPr>
      <w:r w:rsidDel="00000000" w:rsidR="00000000" w:rsidRPr="00000000">
        <w:rPr>
          <w:sz w:val="20"/>
          <w:szCs w:val="20"/>
          <w:rtl w:val="0"/>
        </w:rPr>
        <w:t xml:space="preserve">Truy cập nhanh các phân hệ:</w:t>
      </w:r>
    </w:p>
    <w:p w:rsidR="00000000" w:rsidDel="00000000" w:rsidP="00000000" w:rsidRDefault="00000000" w:rsidRPr="00000000" w14:paraId="000000DD">
      <w:pPr>
        <w:numPr>
          <w:ilvl w:val="0"/>
          <w:numId w:val="1"/>
        </w:numPr>
        <w:spacing w:after="0" w:afterAutospacing="0" w:before="0" w:beforeAutospacing="0" w:lineRule="auto"/>
        <w:ind w:left="1440" w:hanging="360"/>
        <w:rPr>
          <w:sz w:val="20"/>
          <w:szCs w:val="20"/>
          <w:u w:val="none"/>
        </w:rPr>
      </w:pPr>
      <w:bookmarkStart w:colFirst="0" w:colLast="0" w:name="_heading=h.sxc0vlm16tzf" w:id="10"/>
      <w:bookmarkEnd w:id="10"/>
      <w:r w:rsidDel="00000000" w:rsidR="00000000" w:rsidRPr="00000000">
        <w:rPr>
          <w:sz w:val="20"/>
          <w:szCs w:val="20"/>
          <w:rtl w:val="0"/>
        </w:rPr>
        <w:t xml:space="preserve">Nhà cung cấp</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sz w:val="20"/>
          <w:szCs w:val="20"/>
        </w:rPr>
      </w:pPr>
      <w:bookmarkStart w:colFirst="0" w:colLast="0" w:name="_heading=h.j45votnwg15x" w:id="11"/>
      <w:bookmarkEnd w:id="11"/>
      <w:r w:rsidDel="00000000" w:rsidR="00000000" w:rsidRPr="00000000">
        <w:rPr>
          <w:sz w:val="20"/>
          <w:szCs w:val="20"/>
          <w:rtl w:val="0"/>
        </w:rPr>
        <w:t xml:space="preserve">Nhập hàng</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sz w:val="20"/>
          <w:szCs w:val="20"/>
        </w:rPr>
      </w:pPr>
      <w:bookmarkStart w:colFirst="0" w:colLast="0" w:name="_heading=h.fz9nqp62h9jt" w:id="12"/>
      <w:bookmarkEnd w:id="12"/>
      <w:r w:rsidDel="00000000" w:rsidR="00000000" w:rsidRPr="00000000">
        <w:rPr>
          <w:sz w:val="20"/>
          <w:szCs w:val="20"/>
          <w:rtl w:val="0"/>
        </w:rPr>
        <w:t xml:space="preserve">Lô hàng</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sz w:val="20"/>
          <w:szCs w:val="20"/>
        </w:rPr>
      </w:pPr>
      <w:bookmarkStart w:colFirst="0" w:colLast="0" w:name="_heading=h.y4p5k0rizzg1" w:id="13"/>
      <w:bookmarkEnd w:id="13"/>
      <w:r w:rsidDel="00000000" w:rsidR="00000000" w:rsidRPr="00000000">
        <w:rPr>
          <w:sz w:val="20"/>
          <w:szCs w:val="20"/>
          <w:rtl w:val="0"/>
        </w:rPr>
        <w:t xml:space="preserve">Sản phẩm</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40" w:lineRule="auto"/>
        <w:ind w:left="1440" w:right="0" w:hanging="360"/>
        <w:jc w:val="left"/>
        <w:rPr>
          <w:sz w:val="20"/>
          <w:szCs w:val="20"/>
        </w:rPr>
      </w:pPr>
      <w:bookmarkStart w:colFirst="0" w:colLast="0" w:name="_heading=h.3hmd7s9z58vq" w:id="14"/>
      <w:bookmarkEnd w:id="14"/>
      <w:r w:rsidDel="00000000" w:rsidR="00000000" w:rsidRPr="00000000">
        <w:rPr>
          <w:sz w:val="20"/>
          <w:szCs w:val="20"/>
          <w:rtl w:val="0"/>
        </w:rPr>
        <w:t xml:space="preserve">Cài đặt</w:t>
      </w:r>
    </w:p>
    <w:p w:rsidR="00000000" w:rsidDel="00000000" w:rsidP="00000000" w:rsidRDefault="00000000" w:rsidRPr="00000000" w14:paraId="000000E2">
      <w:pPr>
        <w:rPr>
          <w:sz w:val="20"/>
          <w:szCs w:val="20"/>
        </w:rPr>
      </w:pPr>
      <w:bookmarkStart w:colFirst="0" w:colLast="0" w:name="_heading=h.sxc0vlm16tzf" w:id="10"/>
      <w:bookmarkEnd w:id="10"/>
      <w:r w:rsidDel="00000000" w:rsidR="00000000" w:rsidRPr="00000000">
        <w:rPr>
          <w:rtl w:val="0"/>
        </w:rPr>
      </w:r>
    </w:p>
    <w:p w:rsidR="00000000" w:rsidDel="00000000" w:rsidP="00000000" w:rsidRDefault="00000000" w:rsidRPr="00000000" w14:paraId="000000E3">
      <w:pPr>
        <w:pStyle w:val="Heading3"/>
        <w:numPr>
          <w:ilvl w:val="2"/>
          <w:numId w:val="3"/>
        </w:numPr>
        <w:ind w:left="0" w:firstLine="0"/>
        <w:rPr>
          <w:vertAlign w:val="baseline"/>
        </w:rPr>
      </w:pPr>
      <w:r w:rsidDel="00000000" w:rsidR="00000000" w:rsidRPr="00000000">
        <w:rPr>
          <w:b w:val="1"/>
          <w:bCs w:val="1"/>
          <w:vertAlign w:val="baseline"/>
          <w:rtl w:val="0"/>
        </w:rPr>
        <w:t xml:space="preserve">User interface features</w:t>
      </w:r>
      <w:r w:rsidDel="00000000" w:rsidR="00000000" w:rsidRPr="00000000">
        <w:rPr>
          <w:rtl w:val="0"/>
        </w:rPr>
      </w:r>
    </w:p>
    <w:p w:rsidR="00000000" w:rsidDel="00000000" w:rsidP="00000000" w:rsidRDefault="00000000" w:rsidRPr="00000000" w14:paraId="000000E4">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Điều hướng Menu:</w:t>
      </w:r>
      <w:r w:rsidDel="00000000" w:rsidR="00000000" w:rsidRPr="00000000">
        <w:rPr>
          <w:sz w:val="20"/>
          <w:szCs w:val="20"/>
          <w:rtl w:val="0"/>
        </w:rPr>
        <w:t xml:space="preserve"> Kiểm tra việc di chuyển giữa các phân hệ thông qua thanh Menu chính (Nhà cung cấp, Nhập hàng, Lô hàng, Sản phẩm, Cài đặt).</w:t>
      </w:r>
    </w:p>
    <w:p w:rsidR="00000000" w:rsidDel="00000000" w:rsidP="00000000" w:rsidRDefault="00000000" w:rsidRPr="00000000" w14:paraId="000000E5">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Điều hướng giữa các màn hình (GUIs):</w:t>
      </w:r>
      <w:r w:rsidDel="00000000" w:rsidR="00000000" w:rsidRPr="00000000">
        <w:rPr>
          <w:sz w:val="20"/>
          <w:szCs w:val="20"/>
          <w:rtl w:val="0"/>
        </w:rPr>
        <w:t xml:space="preserve"> Kiểm tra tính đúng đắn khi chuyển đổi giữa màn hình danh sách, màn hình thêm mới và màn hình chi tiết.</w:t>
      </w:r>
    </w:p>
    <w:p w:rsidR="00000000" w:rsidDel="00000000" w:rsidP="00000000" w:rsidRDefault="00000000" w:rsidRPr="00000000" w14:paraId="000000E6">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Thao tác trên bảng dữ liệu :</w:t>
      </w:r>
      <w:r w:rsidDel="00000000" w:rsidR="00000000" w:rsidRPr="00000000">
        <w:rPr>
          <w:sz w:val="20"/>
          <w:szCs w:val="20"/>
          <w:rtl w:val="0"/>
        </w:rPr>
        <w:t xml:space="preserve"> Kiểm tra tính năng phân trang: Đảm bảo danh sách sản phẩm hoặc lô hàng được chia thành các trang nhỏ để dễ theo dõi.</w:t>
      </w:r>
    </w:p>
    <w:p w:rsidR="00000000" w:rsidDel="00000000" w:rsidP="00000000" w:rsidRDefault="00000000" w:rsidRPr="00000000" w14:paraId="000000E7">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Kiểm tra việc hiển thị dữ liệu trên bảng có bị tràn khung hay không.</w:t>
      </w:r>
    </w:p>
    <w:p w:rsidR="00000000" w:rsidDel="00000000" w:rsidP="00000000" w:rsidRDefault="00000000" w:rsidRPr="00000000" w14:paraId="000000E8">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Tương tác nút bấm:</w:t>
      </w:r>
      <w:r w:rsidDel="00000000" w:rsidR="00000000" w:rsidRPr="00000000">
        <w:rPr>
          <w:sz w:val="20"/>
          <w:szCs w:val="20"/>
          <w:rtl w:val="0"/>
        </w:rPr>
        <w:t xml:space="preserve"> Kiểm tra phản hồi của các nút chức năng trong mỗi Form (ví dụ: nút "X", "Xác nhận", "Lưu", "Hủy").</w:t>
      </w:r>
    </w:p>
    <w:p w:rsidR="00000000" w:rsidDel="00000000" w:rsidP="00000000" w:rsidRDefault="00000000" w:rsidRPr="00000000" w14:paraId="000000E9">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Nhập liệu:</w:t>
      </w:r>
      <w:r w:rsidDel="00000000" w:rsidR="00000000" w:rsidRPr="00000000">
        <w:rPr>
          <w:sz w:val="20"/>
          <w:szCs w:val="20"/>
          <w:rtl w:val="0"/>
        </w:rPr>
        <w:t xml:space="preserve"> Kiểm tra các trường nhập văn bản khi tìm kiếm, chỉnh sửa thông tin nhà cung cấp hoặc sản phẩm.</w:t>
      </w:r>
    </w:p>
    <w:p w:rsidR="00000000" w:rsidDel="00000000" w:rsidP="00000000" w:rsidRDefault="00000000" w:rsidRPr="00000000" w14:paraId="000000EA">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Hiển thị thông báo (Messages):</w:t>
      </w:r>
      <w:r w:rsidDel="00000000" w:rsidR="00000000" w:rsidRPr="00000000">
        <w:rPr>
          <w:sz w:val="20"/>
          <w:szCs w:val="20"/>
          <w:rtl w:val="0"/>
        </w:rPr>
        <w:t xml:space="preserve"> </w:t>
      </w:r>
    </w:p>
    <w:p w:rsidR="00000000" w:rsidDel="00000000" w:rsidP="00000000" w:rsidRDefault="00000000" w:rsidRPr="00000000" w14:paraId="000000EB">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u w:val="none"/>
        </w:rPr>
      </w:pPr>
      <w:r w:rsidDel="00000000" w:rsidR="00000000" w:rsidRPr="00000000">
        <w:rPr>
          <w:sz w:val="20"/>
          <w:szCs w:val="20"/>
          <w:rtl w:val="0"/>
        </w:rPr>
        <w:t xml:space="preserve">Xem các thông báo lỗi khi nhập sai dữ liệu (ví dụ: số lượng nhập là số âm).</w:t>
      </w:r>
    </w:p>
    <w:p w:rsidR="00000000" w:rsidDel="00000000" w:rsidP="00000000" w:rsidRDefault="00000000" w:rsidRPr="00000000" w14:paraId="000000EC">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u w:val="none"/>
        </w:rPr>
      </w:pPr>
      <w:r w:rsidDel="00000000" w:rsidR="00000000" w:rsidRPr="00000000">
        <w:rPr>
          <w:sz w:val="20"/>
          <w:szCs w:val="20"/>
          <w:rtl w:val="0"/>
        </w:rPr>
        <w:t xml:space="preserve">Thông báo xác nhận khi xóa phiếu nhập.</w:t>
      </w:r>
    </w:p>
    <w:p w:rsidR="00000000" w:rsidDel="00000000" w:rsidP="00000000" w:rsidRDefault="00000000" w:rsidRPr="00000000" w14:paraId="000000ED">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Các yếu tố khác:</w:t>
      </w:r>
      <w:r w:rsidDel="00000000" w:rsidR="00000000" w:rsidRPr="00000000">
        <w:rPr>
          <w:sz w:val="20"/>
          <w:szCs w:val="20"/>
          <w:rtl w:val="0"/>
        </w:rPr>
        <w:t xml:space="preserve"> Kiểm tra font chữ, màu sắc và sự đồng nhất của giao diện trên các màn hình khác nhau.</w:t>
      </w:r>
    </w:p>
    <w:p w:rsidR="00000000" w:rsidDel="00000000" w:rsidP="00000000" w:rsidRDefault="00000000" w:rsidRPr="00000000" w14:paraId="000000E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E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6k1aiba58z68" w:id="15"/>
      <w:bookmarkEnd w:id="15"/>
      <w:r w:rsidDel="00000000" w:rsidR="00000000" w:rsidRPr="00000000">
        <w:rPr>
          <w:rtl w:val="0"/>
        </w:rPr>
      </w:r>
    </w:p>
    <w:p w:rsidR="00000000" w:rsidDel="00000000" w:rsidP="00000000" w:rsidRDefault="00000000" w:rsidRPr="00000000" w14:paraId="000000F1">
      <w:pPr>
        <w:pStyle w:val="Heading2"/>
        <w:numPr>
          <w:ilvl w:val="1"/>
          <w:numId w:val="3"/>
        </w:numPr>
        <w:ind w:left="0" w:firstLine="0"/>
        <w:rPr>
          <w:vertAlign w:val="baseline"/>
        </w:rPr>
      </w:pPr>
      <w:r w:rsidDel="00000000" w:rsidR="00000000" w:rsidRPr="00000000">
        <w:rPr>
          <w:b w:val="1"/>
          <w:bCs w:val="1"/>
          <w:vertAlign w:val="baseline"/>
          <w:rtl w:val="0"/>
        </w:rPr>
        <w:t xml:space="preserve">Features not to be tested</w: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Hiện tại, hệ thống tập trung vào kiểm thử các chức năng nghiệp vụ cốt lõi và giao diện. Các phần sau đây sẽ nằm ngoài phạm vi kiểm thử của giai đoạn này:</w:t>
      </w:r>
    </w:p>
    <w:p w:rsidR="00000000" w:rsidDel="00000000" w:rsidP="00000000" w:rsidRDefault="00000000" w:rsidRPr="00000000" w14:paraId="000000F3">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Kiểm thử hiệu năng (Performance Testing) khi có trên 100 người dùng truy cập đồng thời.</w:t>
      </w:r>
    </w:p>
    <w:p w:rsidR="00000000" w:rsidDel="00000000" w:rsidP="00000000" w:rsidRDefault="00000000" w:rsidRPr="00000000" w14:paraId="000000F4">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Kiểm thử bảo mật chuyên sâu (Penetration Testing) chống xâm nhập hệ thống.</w:t>
      </w:r>
    </w:p>
    <w:p w:rsidR="00000000" w:rsidDel="00000000" w:rsidP="00000000" w:rsidRDefault="00000000" w:rsidRPr="00000000" w14:paraId="000000F5">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Kiểm thử khả năng tương thích trên các hệ điều hành khác ngoài Android và Windows.</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numPr>
          <w:ilvl w:val="1"/>
          <w:numId w:val="3"/>
        </w:numPr>
        <w:ind w:left="0" w:firstLine="0"/>
        <w:rPr>
          <w:vertAlign w:val="baseline"/>
        </w:rPr>
      </w:pPr>
      <w:r w:rsidDel="00000000" w:rsidR="00000000" w:rsidRPr="00000000">
        <w:rPr>
          <w:b w:val="1"/>
          <w:bCs w:val="1"/>
          <w:vertAlign w:val="baseline"/>
          <w:rtl w:val="0"/>
        </w:rPr>
        <w:t xml:space="preserve">Test items</w:t>
      </w:r>
      <w:r w:rsidDel="00000000" w:rsidR="00000000" w:rsidRPr="00000000">
        <w:rPr>
          <w:rtl w:val="0"/>
        </w:rPr>
      </w:r>
    </w:p>
    <w:tbl>
      <w:tblPr>
        <w:tblStyle w:val="Table5"/>
        <w:tblW w:w="9050.0" w:type="dxa"/>
        <w:jc w:val="left"/>
        <w:tblInd w:w="-133.0" w:type="dxa"/>
        <w:tblLayout w:type="fixed"/>
        <w:tblLook w:val="0000"/>
      </w:tblPr>
      <w:tblGrid>
        <w:gridCol w:w="1533"/>
        <w:gridCol w:w="3648"/>
        <w:gridCol w:w="3869"/>
        <w:tblGridChange w:id="0">
          <w:tblGrid>
            <w:gridCol w:w="1533"/>
            <w:gridCol w:w="3648"/>
            <w:gridCol w:w="3869"/>
          </w:tblGrid>
        </w:tblGridChange>
      </w:tblGrid>
      <w:tr>
        <w:trPr>
          <w:cantSplit w:val="0"/>
          <w:trHeight w:val="654.47753906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F8">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ID</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F9">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Hạng mục kiểm thử</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FA">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Mô tả chi tiết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B">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C">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Kết nối, cập nhật và lưu trữ Cơ sở dữ liệu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FD">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Kiểm tra khả năng kết nối giữa ứng dụng và Database; xác minh dữ liệu được lưu trữ đúng cấu trúc các bảng (Nhà cung cấp, Sản phẩm, Phiếu nhập, Lô hàng) và đảm bảo tính toàn vẹn dữ liệu khi thực hiện cập nhật.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E">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F">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Giao diện người dùng </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00">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Kiểm tra tất cả các màn hình giao diện (GUIs) của hệ thống Kim Liên Minimart về tính thẩm mỹ, bố cục, khả năng điều hướng menu và sự ổn định của tính năng phân trang.</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1">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2">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Chức năng hệ thống </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03">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Kiểm tra các luồng nghiệp vụ chính đã liệt kê trong phần 3.1.1, bao gồm cả các kịch bản kiểm thử thủ công và các kịch bản tự động.</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4">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5">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Chỉnh sửa và Xác thực dữ liệu </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06">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Kiểm tra các ràng buộc dữ liệu đầu vào trong các form (ví dụ: không cho phép đơn giá âm, mã nhà cung cấp không được để trống).</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7">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8">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Hệ thống thông báo </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09">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Kiểm tra tính chính xác và kịp thời của các thông báo thành công, cảnh báo hoặc các thông báo lỗi khi người dùng thao tác sai.</w:t>
            </w:r>
          </w:p>
        </w:tc>
      </w:tr>
    </w:tbl>
    <w:p w:rsidR="00000000" w:rsidDel="00000000" w:rsidP="00000000" w:rsidRDefault="00000000" w:rsidRPr="00000000" w14:paraId="0000010A">
      <w:pPr>
        <w:pStyle w:val="Heading2"/>
        <w:numPr>
          <w:ilvl w:val="1"/>
          <w:numId w:val="3"/>
        </w:numPr>
        <w:ind w:left="0" w:firstLine="0"/>
        <w:rPr>
          <w:vertAlign w:val="baseline"/>
        </w:rPr>
      </w:pPr>
      <w:bookmarkStart w:colFirst="0" w:colLast="0" w:name="_heading=h.kqukdcufurw9" w:id="16"/>
      <w:bookmarkEnd w:id="16"/>
      <w:r w:rsidDel="00000000" w:rsidR="00000000" w:rsidRPr="00000000">
        <w:rPr>
          <w:b w:val="1"/>
          <w:bCs w:val="1"/>
          <w:vertAlign w:val="baseline"/>
          <w:rtl w:val="0"/>
        </w:rPr>
        <w:t xml:space="preserve">Test Deliverables</w:t>
      </w:r>
      <w:r w:rsidDel="00000000" w:rsidR="00000000" w:rsidRPr="00000000">
        <w:rPr>
          <w:rtl w:val="0"/>
        </w:rPr>
      </w:r>
    </w:p>
    <w:p w:rsidR="00000000" w:rsidDel="00000000" w:rsidP="00000000" w:rsidRDefault="00000000" w:rsidRPr="00000000" w14:paraId="0000010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testing process will produce the following documented deliverables:</w:t>
      </w:r>
    </w:p>
    <w:p w:rsidR="00000000" w:rsidDel="00000000" w:rsidP="00000000" w:rsidRDefault="00000000" w:rsidRPr="00000000" w14:paraId="0000010C">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plan.</w:t>
      </w:r>
    </w:p>
    <w:p w:rsidR="00000000" w:rsidDel="00000000" w:rsidP="00000000" w:rsidRDefault="00000000" w:rsidRPr="00000000" w14:paraId="0000010D">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cases for modules.</w:t>
      </w:r>
    </w:p>
    <w:p w:rsidR="00000000" w:rsidDel="00000000" w:rsidP="00000000" w:rsidRDefault="00000000" w:rsidRPr="00000000" w14:paraId="0000010E">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Integration Test case.</w:t>
      </w:r>
    </w:p>
    <w:p w:rsidR="00000000" w:rsidDel="00000000" w:rsidP="00000000" w:rsidRDefault="00000000" w:rsidRPr="00000000" w14:paraId="0000010F">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and User Interface test cases.</w:t>
      </w:r>
    </w:p>
    <w:p w:rsidR="00000000" w:rsidDel="00000000" w:rsidP="00000000" w:rsidRDefault="00000000" w:rsidRPr="00000000" w14:paraId="00000110">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Accurate ongoing reporting of testing status via the bug tracking database</w:t>
      </w:r>
    </w:p>
    <w:p w:rsidR="00000000" w:rsidDel="00000000" w:rsidP="00000000" w:rsidRDefault="00000000" w:rsidRPr="00000000" w14:paraId="00000111">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test report delivered at the end of the testing phase and detailing the overall results of testing process.</w:t>
      </w:r>
    </w:p>
    <w:p w:rsidR="00000000" w:rsidDel="00000000" w:rsidP="00000000" w:rsidRDefault="00000000" w:rsidRPr="00000000" w14:paraId="0000011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rPr>
          <w:vertAlign w:val="baseline"/>
        </w:rPr>
      </w:pPr>
      <w:r w:rsidDel="00000000" w:rsidR="00000000" w:rsidRPr="00000000">
        <w:rPr>
          <w:rtl w:val="0"/>
        </w:rPr>
      </w:r>
    </w:p>
    <w:p w:rsidR="00000000" w:rsidDel="00000000" w:rsidP="00000000" w:rsidRDefault="00000000" w:rsidRPr="00000000" w14:paraId="00000114">
      <w:pPr>
        <w:rPr>
          <w:vertAlign w:val="baseline"/>
        </w:rPr>
      </w:pPr>
      <w:r w:rsidDel="00000000" w:rsidR="00000000" w:rsidRPr="00000000">
        <w:rPr>
          <w:rtl w:val="0"/>
        </w:rPr>
      </w:r>
    </w:p>
    <w:p w:rsidR="00000000" w:rsidDel="00000000" w:rsidP="00000000" w:rsidRDefault="00000000" w:rsidRPr="00000000" w14:paraId="00000115">
      <w:pPr>
        <w:rP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spacing w:after="240" w:before="240" w:lineRule="auto"/>
        <w:jc w:val="both"/>
        <w:rPr>
          <w:sz w:val="20"/>
          <w:szCs w:val="20"/>
        </w:rPr>
      </w:pPr>
      <w:bookmarkStart w:colFirst="0" w:colLast="0" w:name="_heading=h.isidlbhqg6p4" w:id="17"/>
      <w:bookmarkEnd w:id="17"/>
      <w:r w:rsidDel="00000000" w:rsidR="00000000" w:rsidRPr="00000000">
        <w:rPr>
          <w:sz w:val="20"/>
          <w:szCs w:val="20"/>
          <w:rtl w:val="0"/>
        </w:rPr>
        <w:t xml:space="preserve">Quá trình kiểm thử hệ thống Minimart Kim Liên sẽ bàn giao các tài liệu sau đây:</w:t>
      </w:r>
    </w:p>
    <w:p w:rsidR="00000000" w:rsidDel="00000000" w:rsidP="00000000" w:rsidRDefault="00000000" w:rsidRPr="00000000" w14:paraId="00000118">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Kế hoạch kiểm thử (Test Plan):</w:t>
      </w:r>
      <w:r w:rsidDel="00000000" w:rsidR="00000000" w:rsidRPr="00000000">
        <w:rPr>
          <w:sz w:val="20"/>
          <w:szCs w:val="20"/>
          <w:rtl w:val="0"/>
        </w:rPr>
        <w:t xml:space="preserve"> Tài liệu tổng thể định hướng toàn bộ hoạt động kiểm thử.</w:t>
      </w:r>
    </w:p>
    <w:p w:rsidR="00000000" w:rsidDel="00000000" w:rsidP="00000000" w:rsidRDefault="00000000" w:rsidRPr="00000000" w14:paraId="00000119">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Kịch bản kiểm thử (Test cases):</w:t>
      </w:r>
      <w:r w:rsidDel="00000000" w:rsidR="00000000" w:rsidRPr="00000000">
        <w:rPr>
          <w:sz w:val="20"/>
          <w:szCs w:val="20"/>
          <w:rtl w:val="0"/>
        </w:rPr>
        <w:t xml:space="preserve"> Tập hợp các bước kiểm thử chi tiết cho từng phân hệ (Sản phẩm, Nhà cung cấp...), sự tương tác dữ liệu giữa các thành phần (ví dụ: tạo Phiếu nhập phải sinh ra Chi tiết nhập và cập nhật Lô hàng tương ứng) và giao diện tổng thể.</w:t>
      </w:r>
    </w:p>
    <w:p w:rsidR="00000000" w:rsidDel="00000000" w:rsidP="00000000" w:rsidRDefault="00000000" w:rsidRPr="00000000" w14:paraId="0000011A">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Báo cáo tổng kết kiểm thử (Test report):</w:t>
      </w:r>
      <w:r w:rsidDel="00000000" w:rsidR="00000000" w:rsidRPr="00000000">
        <w:rPr>
          <w:sz w:val="20"/>
          <w:szCs w:val="20"/>
          <w:rtl w:val="0"/>
        </w:rPr>
        <w:t xml:space="preserve"> Tài liệu bàn giao vào cuối giai đoạn kiểm thử, chi tiết hóa kết quả tổng thể, các lỗi còn tồn tại và đánh giá hệ thống đã sẵn sàng phát hành hay chưa.</w:t>
      </w:r>
    </w:p>
    <w:p w:rsidR="00000000" w:rsidDel="00000000" w:rsidP="00000000" w:rsidRDefault="00000000" w:rsidRPr="00000000" w14:paraId="0000011B">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rFonts w:ascii="Times New Roman" w:cs="Times New Roman" w:eastAsia="Times New Roman" w:hAnsi="Times New Roman"/>
          <w:b w:val="0"/>
          <w:bCs w:val="0"/>
          <w:sz w:val="20"/>
          <w:szCs w:val="20"/>
          <w:rtl w:val="0"/>
        </w:rPr>
        <w:t xml:space="preserve">Kịch bản kiểm thử tự động (Automation Test Scripts)</w:t>
      </w:r>
      <w:r w:rsidDel="00000000" w:rsidR="00000000" w:rsidRPr="00000000">
        <w:rPr>
          <w:sz w:val="20"/>
          <w:szCs w:val="20"/>
          <w:rtl w:val="0"/>
        </w:rPr>
        <w:t xml:space="preserve">: Các kịch bản này được thực hiện bằng ngôn ngữ </w:t>
      </w:r>
      <w:r w:rsidDel="00000000" w:rsidR="00000000" w:rsidRPr="00000000">
        <w:rPr>
          <w:sz w:val="20"/>
          <w:szCs w:val="20"/>
          <w:rtl w:val="0"/>
        </w:rPr>
        <w:t xml:space="preserve">Java</w:t>
      </w:r>
      <w:r w:rsidDel="00000000" w:rsidR="00000000" w:rsidRPr="00000000">
        <w:rPr>
          <w:sz w:val="20"/>
          <w:szCs w:val="20"/>
          <w:rtl w:val="0"/>
        </w:rPr>
        <w:t xml:space="preserve">, sử dụng thư viện </w:t>
      </w:r>
      <w:r w:rsidDel="00000000" w:rsidR="00000000" w:rsidRPr="00000000">
        <w:rPr>
          <w:sz w:val="20"/>
          <w:szCs w:val="20"/>
          <w:rtl w:val="0"/>
        </w:rPr>
        <w:t xml:space="preserve">Selenium WebDriver</w:t>
      </w:r>
      <w:r w:rsidDel="00000000" w:rsidR="00000000" w:rsidRPr="00000000">
        <w:rPr>
          <w:sz w:val="20"/>
          <w:szCs w:val="20"/>
          <w:rtl w:val="0"/>
        </w:rPr>
        <w:t xml:space="preserve"> và framework </w:t>
      </w:r>
      <w:r w:rsidDel="00000000" w:rsidR="00000000" w:rsidRPr="00000000">
        <w:rPr>
          <w:sz w:val="20"/>
          <w:szCs w:val="20"/>
          <w:rtl w:val="0"/>
        </w:rPr>
        <w:t xml:space="preserve">TestNG</w:t>
      </w:r>
      <w:r w:rsidDel="00000000" w:rsidR="00000000" w:rsidRPr="00000000">
        <w:rPr>
          <w:sz w:val="20"/>
          <w:szCs w:val="20"/>
          <w:rtl w:val="0"/>
        </w:rPr>
        <w:t xml:space="preserve"> theo mô hình </w:t>
      </w:r>
      <w:r w:rsidDel="00000000" w:rsidR="00000000" w:rsidRPr="00000000">
        <w:rPr>
          <w:sz w:val="20"/>
          <w:szCs w:val="20"/>
          <w:rtl w:val="0"/>
        </w:rPr>
        <w:t xml:space="preserve">Page Object Model (POM)</w:t>
      </w:r>
    </w:p>
    <w:p w:rsidR="00000000" w:rsidDel="00000000" w:rsidP="00000000" w:rsidRDefault="00000000" w:rsidRPr="00000000" w14:paraId="0000011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11D">
      <w:pPr>
        <w:pStyle w:val="Heading1"/>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Milestones &amp;Schedule</w:t>
      </w:r>
      <w:r w:rsidDel="00000000" w:rsidR="00000000" w:rsidRPr="00000000">
        <w:rPr>
          <w:rtl w:val="0"/>
        </w:rPr>
      </w:r>
    </w:p>
    <w:tbl>
      <w:tblPr>
        <w:tblStyle w:val="Table6"/>
        <w:tblW w:w="9630.0" w:type="dxa"/>
        <w:jc w:val="left"/>
        <w:tblLayout w:type="fixed"/>
        <w:tblLook w:val="0000"/>
      </w:tblPr>
      <w:tblGrid>
        <w:gridCol w:w="1890"/>
        <w:gridCol w:w="2070"/>
        <w:gridCol w:w="2160"/>
        <w:gridCol w:w="1764"/>
        <w:gridCol w:w="1746"/>
        <w:tblGridChange w:id="0">
          <w:tblGrid>
            <w:gridCol w:w="1890"/>
            <w:gridCol w:w="2070"/>
            <w:gridCol w:w="2160"/>
            <w:gridCol w:w="1764"/>
            <w:gridCol w:w="1746"/>
          </w:tblGrid>
        </w:tblGridChange>
      </w:tblGrid>
      <w:tr>
        <w:trPr>
          <w:cantSplit w:val="0"/>
          <w:trHeight w:val="377" w:hRule="atLeast"/>
          <w:tblHeader w:val="1"/>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1E">
            <w:pPr>
              <w:spacing w:after="480" w:line="276" w:lineRule="auto"/>
              <w:jc w:val="center"/>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Cột mốc (Milestones)</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1F">
            <w:pPr>
              <w:spacing w:after="480" w:line="276" w:lineRule="auto"/>
              <w:jc w:val="center"/>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Mô tả (Description)</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20">
            <w:pPr>
              <w:spacing w:after="480" w:line="276" w:lineRule="auto"/>
              <w:jc w:val="center"/>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Chiến lược (Strategic)</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21">
            <w:pPr>
              <w:spacing w:after="480" w:line="276" w:lineRule="auto"/>
              <w:jc w:val="center"/>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Ngày bắt đầu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122">
            <w:pPr>
              <w:spacing w:after="480" w:line="276" w:lineRule="auto"/>
              <w:jc w:val="center"/>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Ngày kết thúc</w:t>
            </w:r>
          </w:p>
        </w:tc>
      </w:tr>
      <w:tr>
        <w:trPr>
          <w:cantSplit w:val="0"/>
          <w:trHeight w:val="229"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3">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Kế hoạch &amp; Kịch bản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4">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Hoàn thiện Test Plan và viết danh sách Test Case.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5">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Chuẩn bị tài liệu &amp; Dữ liệu mẫu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6">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03/04/2026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27">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10/04/2026</w:t>
            </w:r>
          </w:p>
        </w:tc>
      </w:tr>
      <w:tr>
        <w:trPr>
          <w:cantSplit w:val="0"/>
          <w:trHeight w:val="242"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8">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Kiểm thử lần 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9">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Thực hiện kiểm tra tất cả chức năng trên giao diện.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A">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Manual Testing (Kiểm thử thủ công)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B">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11/04/2026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2C">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15/04/2026</w:t>
            </w:r>
          </w:p>
        </w:tc>
      </w:tr>
      <w:tr>
        <w:trPr>
          <w:cantSplit w:val="0"/>
          <w:trHeight w:val="242"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D">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Kiểm thử lần 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E">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Kiểm tra lại các lỗi (bugs) đã được lập trình viên chỉnh sửa.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F">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Re-testing (Kiểm tra lại lỗi)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0">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16/04/2026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31">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18/04/2026</w:t>
            </w:r>
          </w:p>
        </w:tc>
      </w:tr>
      <w:tr>
        <w:trPr>
          <w:cantSplit w:val="0"/>
          <w:trHeight w:val="242"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2">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Kiểm thử tự động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3">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Chạy script cho phần Sản phẩm và Lô hàng, Nhập hàng trong IntelliJ.</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4">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Automation Testing (Selenium + TestNG)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5">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19/04/2026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36">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23/04/2026</w:t>
            </w:r>
          </w:p>
        </w:tc>
      </w:tr>
      <w:tr>
        <w:trPr>
          <w:cantSplit w:val="0"/>
          <w:trHeight w:val="242"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7">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Tổng kết &amp; Report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8">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Tổng hợp kết quả, tỷ lệ lỗi và xuất báo cáo kiểm thử cuối cùng.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9">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Test Report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A">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24/04/2026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3B">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27/04/2026</w:t>
            </w:r>
          </w:p>
        </w:tc>
      </w:tr>
    </w:tbl>
    <w:p w:rsidR="00000000" w:rsidDel="00000000" w:rsidP="00000000" w:rsidRDefault="00000000" w:rsidRPr="00000000" w14:paraId="0000013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z17i7273wzzu" w:id="18"/>
      <w:bookmarkEnd w:id="18"/>
      <w:r w:rsidDel="00000000" w:rsidR="00000000" w:rsidRPr="00000000">
        <w:rPr>
          <w:rtl w:val="0"/>
        </w:rPr>
      </w:r>
    </w:p>
    <w:p w:rsidR="00000000" w:rsidDel="00000000" w:rsidP="00000000" w:rsidRDefault="00000000" w:rsidRPr="00000000" w14:paraId="0000013D">
      <w:pPr>
        <w:pStyle w:val="Heading1"/>
        <w:keepNext w:val="0"/>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Test Cycle Entry and Exit Criteria</w:t>
      </w:r>
      <w:r w:rsidDel="00000000" w:rsidR="00000000" w:rsidRPr="00000000">
        <w:rPr>
          <w:rtl w:val="0"/>
        </w:rPr>
      </w:r>
    </w:p>
    <w:p w:rsidR="00000000" w:rsidDel="00000000" w:rsidP="00000000" w:rsidRDefault="00000000" w:rsidRPr="00000000" w14:paraId="0000013E">
      <w:pPr>
        <w:pStyle w:val="Heading2"/>
        <w:numPr>
          <w:ilvl w:val="1"/>
          <w:numId w:val="3"/>
        </w:numPr>
        <w:ind w:left="0" w:firstLine="0"/>
        <w:rPr>
          <w:rFonts w:ascii="Times New Roman" w:cs="Times New Roman" w:eastAsia="Times New Roman" w:hAnsi="Times New Roman"/>
          <w:vertAlign w:val="baseline"/>
        </w:rPr>
      </w:pPr>
      <w:bookmarkStart w:colFirst="0" w:colLast="0" w:name="_heading=h.dj797368gl2r" w:id="19"/>
      <w:bookmarkEnd w:id="19"/>
      <w:r w:rsidDel="00000000" w:rsidR="00000000" w:rsidRPr="00000000">
        <w:rPr>
          <w:rFonts w:ascii="Times New Roman" w:cs="Times New Roman" w:eastAsia="Times New Roman" w:hAnsi="Times New Roman"/>
          <w:b w:val="1"/>
          <w:bCs w:val="1"/>
          <w:vertAlign w:val="baseline"/>
          <w:rtl w:val="0"/>
        </w:rPr>
        <w:t xml:space="preserve">Entry Criteria</w:t>
      </w:r>
      <w:r w:rsidDel="00000000" w:rsidR="00000000" w:rsidRPr="00000000">
        <w:rPr>
          <w:rtl w:val="0"/>
        </w:rPr>
      </w:r>
    </w:p>
    <w:p w:rsidR="00000000" w:rsidDel="00000000" w:rsidP="00000000" w:rsidRDefault="00000000" w:rsidRPr="00000000" w14:paraId="0000013F">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Yêu cầu từ Leader:</w:t>
      </w:r>
      <w:r w:rsidDel="00000000" w:rsidR="00000000" w:rsidRPr="00000000">
        <w:rPr>
          <w:sz w:val="20"/>
          <w:szCs w:val="20"/>
          <w:rtl w:val="0"/>
        </w:rPr>
        <w:t xml:space="preserve"> Có thông báo chính thức bắt đầu giai đoạn test.</w:t>
      </w:r>
    </w:p>
    <w:p w:rsidR="00000000" w:rsidDel="00000000" w:rsidP="00000000" w:rsidRDefault="00000000" w:rsidRPr="00000000" w14:paraId="00000140">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Tài liệu phê duyệt:</w:t>
      </w:r>
      <w:r w:rsidDel="00000000" w:rsidR="00000000" w:rsidRPr="00000000">
        <w:rPr>
          <w:sz w:val="20"/>
          <w:szCs w:val="20"/>
          <w:rtl w:val="0"/>
        </w:rPr>
        <w:t xml:space="preserve"> Kế hoạch kiểm thử (Test Plan) và danh sách kịch bản (Test Cases/Scripts) đã được xem xét và thông qua.</w:t>
      </w:r>
    </w:p>
    <w:p w:rsidR="00000000" w:rsidDel="00000000" w:rsidP="00000000" w:rsidRDefault="00000000" w:rsidRPr="00000000" w14:paraId="00000141">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Môi trường sẵn sàng:</w:t>
      </w:r>
      <w:r w:rsidDel="00000000" w:rsidR="00000000" w:rsidRPr="00000000">
        <w:rPr>
          <w:rtl w:val="0"/>
        </w:rPr>
      </w:r>
    </w:p>
    <w:p w:rsidR="00000000" w:rsidDel="00000000" w:rsidP="00000000" w:rsidRDefault="00000000" w:rsidRPr="00000000" w14:paraId="0000014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rPr>
      </w:pPr>
      <w:r w:rsidDel="00000000" w:rsidR="00000000" w:rsidRPr="00000000">
        <w:rPr>
          <w:sz w:val="20"/>
          <w:szCs w:val="20"/>
          <w:rtl w:val="0"/>
        </w:rPr>
        <w:t xml:space="preserve">Hệ thống Backend (Django) đã được cấu hình và chạy ổn định trên </w:t>
      </w:r>
      <w:r w:rsidDel="00000000" w:rsidR="00000000" w:rsidRPr="00000000">
        <w:rPr>
          <w:sz w:val="20"/>
          <w:szCs w:val="20"/>
          <w:rtl w:val="0"/>
        </w:rPr>
        <w:t xml:space="preserve">PyCharm</w:t>
      </w:r>
      <w:r w:rsidDel="00000000" w:rsidR="00000000" w:rsidRPr="00000000">
        <w:rPr>
          <w:sz w:val="20"/>
          <w:szCs w:val="20"/>
          <w:rtl w:val="0"/>
        </w:rPr>
        <w:t xml:space="preserve">.</w:t>
      </w:r>
    </w:p>
    <w:p w:rsidR="00000000" w:rsidDel="00000000" w:rsidP="00000000" w:rsidRDefault="00000000" w:rsidRPr="00000000" w14:paraId="00000143">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rPr>
      </w:pPr>
      <w:r w:rsidDel="00000000" w:rsidR="00000000" w:rsidRPr="00000000">
        <w:rPr>
          <w:sz w:val="20"/>
          <w:szCs w:val="20"/>
          <w:rtl w:val="0"/>
        </w:rPr>
        <w:t xml:space="preserve">Cơ sở dữ liệu (Database) đã được Migrate đầy đủ theo sơ đồ thiết kế ERD.</w:t>
      </w:r>
    </w:p>
    <w:p w:rsidR="00000000" w:rsidDel="00000000" w:rsidP="00000000" w:rsidRDefault="00000000" w:rsidRPr="00000000" w14:paraId="00000144">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rPr>
      </w:pPr>
      <w:r w:rsidDel="00000000" w:rsidR="00000000" w:rsidRPr="00000000">
        <w:rPr>
          <w:sz w:val="20"/>
          <w:szCs w:val="20"/>
          <w:rtl w:val="0"/>
        </w:rPr>
        <w:t xml:space="preserve">Môi trường thực thi Automation (Selenium + TestNG) đã sẵn sàng trong </w:t>
      </w:r>
      <w:r w:rsidDel="00000000" w:rsidR="00000000" w:rsidRPr="00000000">
        <w:rPr>
          <w:sz w:val="20"/>
          <w:szCs w:val="20"/>
          <w:rtl w:val="0"/>
        </w:rPr>
        <w:t xml:space="preserve">IntelliJ</w:t>
      </w:r>
      <w:r w:rsidDel="00000000" w:rsidR="00000000" w:rsidRPr="00000000">
        <w:rPr>
          <w:sz w:val="20"/>
          <w:szCs w:val="20"/>
          <w:rtl w:val="0"/>
        </w:rPr>
        <w:t xml:space="preserve">.</w:t>
      </w:r>
    </w:p>
    <w:p w:rsidR="00000000" w:rsidDel="00000000" w:rsidP="00000000" w:rsidRDefault="00000000" w:rsidRPr="00000000" w14:paraId="00000145">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Hoàn thiện tính năng:</w:t>
      </w:r>
      <w:r w:rsidDel="00000000" w:rsidR="00000000" w:rsidRPr="00000000">
        <w:rPr>
          <w:sz w:val="20"/>
          <w:szCs w:val="20"/>
          <w:rtl w:val="0"/>
        </w:rPr>
        <w:t xml:space="preserve"> Các Use Case quan trọng phải được lập trình hoàn thiện ít nhất </w:t>
      </w:r>
      <w:r w:rsidDel="00000000" w:rsidR="00000000" w:rsidRPr="00000000">
        <w:rPr>
          <w:sz w:val="20"/>
          <w:szCs w:val="20"/>
          <w:rtl w:val="0"/>
        </w:rPr>
        <w:t xml:space="preserve">80%</w:t>
      </w:r>
      <w:r w:rsidDel="00000000" w:rsidR="00000000" w:rsidRPr="00000000">
        <w:rPr>
          <w:sz w:val="20"/>
          <w:szCs w:val="20"/>
          <w:rtl w:val="0"/>
        </w:rPr>
        <w:t xml:space="preserve">.</w:t>
      </w:r>
    </w:p>
    <w:p w:rsidR="00000000" w:rsidDel="00000000" w:rsidP="00000000" w:rsidRDefault="00000000" w:rsidRPr="00000000" w14:paraId="0000014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bookmarkStart w:colFirst="0" w:colLast="0" w:name="_heading=h.pzrspomxktl4" w:id="20"/>
      <w:bookmarkEnd w:id="20"/>
      <w:r w:rsidDel="00000000" w:rsidR="00000000" w:rsidRPr="00000000">
        <w:rPr>
          <w:rtl w:val="0"/>
        </w:rPr>
      </w:r>
    </w:p>
    <w:p w:rsidR="00000000" w:rsidDel="00000000" w:rsidP="00000000" w:rsidRDefault="00000000" w:rsidRPr="00000000" w14:paraId="00000147">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Exit Criteria</w:t>
      </w:r>
      <w:r w:rsidDel="00000000" w:rsidR="00000000" w:rsidRPr="00000000">
        <w:rPr>
          <w:rtl w:val="0"/>
        </w:rPr>
      </w:r>
    </w:p>
    <w:p w:rsidR="00000000" w:rsidDel="00000000" w:rsidP="00000000" w:rsidRDefault="00000000" w:rsidRPr="00000000" w14:paraId="00000148">
      <w:pPr>
        <w:keepLines w:val="1"/>
        <w:spacing w:after="240" w:before="240" w:lineRule="auto"/>
        <w:rPr>
          <w:sz w:val="20"/>
          <w:szCs w:val="20"/>
        </w:rPr>
      </w:pPr>
      <w:r w:rsidDel="00000000" w:rsidR="00000000" w:rsidRPr="00000000">
        <w:rPr>
          <w:sz w:val="20"/>
          <w:szCs w:val="20"/>
          <w:rtl w:val="0"/>
        </w:rPr>
        <w:t xml:space="preserve">Chu kỳ kiểm thử được coi là hoàn thành khi:</w:t>
      </w:r>
    </w:p>
    <w:p w:rsidR="00000000" w:rsidDel="00000000" w:rsidP="00000000" w:rsidRDefault="00000000" w:rsidRPr="00000000" w14:paraId="00000149">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Thực thi đầy đủ: 100% các kịch bản kiểm thử (Manual &amp; Auto) đã định trước phải được thực hiện.</w:t>
      </w:r>
    </w:p>
    <w:p w:rsidR="00000000" w:rsidDel="00000000" w:rsidP="00000000" w:rsidRDefault="00000000" w:rsidRPr="00000000" w14:paraId="0000014A">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Tỷ lệ lỗi cho phép: Không quá 30% số lượng test case bị thất bại trên tổng số 50% lượng test case đã chạy (con số này giúp kiểm soát chất lượng ngay cả khi chưa chạy hết bộ test).</w:t>
      </w:r>
    </w:p>
    <w:p w:rsidR="00000000" w:rsidDel="00000000" w:rsidP="00000000" w:rsidRDefault="00000000" w:rsidRPr="00000000" w14:paraId="0000014B">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Giới hạn điểm lỗi (Bug Points): Tổng số điểm lỗi tồn tại không được vượt quá 50 điểm. Cách tính điểm lỗi dựa trên mức độ nghiêm trọng:</w:t>
      </w:r>
    </w:p>
    <w:p w:rsidR="00000000" w:rsidDel="00000000" w:rsidP="00000000" w:rsidRDefault="00000000" w:rsidRPr="00000000" w14:paraId="0000014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D">
      <w:pPr>
        <w:keepLines w:val="1"/>
        <w:spacing w:after="120" w:lineRule="auto"/>
        <w:ind w:left="1440" w:firstLine="0"/>
        <w:rPr>
          <w:sz w:val="20"/>
          <w:szCs w:val="20"/>
        </w:rPr>
      </w:pPr>
      <w:r w:rsidDel="00000000" w:rsidR="00000000" w:rsidRPr="00000000">
        <w:rPr>
          <w:rtl w:val="0"/>
        </w:rPr>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795"/>
        <w:gridCol w:w="5355"/>
        <w:tblGridChange w:id="0">
          <w:tblGrid>
            <w:gridCol w:w="2625"/>
            <w:gridCol w:w="795"/>
            <w:gridCol w:w="5355"/>
          </w:tblGrid>
        </w:tblGridChange>
      </w:tblGrid>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4E">
            <w:pPr>
              <w:keepLines w:val="1"/>
              <w:spacing w:after="480" w:line="276" w:lineRule="auto"/>
              <w:jc w:val="center"/>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Phân loại lỗi (Categorization)</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4F">
            <w:pPr>
              <w:keepLines w:val="1"/>
              <w:spacing w:after="480" w:line="276" w:lineRule="auto"/>
              <w:jc w:val="center"/>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Điểm</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150">
            <w:pPr>
              <w:keepLines w:val="1"/>
              <w:spacing w:after="480" w:line="276" w:lineRule="auto"/>
              <w:jc w:val="center"/>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Mô tả chi tiết</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51">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Nghiêm trọng (Critical)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52">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9</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53">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Hệ thống bị treo (crash), mất dữ liệu, hoặc lỗi hiệu năng nghiêm trọng không thể thao tác.</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54">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Lớn (Major)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55">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56">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Chức năng chính bị lỗi (ví dụ: không thể Tính tiền, không Lưu được Phiếu nhập), sai lệch logic nghiệp vụ.</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57">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Nhỏ (Minor)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58">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59">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Lỗi có thể dùng cách khác để xử lý (workaround), lỗi về tính tiện dụng hoặc lỗi giao diện (UI).</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5A">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Thẩm mỹ (Cosmetic)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5B">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5C">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Lỗi chính tả, lỗi font chữ, sai màu sắc hoặc căn lề không đồng nhất.</w:t>
            </w:r>
          </w:p>
        </w:tc>
      </w:tr>
    </w:tbl>
    <w:p w:rsidR="00000000" w:rsidDel="00000000" w:rsidP="00000000" w:rsidRDefault="00000000" w:rsidRPr="00000000" w14:paraId="0000015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15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eqlc7s68nkqw" w:id="21"/>
      <w:bookmarkEnd w:id="21"/>
      <w:r w:rsidDel="00000000" w:rsidR="00000000" w:rsidRPr="00000000">
        <w:rPr>
          <w:rtl w:val="0"/>
        </w:rPr>
      </w:r>
    </w:p>
    <w:p w:rsidR="00000000" w:rsidDel="00000000" w:rsidP="00000000" w:rsidRDefault="00000000" w:rsidRPr="00000000" w14:paraId="0000015F">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Abnormal Termination</w:t>
      </w:r>
      <w:r w:rsidDel="00000000" w:rsidR="00000000" w:rsidRPr="00000000">
        <w:rPr>
          <w:rtl w:val="0"/>
        </w:rPr>
      </w:r>
    </w:p>
    <w:p w:rsidR="00000000" w:rsidDel="00000000" w:rsidP="00000000" w:rsidRDefault="00000000" w:rsidRPr="00000000" w14:paraId="00000160">
      <w:pPr>
        <w:keepLines w:val="1"/>
        <w:spacing w:after="240" w:before="240" w:lineRule="auto"/>
        <w:rPr>
          <w:sz w:val="20"/>
          <w:szCs w:val="20"/>
        </w:rPr>
      </w:pPr>
      <w:bookmarkStart w:colFirst="0" w:colLast="0" w:name="_heading=h.m5ai0dex4r" w:id="22"/>
      <w:bookmarkEnd w:id="22"/>
      <w:r w:rsidDel="00000000" w:rsidR="00000000" w:rsidRPr="00000000">
        <w:rPr>
          <w:sz w:val="20"/>
          <w:szCs w:val="20"/>
          <w:rtl w:val="0"/>
        </w:rPr>
        <w:t xml:space="preserve">Quá trình kiểm thử sẽ bị tạm dừng hoặc hủy bỏ nếu:</w:t>
      </w:r>
    </w:p>
    <w:p w:rsidR="00000000" w:rsidDel="00000000" w:rsidP="00000000" w:rsidRDefault="00000000" w:rsidRPr="00000000" w14:paraId="00000161">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bookmarkStart w:colFirst="0" w:colLast="0" w:name="_heading=h.mhg2pgh87j36" w:id="23"/>
      <w:bookmarkEnd w:id="23"/>
      <w:r w:rsidDel="00000000" w:rsidR="00000000" w:rsidRPr="00000000">
        <w:rPr>
          <w:sz w:val="20"/>
          <w:szCs w:val="20"/>
          <w:rtl w:val="0"/>
        </w:rPr>
        <w:t xml:space="preserve">Mã nguồn quá sơ sài:</w:t>
      </w:r>
      <w:r w:rsidDel="00000000" w:rsidR="00000000" w:rsidRPr="00000000">
        <w:rPr>
          <w:sz w:val="20"/>
          <w:szCs w:val="20"/>
          <w:rtl w:val="0"/>
        </w:rPr>
        <w:t xml:space="preserve"> Hệ thống bị crash liên tục hoặc lỗi nghiêm trọng xuất hiện ở hầu hết các chức năng cơ bản.</w:t>
      </w:r>
    </w:p>
    <w:p w:rsidR="00000000" w:rsidDel="00000000" w:rsidP="00000000" w:rsidRDefault="00000000" w:rsidRPr="00000000" w14:paraId="00000162">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bookmarkStart w:colFirst="0" w:colLast="0" w:name="_heading=h.87bqrjci6atn" w:id="24"/>
      <w:bookmarkEnd w:id="24"/>
      <w:r w:rsidDel="00000000" w:rsidR="00000000" w:rsidRPr="00000000">
        <w:rPr>
          <w:sz w:val="20"/>
          <w:szCs w:val="20"/>
          <w:rtl w:val="0"/>
        </w:rPr>
        <w:t xml:space="preserve">Môi trường không ổn định:</w:t>
      </w:r>
      <w:r w:rsidDel="00000000" w:rsidR="00000000" w:rsidRPr="00000000">
        <w:rPr>
          <w:sz w:val="20"/>
          <w:szCs w:val="20"/>
          <w:rtl w:val="0"/>
        </w:rPr>
        <w:t xml:space="preserve"> Database thường xuyên mất kết nối hoặc IntelliJ không thể thực thi code.</w:t>
      </w:r>
    </w:p>
    <w:p w:rsidR="00000000" w:rsidDel="00000000" w:rsidP="00000000" w:rsidRDefault="00000000" w:rsidRPr="00000000" w14:paraId="00000163">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bookmarkStart w:colFirst="0" w:colLast="0" w:name="_heading=h.dy41kzcx4jo9" w:id="25"/>
      <w:bookmarkEnd w:id="25"/>
      <w:r w:rsidDel="00000000" w:rsidR="00000000" w:rsidRPr="00000000">
        <w:rPr>
          <w:sz w:val="20"/>
          <w:szCs w:val="20"/>
          <w:rtl w:val="0"/>
        </w:rPr>
        <w:t xml:space="preserve">Lỗi chặn (Blockers):</w:t>
      </w:r>
      <w:r w:rsidDel="00000000" w:rsidR="00000000" w:rsidRPr="00000000">
        <w:rPr>
          <w:sz w:val="20"/>
          <w:szCs w:val="20"/>
          <w:rtl w:val="0"/>
        </w:rPr>
        <w:t xml:space="preserve"> Xuất hiện lỗi ở chức năng Đăng nhập khiến không thể tiếp tục kiểm thử các module khác (Nhà cung cấp, Sản phẩm, Lô hàng).</w:t>
      </w:r>
    </w:p>
    <w:p w:rsidR="00000000" w:rsidDel="00000000" w:rsidP="00000000" w:rsidRDefault="00000000" w:rsidRPr="00000000" w14:paraId="0000016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bookmarkStart w:colFirst="0" w:colLast="0" w:name="_heading=h.m5ai0dex4r" w:id="22"/>
      <w:bookmarkEnd w:id="22"/>
      <w:r w:rsidDel="00000000" w:rsidR="00000000" w:rsidRPr="00000000">
        <w:rPr>
          <w:rtl w:val="0"/>
        </w:rPr>
      </w:r>
    </w:p>
    <w:p w:rsidR="00000000" w:rsidDel="00000000" w:rsidP="00000000" w:rsidRDefault="00000000" w:rsidRPr="00000000" w14:paraId="00000165">
      <w:pPr>
        <w:pStyle w:val="Heading1"/>
        <w:keepNext w:val="0"/>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Environmental Needs</w:t>
      </w:r>
      <w:r w:rsidDel="00000000" w:rsidR="00000000" w:rsidRPr="00000000">
        <w:rPr>
          <w:rtl w:val="0"/>
        </w:rPr>
      </w:r>
    </w:p>
    <w:p w:rsidR="00000000" w:rsidDel="00000000" w:rsidP="00000000" w:rsidRDefault="00000000" w:rsidRPr="00000000" w14:paraId="00000166">
      <w:pPr>
        <w:pStyle w:val="Heading2"/>
        <w:keepNext w:val="0"/>
        <w:numPr>
          <w:ilvl w:val="1"/>
          <w:numId w:val="3"/>
        </w:numPr>
        <w:ind w:left="0" w:firstLine="0"/>
        <w:rPr>
          <w:rFonts w:ascii="Times New Roman" w:cs="Times New Roman" w:eastAsia="Times New Roman" w:hAnsi="Times New Roman"/>
          <w:vertAlign w:val="baseline"/>
        </w:rPr>
      </w:pPr>
      <w:bookmarkStart w:colFirst="0" w:colLast="0" w:name="_heading=h.nvcwo1gq9dcu" w:id="26"/>
      <w:bookmarkEnd w:id="26"/>
      <w:r w:rsidDel="00000000" w:rsidR="00000000" w:rsidRPr="00000000">
        <w:rPr>
          <w:rFonts w:ascii="Times New Roman" w:cs="Times New Roman" w:eastAsia="Times New Roman" w:hAnsi="Times New Roman"/>
          <w:b w:val="1"/>
          <w:bCs w:val="1"/>
          <w:vertAlign w:val="baseline"/>
          <w:rtl w:val="0"/>
        </w:rPr>
        <w:t xml:space="preserve">Hardware and Software</w:t>
      </w:r>
      <w:r w:rsidDel="00000000" w:rsidR="00000000" w:rsidRPr="00000000">
        <w:rPr>
          <w:rtl w:val="0"/>
        </w:rPr>
      </w:r>
    </w:p>
    <w:p w:rsidR="00000000" w:rsidDel="00000000" w:rsidP="00000000" w:rsidRDefault="00000000" w:rsidRPr="00000000" w14:paraId="00000167">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Thiết bị:</w:t>
      </w:r>
      <w:r w:rsidDel="00000000" w:rsidR="00000000" w:rsidRPr="00000000">
        <w:rPr>
          <w:sz w:val="20"/>
          <w:szCs w:val="20"/>
          <w:rtl w:val="0"/>
        </w:rPr>
        <w:t xml:space="preserve"> Máy tính cá nhân (PC/Laptop) chạy được PyCharm và IntelliJ cùng lúc.</w:t>
      </w:r>
    </w:p>
    <w:p w:rsidR="00000000" w:rsidDel="00000000" w:rsidP="00000000" w:rsidRDefault="00000000" w:rsidRPr="00000000" w14:paraId="00000168">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Hệ điều hành:</w:t>
      </w:r>
      <w:r w:rsidDel="00000000" w:rsidR="00000000" w:rsidRPr="00000000">
        <w:rPr>
          <w:sz w:val="20"/>
          <w:szCs w:val="20"/>
          <w:rtl w:val="0"/>
        </w:rPr>
        <w:t xml:space="preserve"> Windows 10/11.</w:t>
      </w:r>
    </w:p>
    <w:p w:rsidR="00000000" w:rsidDel="00000000" w:rsidP="00000000" w:rsidRDefault="00000000" w:rsidRPr="00000000" w14:paraId="00000169">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Cơ sở dữ liệu:</w:t>
      </w:r>
      <w:r w:rsidDel="00000000" w:rsidR="00000000" w:rsidRPr="00000000">
        <w:rPr>
          <w:sz w:val="20"/>
          <w:szCs w:val="20"/>
          <w:rtl w:val="0"/>
        </w:rPr>
        <w:t xml:space="preserve"> </w:t>
      </w:r>
      <w:r w:rsidDel="00000000" w:rsidR="00000000" w:rsidRPr="00000000">
        <w:rPr>
          <w:sz w:val="20"/>
          <w:szCs w:val="20"/>
          <w:rtl w:val="0"/>
        </w:rPr>
        <w:t xml:space="preserve">SQLite3</w:t>
      </w:r>
      <w:r w:rsidDel="00000000" w:rsidR="00000000" w:rsidRPr="00000000">
        <w:rPr>
          <w:sz w:val="20"/>
          <w:szCs w:val="20"/>
          <w:rtl w:val="0"/>
        </w:rPr>
        <w:t xml:space="preserve"> (Sử dụng file dữ liệu nội bộ </w:t>
      </w:r>
      <w:r w:rsidDel="00000000" w:rsidR="00000000" w:rsidRPr="00000000">
        <w:rPr>
          <w:sz w:val="20"/>
          <w:szCs w:val="20"/>
          <w:rtl w:val="0"/>
        </w:rPr>
        <w:t xml:space="preserve">db.sqlite3</w:t>
      </w:r>
      <w:r w:rsidDel="00000000" w:rsidR="00000000" w:rsidRPr="00000000">
        <w:rPr>
          <w:sz w:val="20"/>
          <w:szCs w:val="20"/>
          <w:rtl w:val="0"/>
        </w:rPr>
        <w:t xml:space="preserve"> trong thư mục dự án Django).</w:t>
      </w:r>
    </w:p>
    <w:p w:rsidR="00000000" w:rsidDel="00000000" w:rsidP="00000000" w:rsidRDefault="00000000" w:rsidRPr="00000000" w14:paraId="0000016A">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Mã nguồn ứng dụng:</w:t>
      </w:r>
    </w:p>
    <w:p w:rsidR="00000000" w:rsidDel="00000000" w:rsidP="00000000" w:rsidRDefault="00000000" w:rsidRPr="00000000" w14:paraId="0000016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rPr>
      </w:pPr>
      <w:r w:rsidDel="00000000" w:rsidR="00000000" w:rsidRPr="00000000">
        <w:rPr>
          <w:sz w:val="20"/>
          <w:szCs w:val="20"/>
          <w:rtl w:val="0"/>
        </w:rPr>
        <w:t xml:space="preserve"> Backend: Django (chạy trên PyCharm).</w:t>
      </w:r>
    </w:p>
    <w:p w:rsidR="00000000" w:rsidDel="00000000" w:rsidP="00000000" w:rsidRDefault="00000000" w:rsidRPr="00000000" w14:paraId="0000016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rPr>
      </w:pPr>
      <w:r w:rsidDel="00000000" w:rsidR="00000000" w:rsidRPr="00000000">
        <w:rPr>
          <w:sz w:val="20"/>
          <w:szCs w:val="20"/>
          <w:rtl w:val="0"/>
        </w:rPr>
        <w:t xml:space="preserve">Automation: Selenium WebDriver + TestNG (chạy trên IntelliJ).</w:t>
      </w:r>
    </w:p>
    <w:p w:rsidR="00000000" w:rsidDel="00000000" w:rsidP="00000000" w:rsidRDefault="00000000" w:rsidRPr="00000000" w14:paraId="0000016D">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Công cụ kiểm thử:</w:t>
      </w:r>
      <w:r w:rsidDel="00000000" w:rsidR="00000000" w:rsidRPr="00000000">
        <w:rPr>
          <w:sz w:val="20"/>
          <w:szCs w:val="20"/>
          <w:rtl w:val="0"/>
        </w:rPr>
        <w:t xml:space="preserve"> Microsoft Excel, Selenium, TestNG.</w:t>
      </w:r>
    </w:p>
    <w:p w:rsidR="00000000" w:rsidDel="00000000" w:rsidP="00000000" w:rsidRDefault="00000000" w:rsidRPr="00000000" w14:paraId="0000016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bookmarkStart w:colFirst="0" w:colLast="0" w:name="_heading=h.in3er5g95d7e" w:id="27"/>
      <w:bookmarkEnd w:id="27"/>
      <w:r w:rsidDel="00000000" w:rsidR="00000000" w:rsidRPr="00000000">
        <w:rPr>
          <w:rtl w:val="0"/>
        </w:rPr>
      </w:r>
    </w:p>
    <w:p w:rsidR="00000000" w:rsidDel="00000000" w:rsidP="00000000" w:rsidRDefault="00000000" w:rsidRPr="00000000" w14:paraId="0000016F">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Productivity and Support Tools</w:t>
      </w:r>
      <w:r w:rsidDel="00000000" w:rsidR="00000000" w:rsidRPr="00000000">
        <w:rPr>
          <w:rtl w:val="0"/>
        </w:rPr>
      </w:r>
    </w:p>
    <w:p w:rsidR="00000000" w:rsidDel="00000000" w:rsidP="00000000" w:rsidRDefault="00000000" w:rsidRPr="00000000" w14:paraId="0000017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227.0" w:type="dxa"/>
        <w:jc w:val="left"/>
        <w:tblInd w:w="145.99999999999997" w:type="dxa"/>
        <w:tblLayout w:type="fixed"/>
        <w:tblLook w:val="0000"/>
      </w:tblPr>
      <w:tblGrid>
        <w:gridCol w:w="2280"/>
        <w:gridCol w:w="3078"/>
        <w:gridCol w:w="2394"/>
        <w:gridCol w:w="1475"/>
        <w:tblGridChange w:id="0">
          <w:tblGrid>
            <w:gridCol w:w="2280"/>
            <w:gridCol w:w="3078"/>
            <w:gridCol w:w="2394"/>
            <w:gridCol w:w="147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Mục đích công cụ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Tên công cụ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Nguồn gốc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Phiên bản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Phát triển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PyCharm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JetBrains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2024.1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Quản lý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DB Browser for SQLite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Open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3.12.2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Kiểm thử tự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Selenium + TestNG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Open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Selenium 4.x, TestNG 7.x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Môi trường chạy Auto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IntelliJ IDEA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JetBrains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2024.1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Theo dõi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Microsoft Excel / Google 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Microsoft / Google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Excel 2019+, Sheets (Web)</w:t>
            </w:r>
          </w:p>
        </w:tc>
      </w:tr>
    </w:tbl>
    <w:p w:rsidR="00000000" w:rsidDel="00000000" w:rsidP="00000000" w:rsidRDefault="00000000" w:rsidRPr="00000000" w14:paraId="00000189">
      <w:pPr>
        <w:pStyle w:val="Heading2"/>
        <w:numPr>
          <w:ilvl w:val="1"/>
          <w:numId w:val="3"/>
        </w:numPr>
        <w:ind w:left="0" w:firstLine="0"/>
        <w:rPr>
          <w:rFonts w:ascii="Times New Roman" w:cs="Times New Roman" w:eastAsia="Times New Roman" w:hAnsi="Times New Roman"/>
          <w:vertAlign w:val="baseline"/>
        </w:rPr>
      </w:pPr>
      <w:bookmarkStart w:colFirst="0" w:colLast="0" w:name="_heading=h.23rmi2q12xgb" w:id="28"/>
      <w:bookmarkEnd w:id="28"/>
      <w:r w:rsidDel="00000000" w:rsidR="00000000" w:rsidRPr="00000000">
        <w:rPr>
          <w:rFonts w:ascii="Times New Roman" w:cs="Times New Roman" w:eastAsia="Times New Roman" w:hAnsi="Times New Roman"/>
          <w:b w:val="1"/>
          <w:bCs w:val="1"/>
          <w:vertAlign w:val="baseline"/>
          <w:rtl w:val="0"/>
        </w:rPr>
        <w:t xml:space="preserve">Test Environment Configurations</w:t>
      </w:r>
      <w:r w:rsidDel="00000000" w:rsidR="00000000" w:rsidRPr="00000000">
        <w:rPr>
          <w:rtl w:val="0"/>
        </w:rPr>
      </w:r>
    </w:p>
    <w:p w:rsidR="00000000" w:rsidDel="00000000" w:rsidP="00000000" w:rsidRDefault="00000000" w:rsidRPr="00000000" w14:paraId="0000018A">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Thiết lập Backend (Django &amp; SQLite3):</w:t>
      </w:r>
    </w:p>
    <w:p w:rsidR="00000000" w:rsidDel="00000000" w:rsidP="00000000" w:rsidRDefault="00000000" w:rsidRPr="00000000" w14:paraId="0000018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rPr>
      </w:pPr>
      <w:r w:rsidDel="00000000" w:rsidR="00000000" w:rsidRPr="00000000">
        <w:rPr>
          <w:sz w:val="20"/>
          <w:szCs w:val="20"/>
          <w:rtl w:val="0"/>
        </w:rPr>
        <w:t xml:space="preserve">Kiểm tra file </w:t>
      </w:r>
      <w:r w:rsidDel="00000000" w:rsidR="00000000" w:rsidRPr="00000000">
        <w:rPr>
          <w:sz w:val="20"/>
          <w:szCs w:val="20"/>
          <w:rtl w:val="0"/>
        </w:rPr>
        <w:t xml:space="preserve">db.sqlite3</w:t>
      </w:r>
      <w:r w:rsidDel="00000000" w:rsidR="00000000" w:rsidRPr="00000000">
        <w:rPr>
          <w:sz w:val="20"/>
          <w:szCs w:val="20"/>
          <w:rtl w:val="0"/>
        </w:rPr>
        <w:t xml:space="preserve"> đã được tạo và chứa đầy đủ dữ liệu mẫu thông qua lệnh </w:t>
      </w:r>
      <w:r w:rsidDel="00000000" w:rsidR="00000000" w:rsidRPr="00000000">
        <w:rPr>
          <w:sz w:val="20"/>
          <w:szCs w:val="20"/>
          <w:rtl w:val="0"/>
        </w:rPr>
        <w:t xml:space="preserve">python manage.py migrate</w:t>
      </w:r>
      <w:r w:rsidDel="00000000" w:rsidR="00000000" w:rsidRPr="00000000">
        <w:rPr>
          <w:sz w:val="20"/>
          <w:szCs w:val="20"/>
          <w:rtl w:val="0"/>
        </w:rPr>
        <w:t xml:space="preserve">.</w:t>
      </w:r>
    </w:p>
    <w:p w:rsidR="00000000" w:rsidDel="00000000" w:rsidP="00000000" w:rsidRDefault="00000000" w:rsidRPr="00000000" w14:paraId="0000018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rPr>
      </w:pPr>
      <w:r w:rsidDel="00000000" w:rsidR="00000000" w:rsidRPr="00000000">
        <w:rPr>
          <w:sz w:val="20"/>
          <w:szCs w:val="20"/>
          <w:rtl w:val="0"/>
        </w:rPr>
        <w:t xml:space="preserve">Đảm bảo đường dẫn tới file database trong </w:t>
      </w:r>
      <w:r w:rsidDel="00000000" w:rsidR="00000000" w:rsidRPr="00000000">
        <w:rPr>
          <w:sz w:val="20"/>
          <w:szCs w:val="20"/>
          <w:rtl w:val="0"/>
        </w:rPr>
        <w:t xml:space="preserve">settings.py</w:t>
      </w:r>
      <w:r w:rsidDel="00000000" w:rsidR="00000000" w:rsidRPr="00000000">
        <w:rPr>
          <w:sz w:val="20"/>
          <w:szCs w:val="20"/>
          <w:rtl w:val="0"/>
        </w:rPr>
        <w:t xml:space="preserve"> của Django đã chính xác.</w:t>
      </w:r>
    </w:p>
    <w:p w:rsidR="00000000" w:rsidDel="00000000" w:rsidP="00000000" w:rsidRDefault="00000000" w:rsidRPr="00000000" w14:paraId="0000018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rPr>
      </w:pPr>
      <w:r w:rsidDel="00000000" w:rsidR="00000000" w:rsidRPr="00000000">
        <w:rPr>
          <w:sz w:val="20"/>
          <w:szCs w:val="20"/>
          <w:rtl w:val="0"/>
        </w:rPr>
        <w:t xml:space="preserve">Đảm bảo Server Django đang hoạt động để Selenium có thể truy cập qua URL (thường là </w:t>
      </w:r>
      <w:r w:rsidDel="00000000" w:rsidR="00000000" w:rsidRPr="00000000">
        <w:rPr>
          <w:sz w:val="20"/>
          <w:szCs w:val="20"/>
          <w:rtl w:val="0"/>
        </w:rPr>
        <w:t xml:space="preserve">http://127.0.0.1:8000/</w:t>
      </w:r>
      <w:r w:rsidDel="00000000" w:rsidR="00000000" w:rsidRPr="00000000">
        <w:rPr>
          <w:sz w:val="20"/>
          <w:szCs w:val="20"/>
          <w:rtl w:val="0"/>
        </w:rPr>
        <w:t xml:space="preserve">).</w:t>
      </w:r>
    </w:p>
    <w:p w:rsidR="00000000" w:rsidDel="00000000" w:rsidP="00000000" w:rsidRDefault="00000000" w:rsidRPr="00000000" w14:paraId="0000018E">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Thiết lập môi trường Automation (IntelliJ):</w:t>
      </w:r>
    </w:p>
    <w:p w:rsidR="00000000" w:rsidDel="00000000" w:rsidP="00000000" w:rsidRDefault="00000000" w:rsidRPr="00000000" w14:paraId="0000018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rPr>
      </w:pPr>
      <w:r w:rsidDel="00000000" w:rsidR="00000000" w:rsidRPr="00000000">
        <w:rPr>
          <w:sz w:val="20"/>
          <w:szCs w:val="20"/>
          <w:rtl w:val="0"/>
        </w:rPr>
        <w:t xml:space="preserve">Cấu hình các thư viện cần thiết trong file </w:t>
      </w:r>
      <w:r w:rsidDel="00000000" w:rsidR="00000000" w:rsidRPr="00000000">
        <w:rPr>
          <w:sz w:val="20"/>
          <w:szCs w:val="20"/>
          <w:rtl w:val="0"/>
        </w:rPr>
        <w:t xml:space="preserve">pom.xml</w:t>
      </w:r>
      <w:r w:rsidDel="00000000" w:rsidR="00000000" w:rsidRPr="00000000">
        <w:rPr>
          <w:sz w:val="20"/>
          <w:szCs w:val="20"/>
          <w:rtl w:val="0"/>
        </w:rPr>
        <w:t xml:space="preserve"> (Maven).</w:t>
      </w:r>
    </w:p>
    <w:p w:rsidR="00000000" w:rsidDel="00000000" w:rsidP="00000000" w:rsidRDefault="00000000" w:rsidRPr="00000000" w14:paraId="0000019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rPr>
      </w:pPr>
      <w:r w:rsidDel="00000000" w:rsidR="00000000" w:rsidRPr="00000000">
        <w:rPr>
          <w:sz w:val="20"/>
          <w:szCs w:val="20"/>
          <w:rtl w:val="0"/>
        </w:rPr>
        <w:t xml:space="preserve">Thiết lập WebDriver tương thích với trình duyệt đang dùng để kiểm thử.</w:t>
      </w:r>
    </w:p>
    <w:p w:rsidR="00000000" w:rsidDel="00000000" w:rsidP="00000000" w:rsidRDefault="00000000" w:rsidRPr="00000000" w14:paraId="00000191">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Hệ thống theo dõi lỗi: Sử dụng file Excel dùng chung để ghi nhận lỗi từ các lần kiểm thử Manual và kết quả trả về từ TestNG.</w:t>
      </w:r>
      <w:r w:rsidDel="00000000" w:rsidR="00000000" w:rsidRPr="00000000">
        <w:rPr>
          <w:rtl w:val="0"/>
        </w:rPr>
      </w:r>
    </w:p>
    <w:p w:rsidR="00000000" w:rsidDel="00000000" w:rsidP="00000000" w:rsidRDefault="00000000" w:rsidRPr="00000000" w14:paraId="00000192">
      <w:pPr>
        <w:pStyle w:val="Heading1"/>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Roles and Responsibilities</w:t>
      </w:r>
      <w:r w:rsidDel="00000000" w:rsidR="00000000" w:rsidRPr="00000000">
        <w:rPr>
          <w:rtl w:val="0"/>
        </w:rPr>
      </w:r>
    </w:p>
    <w:tbl>
      <w:tblPr>
        <w:tblStyle w:val="Table9"/>
        <w:tblW w:w="9696.0" w:type="dxa"/>
        <w:jc w:val="left"/>
        <w:tblInd w:w="-118.0" w:type="dxa"/>
        <w:tblLayout w:type="fixed"/>
        <w:tblLook w:val="0000"/>
      </w:tblPr>
      <w:tblGrid>
        <w:gridCol w:w="5523"/>
        <w:gridCol w:w="4173"/>
        <w:tblGridChange w:id="0">
          <w:tblGrid>
            <w:gridCol w:w="5523"/>
            <w:gridCol w:w="4173"/>
          </w:tblGrid>
        </w:tblGridChange>
      </w:tblGrid>
      <w:tr>
        <w:trPr>
          <w:cantSplit w:val="0"/>
          <w:trHeight w:val="336"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93">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Hoạt động </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194">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Trách nhiệm</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95">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Thiết lập quản lý rủi ro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96">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Test Lead ( Nhóm trưởng)</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97">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Xác định các tính năng cần kiểm thử và không kiểm thử</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98">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Test Lead ( Nhóm trưởng)</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99">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Lập lịch trình kiểm thử và các cột mốc quan trọng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9A">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Test Lead ( Nhóm trưởng) và thành viên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9B">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Xác định tiêu chuẩn kết thúc kiểm thử (Exit Criteria)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9C">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Test Lead ( Nhóm trưởng) và thành viên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9D">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Thực hiện kiểm thử lần 1 (Manual Test)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9E">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Testers</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9F">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Thực hiện kiểm tra lại lỗi (Re-test)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A0">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Testers</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A1">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Phát triển và thực thi kịch bản tự động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A2">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Testers</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A3">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Theo dõi lỗi và báo cáo (Bug tracking &amp; Reporting)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A4">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Testers</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A5">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Báo cáo cuối cùng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A6">
            <w:pPr>
              <w:keepLines w:val="1"/>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Test Lead ( Nhóm trưởng) và thành viên</w:t>
            </w:r>
          </w:p>
        </w:tc>
      </w:tr>
    </w:tbl>
    <w:p w:rsidR="00000000" w:rsidDel="00000000" w:rsidP="00000000" w:rsidRDefault="00000000" w:rsidRPr="00000000" w14:paraId="000001A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rgo5if3p3thg" w:id="29"/>
      <w:bookmarkEnd w:id="29"/>
      <w:r w:rsidDel="00000000" w:rsidR="00000000" w:rsidRPr="00000000">
        <w:rPr>
          <w:rtl w:val="0"/>
        </w:rPr>
      </w:r>
    </w:p>
    <w:p w:rsidR="00000000" w:rsidDel="00000000" w:rsidP="00000000" w:rsidRDefault="00000000" w:rsidRPr="00000000" w14:paraId="000001A8">
      <w:pPr>
        <w:pStyle w:val="Heading1"/>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Risks and Contingency </w:t>
      </w:r>
      <w:r w:rsidDel="00000000" w:rsidR="00000000" w:rsidRPr="00000000">
        <w:rPr>
          <w:rtl w:val="0"/>
        </w:rPr>
      </w:r>
    </w:p>
    <w:p w:rsidR="00000000" w:rsidDel="00000000" w:rsidP="00000000" w:rsidRDefault="00000000" w:rsidRPr="00000000" w14:paraId="000001A9">
      <w:pPr>
        <w:rPr>
          <w:vertAlign w:val="baseline"/>
        </w:rPr>
      </w:pPr>
      <w:r w:rsidDel="00000000" w:rsidR="00000000" w:rsidRPr="00000000">
        <w:rPr>
          <w:rtl w:val="0"/>
        </w:rPr>
      </w:r>
    </w:p>
    <w:tbl>
      <w:tblPr>
        <w:tblStyle w:val="Table10"/>
        <w:tblW w:w="9590.000000000002" w:type="dxa"/>
        <w:jc w:val="left"/>
        <w:tblLayout w:type="fixed"/>
        <w:tblLook w:val="0000"/>
      </w:tblPr>
      <w:tblGrid>
        <w:gridCol w:w="3296"/>
        <w:gridCol w:w="3268"/>
        <w:gridCol w:w="3026"/>
        <w:tblGridChange w:id="0">
          <w:tblGrid>
            <w:gridCol w:w="3296"/>
            <w:gridCol w:w="3268"/>
            <w:gridCol w:w="3026"/>
          </w:tblGrid>
        </w:tblGridChange>
      </w:tblGrid>
      <w:tr>
        <w:trPr>
          <w:cantSplit w:val="0"/>
          <w:tblHeader w:val="1"/>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AA">
            <w:pPr>
              <w:spacing w:after="480" w:line="276" w:lineRule="auto"/>
              <w:jc w:val="center"/>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Rủi ro (Risk)</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AB">
            <w:pPr>
              <w:spacing w:after="480" w:line="276" w:lineRule="auto"/>
              <w:jc w:val="center"/>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Chiến lược giảm thiểu (Mitigation Strategy)</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1AC">
            <w:pPr>
              <w:spacing w:after="480" w:line="276" w:lineRule="auto"/>
              <w:jc w:val="center"/>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Phương án dự phòng khi rủi ro xảy ra (Contingency)</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AD">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Thay đổi yêu cầu </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AE">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Thường xuyên cập nhật và xác nhận lại các tính năng với chủ cửa hàng </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AF">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Cập nhật lại tài liệu Test Case ngay lập tức; ưu tiên kiểm thử các phần không bị thay đổi trước.</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B0">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Lỗi mã nguồn nghiêm trọng </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B1">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Đảm bảo lập trình viên thực hiện kiểm thử đơn vị  cơ bản trước khi bàn giao bản  cho Tester.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B2">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Tạm dừng kiểm thử chức năng bị lỗi; chuyển sang kiểm thử các phân hệ độc lập khác để không lãng phí thời gian.</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B3">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Bỏ sót yêu cầu nghiệp vụ quan trọng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B4">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Thực hiện Review kỹ lưỡng danh sách Test Case với sơ đồ Use Case và ERD trước khi thực hiện.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B5">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Viết bổ sung kịch bản kiểm thử (Test Case) và thực hiện kiểm thử bổ sung ngay khi phát hiện thiếu sót.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B6">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Hạn chế về thời gian và nguồn lực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B7">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Lập lịch trình kiểm thử chi tiết và trừ hao thời gian cho các lỗi phát sinh ngoài dự kiến.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B8">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Tập trung nguồn lực vào các chức năng cốt lõi và sử dụng Selenium để đẩy nhanh tốc độ kiểm tra.</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B9">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Thiếu hụt Phần cứng/Phần mềm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BA">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Kiểm tra cấu hình máy tính, đảm bảo cài đặt sẵn PyCharm, IntelliJ và môi trường SQLite3 trước ngày test.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BB">
            <w:pPr>
              <w:keepLines w:val="1"/>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Sử dụng máy tính dự phòng </w:t>
            </w:r>
          </w:p>
        </w:tc>
      </w:tr>
    </w:tbl>
    <w:p w:rsidR="00000000" w:rsidDel="00000000" w:rsidP="00000000" w:rsidRDefault="00000000" w:rsidRPr="00000000" w14:paraId="000001BC">
      <w:pPr>
        <w:pStyle w:val="Heading2"/>
        <w:rPr>
          <w:vertAlign w:val="baseline"/>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sectPr>
      <w:headerReference r:id="rId27" w:type="default"/>
      <w:headerReference r:id="rId28" w:type="first"/>
      <w:headerReference r:id="rId29" w:type="even"/>
      <w:footerReference r:id="rId30" w:type="default"/>
      <w:footerReference r:id="rId31" w:type="first"/>
      <w:footerReference r:id="rId32" w:type="even"/>
      <w:type w:val="nextPage"/>
      <w:pgSz w:h="16837" w:w="11905" w:orient="portrait"/>
      <w:pgMar w:bottom="851" w:top="907" w:left="1418" w:right="906" w:header="851"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pBdr>
        <w:top w:color="000000" w:space="1" w:sz="4" w:val="single"/>
      </w:pBdr>
      <w:tabs>
        <w:tab w:val="right" w:leader="none" w:pos="9747"/>
      </w:tabs>
      <w:rPr>
        <w:vertAlign w:val="baseline"/>
      </w:rPr>
    </w:pPr>
    <w:r w:rsidDel="00000000" w:rsidR="00000000" w:rsidRPr="00000000">
      <w:rPr>
        <w:i w:val="1"/>
        <w:iCs w:val="1"/>
        <w:vertAlign w:val="baseline"/>
        <w:rtl w:val="0"/>
      </w:rPr>
      <w:tab/>
      <w:t xml:space="preserve">Page </w:t>
    </w:r>
    <w:r w:rsidDel="00000000" w:rsidR="00000000" w:rsidRPr="00000000">
      <w:rPr>
        <w:i w:val="1"/>
        <w:iCs w:val="1"/>
        <w:vertAlign w:val="baseline"/>
      </w:rPr>
      <w:fldChar w:fldCharType="begin"/>
      <w:instrText xml:space="preserve">PAGE</w:instrText>
      <w:fldChar w:fldCharType="separate"/>
      <w:fldChar w:fldCharType="end"/>
    </w:r>
    <w:r w:rsidDel="00000000" w:rsidR="00000000" w:rsidRPr="00000000">
      <w:rPr>
        <w:i w:val="1"/>
        <w:iCs w:val="1"/>
        <w:vertAlign w:val="baseline"/>
        <w:rtl w:val="0"/>
      </w:rPr>
      <w:t xml:space="preserve"> of </w:t>
    </w:r>
    <w:r w:rsidDel="00000000" w:rsidR="00000000" w:rsidRPr="00000000">
      <w:rPr>
        <w:i w:val="1"/>
        <w:iCs w:val="1"/>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rP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pBdr>
        <w:top w:color="000000" w:space="1" w:sz="4" w:val="single"/>
      </w:pBdr>
      <w:tabs>
        <w:tab w:val="right" w:leader="none" w:pos="9747"/>
      </w:tabs>
      <w:rPr>
        <w:vertAlign w:val="baseline"/>
      </w:rPr>
    </w:pPr>
    <w:r w:rsidDel="00000000" w:rsidR="00000000" w:rsidRPr="00000000">
      <w:rPr>
        <w:i w:val="1"/>
        <w:iCs w:val="1"/>
        <w:vertAlign w:val="baseline"/>
        <w:rtl w:val="0"/>
      </w:rPr>
      <w:tab/>
      <w:t xml:space="preserve">Page </w:t>
    </w:r>
    <w:r w:rsidDel="00000000" w:rsidR="00000000" w:rsidRPr="00000000">
      <w:rPr>
        <w:i w:val="1"/>
        <w:iCs w:val="1"/>
        <w:vertAlign w:val="baseline"/>
      </w:rPr>
      <w:fldChar w:fldCharType="begin"/>
      <w:instrText xml:space="preserve">PAGE</w:instrText>
      <w:fldChar w:fldCharType="separate"/>
      <w:fldChar w:fldCharType="end"/>
    </w:r>
    <w:r w:rsidDel="00000000" w:rsidR="00000000" w:rsidRPr="00000000">
      <w:rPr>
        <w:i w:val="1"/>
        <w:iCs w:val="1"/>
        <w:vertAlign w:val="baseline"/>
        <w:rtl w:val="0"/>
      </w:rPr>
      <w:t xml:space="preserve"> of </w:t>
    </w:r>
    <w:r w:rsidDel="00000000" w:rsidR="00000000" w:rsidRPr="00000000">
      <w:rPr>
        <w:i w:val="1"/>
        <w:iCs w:val="1"/>
        <w:vertAlign w:val="baseline"/>
      </w:rPr>
      <w:fldChar w:fldCharType="begin"/>
      <w:instrText xml:space="preserve">NUMPAGES</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rP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rP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rP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rP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rP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rPr>
        <w:vertAlign w:val="baseline"/>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rPr>
        <w:vertAlign w:val="baseline"/>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rP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pBdr>
        <w:top w:color="000000" w:space="1" w:sz="4" w:val="single"/>
      </w:pBdr>
      <w:tabs>
        <w:tab w:val="right" w:leader="none" w:pos="9747"/>
      </w:tabs>
      <w:rPr>
        <w:vertAlign w:val="baseline"/>
      </w:rPr>
    </w:pPr>
    <w:r w:rsidDel="00000000" w:rsidR="00000000" w:rsidRPr="00000000">
      <w:rPr>
        <w:i w:val="1"/>
        <w:iCs w:val="1"/>
        <w:vertAlign w:val="baseline"/>
        <w:rtl w:val="0"/>
      </w:rPr>
      <w:tab/>
      <w:t xml:space="preserve">Page </w:t>
    </w:r>
    <w:r w:rsidDel="00000000" w:rsidR="00000000" w:rsidRPr="00000000">
      <w:rPr>
        <w:i w:val="1"/>
        <w:iCs w:val="1"/>
        <w:vertAlign w:val="baseline"/>
      </w:rPr>
      <w:fldChar w:fldCharType="begin"/>
      <w:instrText xml:space="preserve">PAGE</w:instrText>
      <w:fldChar w:fldCharType="separate"/>
      <w:fldChar w:fldCharType="end"/>
    </w:r>
    <w:r w:rsidDel="00000000" w:rsidR="00000000" w:rsidRPr="00000000">
      <w:rPr>
        <w:i w:val="1"/>
        <w:iCs w:val="1"/>
        <w:vertAlign w:val="baseline"/>
        <w:rtl w:val="0"/>
      </w:rPr>
      <w:t xml:space="preserve"> of </w:t>
    </w:r>
    <w:r w:rsidDel="00000000" w:rsidR="00000000" w:rsidRPr="00000000">
      <w:rPr>
        <w:i w:val="1"/>
        <w:iCs w:val="1"/>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11"/>
      <w:tblW w:w="8876.0" w:type="dxa"/>
      <w:jc w:val="left"/>
      <w:tblInd w:w="-118.0" w:type="dxa"/>
      <w:tblLayout w:type="fixed"/>
      <w:tblLook w:val="0000"/>
    </w:tblPr>
    <w:tblGrid>
      <w:gridCol w:w="1368"/>
      <w:gridCol w:w="7508"/>
      <w:tblGridChange w:id="0">
        <w:tblGrid>
          <w:gridCol w:w="1368"/>
          <w:gridCol w:w="7508"/>
        </w:tblGrid>
      </w:tblGridChange>
    </w:tblGrid>
    <w:tr>
      <w:trPr>
        <w:cantSplit w:val="0"/>
        <w:trHeight w:val="1255" w:hRule="atLeast"/>
        <w:tblHeader w:val="0"/>
      </w:trPr>
      <w:tc>
        <w:tcPr>
          <w:tcBorders>
            <w:top w:color="ffffff" w:space="0" w:sz="4" w:val="single"/>
            <w:left w:color="ffffff" w:space="0" w:sz="4" w:val="single"/>
            <w:bottom w:color="000000" w:space="0" w:sz="4" w:val="single"/>
          </w:tcBorders>
          <w:vAlign w:val="top"/>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80"/>
              <w:sz w:val="32"/>
              <w:szCs w:val="32"/>
              <w:u w:val="none"/>
              <w:shd w:fill="auto" w:val="clear"/>
              <w:vertAlign w:val="baseline"/>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vAlign w:val="top"/>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8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C1">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rP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rP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rP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rP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rP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rP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rP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4">
    <w:lvl w:ilvl="0">
      <w:start w:val="1"/>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Times New Roman" w:cs="Times New Roman" w:eastAsia="Times New Roman" w:hAnsi="Times New Roman"/>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108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1"/>
      <w:pBdr>
        <w:top w:space="0" w:sz="0" w:val="nil"/>
        <w:left w:space="0" w:sz="0" w:val="nil"/>
        <w:bottom w:space="0" w:sz="0" w:val="nil"/>
        <w:right w:space="0" w:sz="0" w:val="nil"/>
        <w:between w:space="0" w:sz="0" w:val="nil"/>
      </w:pBdr>
      <w:shd w:fill="d8d8d8" w:val="clear"/>
      <w:spacing w:after="120" w:before="24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pPr>
    <w:rPr>
      <w:rFonts w:ascii="Times New Roman" w:cs="Times New Roman" w:eastAsia="Times New Roman" w:hAnsi="Times New Roman"/>
      <w:b w:val="0"/>
      <w:bCs w:val="0"/>
      <w:i w:val="0"/>
      <w:iCs w:val="0"/>
      <w:smallCaps w:val="0"/>
      <w:strike w:val="0"/>
      <w:color w:val="003366"/>
      <w:sz w:val="48"/>
      <w:szCs w:val="48"/>
      <w:u w:val="none"/>
      <w:shd w:fill="auto" w:val="clear"/>
      <w:vertAlign w:val="baseline"/>
    </w:rPr>
  </w:style>
  <w:style w:type="character" w:styleId="DefaultParagraphFont0">
    <w:name w:val="Default Paragraph Font"/>
    <w:next w:val="DefaultParagraphFont0"/>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WW8Num2z0">
    <w:name w:val="WW8Num2z0"/>
    <w:next w:val="WW8Num2z0"/>
    <w:autoRedefine w:val="0"/>
    <w:hidden w:val="0"/>
    <w:qFormat w:val="0"/>
    <w:rPr>
      <w:rFonts w:ascii="Symbol" w:hAnsi="Symbol"/>
      <w:w w:val="100"/>
      <w:position w:val="-1"/>
      <w:effect w:val="none"/>
      <w:vertAlign w:val="baseline"/>
      <w:cs w:val="0"/>
      <w:em w:val="none"/>
      <w:lang/>
    </w:rPr>
  </w:style>
  <w:style w:type="character" w:styleId="WW8Num3z0">
    <w:name w:val="WW8Num3z0"/>
    <w:next w:val="WW8Num3z0"/>
    <w:autoRedefine w:val="0"/>
    <w:hidden w:val="0"/>
    <w:qFormat w:val="0"/>
    <w:rPr>
      <w:rFonts w:ascii="Symbol" w:hAnsi="Symbol"/>
      <w:w w:val="100"/>
      <w:position w:val="-1"/>
      <w:effect w:val="none"/>
      <w:vertAlign w:val="baseline"/>
      <w:cs w:val="0"/>
      <w:em w:val="none"/>
      <w:lang/>
    </w:rPr>
  </w:style>
  <w:style w:type="character" w:styleId="WW8Num4z0">
    <w:name w:val="WW8Num4z0"/>
    <w:next w:val="WW8Num4z0"/>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4z1">
    <w:name w:val="WW8Num4z1"/>
    <w:next w:val="WW8Num4z1"/>
    <w:autoRedefine w:val="0"/>
    <w:hidden w:val="0"/>
    <w:qFormat w:val="0"/>
    <w:rPr>
      <w:rFonts w:ascii="Courier New" w:cs="Courier New" w:hAnsi="Courier New"/>
      <w:w w:val="100"/>
      <w:position w:val="-1"/>
      <w:effect w:val="none"/>
      <w:vertAlign w:val="baseline"/>
      <w:cs w:val="0"/>
      <w:em w:val="none"/>
      <w:lang/>
    </w:rPr>
  </w:style>
  <w:style w:type="character" w:styleId="WW8Num4z2">
    <w:name w:val="WW8Num4z2"/>
    <w:next w:val="WW8Num4z2"/>
    <w:autoRedefine w:val="0"/>
    <w:hidden w:val="0"/>
    <w:qFormat w:val="0"/>
    <w:rPr>
      <w:rFonts w:ascii="Wingdings" w:hAnsi="Wingdings"/>
      <w:w w:val="100"/>
      <w:position w:val="-1"/>
      <w:effect w:val="none"/>
      <w:vertAlign w:val="baseline"/>
      <w:cs w:val="0"/>
      <w:em w:val="none"/>
      <w:lang/>
    </w:rPr>
  </w:style>
  <w:style w:type="character" w:styleId="WW8Num4z3">
    <w:name w:val="WW8Num4z3"/>
    <w:next w:val="WW8Num4z3"/>
    <w:autoRedefine w:val="0"/>
    <w:hidden w:val="0"/>
    <w:qFormat w:val="0"/>
    <w:rPr>
      <w:rFonts w:ascii="Symbol" w:hAnsi="Symbol"/>
      <w:w w:val="100"/>
      <w:position w:val="-1"/>
      <w:effect w:val="none"/>
      <w:vertAlign w:val="baseline"/>
      <w:cs w:val="0"/>
      <w:em w:val="none"/>
      <w:lang/>
    </w:rPr>
  </w:style>
  <w:style w:type="character" w:styleId="WW8Num5z0">
    <w:name w:val="WW8Num5z0"/>
    <w:next w:val="WW8Num5z0"/>
    <w:autoRedefine w:val="0"/>
    <w:hidden w:val="0"/>
    <w:qFormat w:val="0"/>
    <w:rPr>
      <w:rFonts w:ascii="Times New Roman" w:cs="Times New Roman" w:hAnsi="Times New Roman"/>
      <w:w w:val="100"/>
      <w:position w:val="-1"/>
      <w:effect w:val="none"/>
      <w:vertAlign w:val="baseline"/>
      <w:cs w:val="0"/>
      <w:em w:val="none"/>
      <w:lang/>
    </w:rPr>
  </w:style>
  <w:style w:type="character" w:styleId="WW8Num7z0">
    <w:name w:val="WW8Num7z0"/>
    <w:next w:val="WW8Num7z0"/>
    <w:autoRedefine w:val="0"/>
    <w:hidden w:val="0"/>
    <w:qFormat w:val="0"/>
    <w:rPr>
      <w:rFonts w:ascii="Times New Roman" w:cs="Times New Roman" w:hAnsi="Times New Roman"/>
      <w:w w:val="100"/>
      <w:position w:val="-1"/>
      <w:effect w:val="none"/>
      <w:vertAlign w:val="baseline"/>
      <w:cs w:val="0"/>
      <w:em w:val="none"/>
      <w:lang/>
    </w:rPr>
  </w:style>
  <w:style w:type="character" w:styleId="WW8Num7z1">
    <w:name w:val="WW8Num7z1"/>
    <w:next w:val="WW8Num7z1"/>
    <w:autoRedefine w:val="0"/>
    <w:hidden w:val="0"/>
    <w:qFormat w:val="0"/>
    <w:rPr>
      <w:rFonts w:ascii="Courier New" w:cs="Courier New" w:hAnsi="Courier New"/>
      <w:w w:val="100"/>
      <w:position w:val="-1"/>
      <w:effect w:val="none"/>
      <w:vertAlign w:val="baseline"/>
      <w:cs w:val="0"/>
      <w:em w:val="none"/>
      <w:lang/>
    </w:rPr>
  </w:style>
  <w:style w:type="character" w:styleId="WW8Num7z2">
    <w:name w:val="WW8Num7z2"/>
    <w:next w:val="WW8Num7z2"/>
    <w:autoRedefine w:val="0"/>
    <w:hidden w:val="0"/>
    <w:qFormat w:val="0"/>
    <w:rPr>
      <w:rFonts w:ascii="Wingdings" w:hAnsi="Wingdings"/>
      <w:w w:val="100"/>
      <w:position w:val="-1"/>
      <w:effect w:val="none"/>
      <w:vertAlign w:val="baseline"/>
      <w:cs w:val="0"/>
      <w:em w:val="none"/>
      <w:lang/>
    </w:rPr>
  </w:style>
  <w:style w:type="character" w:styleId="WW8Num7z3">
    <w:name w:val="WW8Num7z3"/>
    <w:next w:val="WW8Num7z3"/>
    <w:autoRedefine w:val="0"/>
    <w:hidden w:val="0"/>
    <w:qFormat w:val="0"/>
    <w:rPr>
      <w:rFonts w:ascii="Symbol" w:hAnsi="Symbol"/>
      <w:w w:val="100"/>
      <w:position w:val="-1"/>
      <w:effect w:val="none"/>
      <w:vertAlign w:val="baseline"/>
      <w:cs w:val="0"/>
      <w:em w:val="none"/>
      <w:lang/>
    </w:r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character" w:styleId="WW8Num1z1">
    <w:name w:val="WW8Num1z1"/>
    <w:next w:val="WW8Num1z1"/>
    <w:autoRedefine w:val="0"/>
    <w:hidden w:val="0"/>
    <w:qFormat w:val="0"/>
    <w:rPr>
      <w:rFonts w:ascii="Courier New" w:cs="Courier New" w:hAnsi="Courier New"/>
      <w:w w:val="100"/>
      <w:position w:val="-1"/>
      <w:effect w:val="none"/>
      <w:vertAlign w:val="baseline"/>
      <w:cs w:val="0"/>
      <w:em w:val="none"/>
      <w:lang/>
    </w:rPr>
  </w:style>
  <w:style w:type="character" w:styleId="WW8Num1z2">
    <w:name w:val="WW8Num1z2"/>
    <w:next w:val="WW8Num1z2"/>
    <w:autoRedefine w:val="0"/>
    <w:hidden w:val="0"/>
    <w:qFormat w:val="0"/>
    <w:rPr>
      <w:rFonts w:ascii="Wingdings" w:hAnsi="Wingdings"/>
      <w:w w:val="100"/>
      <w:position w:val="-1"/>
      <w:effect w:val="none"/>
      <w:vertAlign w:val="baseline"/>
      <w:cs w:val="0"/>
      <w:em w:val="none"/>
      <w:lang/>
    </w:rPr>
  </w:style>
  <w:style w:type="character" w:styleId="WW8Num1z3">
    <w:name w:val="WW8Num1z3"/>
    <w:next w:val="WW8Num1z3"/>
    <w:autoRedefine w:val="0"/>
    <w:hidden w:val="0"/>
    <w:qFormat w:val="0"/>
    <w:rPr>
      <w:rFonts w:ascii="Symbol" w:hAnsi="Symbol"/>
      <w:w w:val="100"/>
      <w:position w:val="-1"/>
      <w:effect w:val="none"/>
      <w:vertAlign w:val="baseline"/>
      <w:cs w:val="0"/>
      <w:em w:val="none"/>
      <w:lang/>
    </w:rPr>
  </w:style>
  <w:style w:type="character" w:styleId="WW8Num2z1">
    <w:name w:val="WW8Num2z1"/>
    <w:next w:val="WW8Num2z1"/>
    <w:autoRedefine w:val="0"/>
    <w:hidden w:val="0"/>
    <w:qFormat w:val="0"/>
    <w:rPr>
      <w:rFonts w:ascii="Courier New" w:cs="Courier New" w:hAnsi="Courier New"/>
      <w:w w:val="100"/>
      <w:position w:val="-1"/>
      <w:effect w:val="none"/>
      <w:vertAlign w:val="baseline"/>
      <w:cs w:val="0"/>
      <w:em w:val="none"/>
      <w:lang/>
    </w:rPr>
  </w:style>
  <w:style w:type="character" w:styleId="WW8Num2z2">
    <w:name w:val="WW8Num2z2"/>
    <w:next w:val="WW8Num2z2"/>
    <w:autoRedefine w:val="0"/>
    <w:hidden w:val="0"/>
    <w:qFormat w:val="0"/>
    <w:rPr>
      <w:rFonts w:ascii="Wingdings" w:hAnsi="Wingdings"/>
      <w:w w:val="100"/>
      <w:position w:val="-1"/>
      <w:effect w:val="none"/>
      <w:vertAlign w:val="baseline"/>
      <w:cs w:val="0"/>
      <w:em w:val="none"/>
      <w:lang/>
    </w:rPr>
  </w:style>
  <w:style w:type="character" w:styleId="WW8Num3z1">
    <w:name w:val="WW8Num3z1"/>
    <w:next w:val="WW8Num3z1"/>
    <w:autoRedefine w:val="0"/>
    <w:hidden w:val="0"/>
    <w:qFormat w:val="0"/>
    <w:rPr>
      <w:rFonts w:ascii="Courier New" w:cs="Courier New" w:hAnsi="Courier New"/>
      <w:w w:val="100"/>
      <w:position w:val="-1"/>
      <w:effect w:val="none"/>
      <w:vertAlign w:val="baseline"/>
      <w:cs w:val="0"/>
      <w:em w:val="none"/>
      <w:lang/>
    </w:rPr>
  </w:style>
  <w:style w:type="character" w:styleId="WW8Num3z2">
    <w:name w:val="WW8Num3z2"/>
    <w:next w:val="WW8Num3z2"/>
    <w:autoRedefine w:val="0"/>
    <w:hidden w:val="0"/>
    <w:qFormat w:val="0"/>
    <w:rPr>
      <w:rFonts w:ascii="Wingdings" w:hAnsi="Wingdings"/>
      <w:w w:val="100"/>
      <w:position w:val="-1"/>
      <w:effect w:val="none"/>
      <w:vertAlign w:val="baseline"/>
      <w:cs w:val="0"/>
      <w:em w:val="none"/>
      <w:lang/>
    </w:rPr>
  </w:style>
  <w:style w:type="character" w:styleId="WW8Num6z0">
    <w:name w:val="WW8Num6z0"/>
    <w:next w:val="WW8Num6z0"/>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6z1">
    <w:name w:val="WW8Num6z1"/>
    <w:next w:val="WW8Num6z1"/>
    <w:autoRedefine w:val="0"/>
    <w:hidden w:val="0"/>
    <w:qFormat w:val="0"/>
    <w:rPr>
      <w:rFonts w:ascii="Courier New" w:cs="Courier New" w:hAnsi="Courier New"/>
      <w:w w:val="100"/>
      <w:position w:val="-1"/>
      <w:effect w:val="none"/>
      <w:vertAlign w:val="baseline"/>
      <w:cs w:val="0"/>
      <w:em w:val="none"/>
      <w:lang/>
    </w:rPr>
  </w:style>
  <w:style w:type="character" w:styleId="WW8Num6z2">
    <w:name w:val="WW8Num6z2"/>
    <w:next w:val="WW8Num6z2"/>
    <w:autoRedefine w:val="0"/>
    <w:hidden w:val="0"/>
    <w:qFormat w:val="0"/>
    <w:rPr>
      <w:rFonts w:ascii="Wingdings" w:hAnsi="Wingdings"/>
      <w:w w:val="100"/>
      <w:position w:val="-1"/>
      <w:effect w:val="none"/>
      <w:vertAlign w:val="baseline"/>
      <w:cs w:val="0"/>
      <w:em w:val="none"/>
      <w:lang/>
    </w:rPr>
  </w:style>
  <w:style w:type="character" w:styleId="WW8Num6z3">
    <w:name w:val="WW8Num6z3"/>
    <w:next w:val="WW8Num6z3"/>
    <w:autoRedefine w:val="0"/>
    <w:hidden w:val="0"/>
    <w:qFormat w:val="0"/>
    <w:rPr>
      <w:rFonts w:ascii="Symbol" w:hAnsi="Symbol"/>
      <w:w w:val="100"/>
      <w:position w:val="-1"/>
      <w:effect w:val="none"/>
      <w:vertAlign w:val="baseline"/>
      <w:cs w:val="0"/>
      <w:em w:val="none"/>
      <w:lang/>
    </w:rPr>
  </w:style>
  <w:style w:type="character" w:styleId="WW8Num8z0">
    <w:name w:val="WW8Num8z0"/>
    <w:next w:val="WW8Num8z0"/>
    <w:autoRedefine w:val="0"/>
    <w:hidden w:val="0"/>
    <w:qFormat w:val="0"/>
    <w:rPr>
      <w:rFonts w:ascii="Wingdings" w:hAnsi="Wingdings"/>
      <w:w w:val="100"/>
      <w:position w:val="-1"/>
      <w:sz w:val="16"/>
      <w:effect w:val="none"/>
      <w:vertAlign w:val="baseline"/>
      <w:cs w:val="0"/>
      <w:em w:val="none"/>
      <w:lang/>
    </w:rPr>
  </w:style>
  <w:style w:type="character" w:styleId="WW8Num9z0">
    <w:name w:val="WW8Num9z0"/>
    <w:next w:val="WW8Num9z0"/>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9z1">
    <w:name w:val="WW8Num9z1"/>
    <w:next w:val="WW8Num9z1"/>
    <w:autoRedefine w:val="0"/>
    <w:hidden w:val="0"/>
    <w:qFormat w:val="0"/>
    <w:rPr>
      <w:rFonts w:ascii="Courier New" w:cs="Courier New" w:hAnsi="Courier New"/>
      <w:w w:val="100"/>
      <w:position w:val="-1"/>
      <w:effect w:val="none"/>
      <w:vertAlign w:val="baseline"/>
      <w:cs w:val="0"/>
      <w:em w:val="none"/>
      <w:lang/>
    </w:rPr>
  </w:style>
  <w:style w:type="character" w:styleId="WW8Num9z2">
    <w:name w:val="WW8Num9z2"/>
    <w:next w:val="WW8Num9z2"/>
    <w:autoRedefine w:val="0"/>
    <w:hidden w:val="0"/>
    <w:qFormat w:val="0"/>
    <w:rPr>
      <w:rFonts w:ascii="Wingdings" w:hAnsi="Wingdings"/>
      <w:w w:val="100"/>
      <w:position w:val="-1"/>
      <w:effect w:val="none"/>
      <w:vertAlign w:val="baseline"/>
      <w:cs w:val="0"/>
      <w:em w:val="none"/>
      <w:lang/>
    </w:rPr>
  </w:style>
  <w:style w:type="character" w:styleId="WW8Num9z3">
    <w:name w:val="WW8Num9z3"/>
    <w:next w:val="WW8Num9z3"/>
    <w:autoRedefine w:val="0"/>
    <w:hidden w:val="0"/>
    <w:qFormat w:val="0"/>
    <w:rPr>
      <w:rFonts w:ascii="Symbol" w:hAnsi="Symbol"/>
      <w:w w:val="100"/>
      <w:position w:val="-1"/>
      <w:effect w:val="none"/>
      <w:vertAlign w:val="baseline"/>
      <w:cs w:val="0"/>
      <w:em w:val="none"/>
      <w:lang/>
    </w:rPr>
  </w:style>
  <w:style w:type="character" w:styleId="WW8Num10z0">
    <w:name w:val="WW8Num10z0"/>
    <w:next w:val="WW8Num10z0"/>
    <w:autoRedefine w:val="0"/>
    <w:hidden w:val="0"/>
    <w:qFormat w:val="0"/>
    <w:rPr>
      <w:rFonts w:ascii="Courier New" w:cs="Courier New" w:hAnsi="Courier New"/>
      <w:w w:val="100"/>
      <w:position w:val="-1"/>
      <w:effect w:val="none"/>
      <w:vertAlign w:val="baseline"/>
      <w:cs w:val="0"/>
      <w:em w:val="none"/>
      <w:lang/>
    </w:rPr>
  </w:style>
  <w:style w:type="character" w:styleId="WW8Num10z2">
    <w:name w:val="WW8Num10z2"/>
    <w:next w:val="WW8Num10z2"/>
    <w:autoRedefine w:val="0"/>
    <w:hidden w:val="0"/>
    <w:qFormat w:val="0"/>
    <w:rPr>
      <w:rFonts w:ascii="Wingdings" w:hAnsi="Wingdings"/>
      <w:w w:val="100"/>
      <w:position w:val="-1"/>
      <w:effect w:val="none"/>
      <w:vertAlign w:val="baseline"/>
      <w:cs w:val="0"/>
      <w:em w:val="none"/>
      <w:lang/>
    </w:rPr>
  </w:style>
  <w:style w:type="character" w:styleId="WW8Num10z3">
    <w:name w:val="WW8Num10z3"/>
    <w:next w:val="WW8Num10z3"/>
    <w:autoRedefine w:val="0"/>
    <w:hidden w:val="0"/>
    <w:qFormat w:val="0"/>
    <w:rPr>
      <w:rFonts w:ascii="Symbol" w:hAnsi="Symbol"/>
      <w:w w:val="100"/>
      <w:position w:val="-1"/>
      <w:effect w:val="none"/>
      <w:vertAlign w:val="baseline"/>
      <w:cs w:val="0"/>
      <w:em w:val="none"/>
      <w:lang/>
    </w:rPr>
  </w:style>
  <w:style w:type="character" w:styleId="WW8Num11z0">
    <w:name w:val="WW8Num11z0"/>
    <w:next w:val="WW8Num11z0"/>
    <w:autoRedefine w:val="0"/>
    <w:hidden w:val="0"/>
    <w:qFormat w:val="0"/>
    <w:rPr>
      <w:rFonts w:ascii="Courier New" w:cs="Courier New" w:hAnsi="Courier New"/>
      <w:w w:val="100"/>
      <w:position w:val="-1"/>
      <w:effect w:val="none"/>
      <w:vertAlign w:val="baseline"/>
      <w:cs w:val="0"/>
      <w:em w:val="none"/>
      <w:lang/>
    </w:rPr>
  </w:style>
  <w:style w:type="character" w:styleId="WW8Num11z2">
    <w:name w:val="WW8Num11z2"/>
    <w:next w:val="WW8Num11z2"/>
    <w:autoRedefine w:val="0"/>
    <w:hidden w:val="0"/>
    <w:qFormat w:val="0"/>
    <w:rPr>
      <w:rFonts w:ascii="Wingdings" w:hAnsi="Wingdings"/>
      <w:w w:val="100"/>
      <w:position w:val="-1"/>
      <w:effect w:val="none"/>
      <w:vertAlign w:val="baseline"/>
      <w:cs w:val="0"/>
      <w:em w:val="none"/>
      <w:lang/>
    </w:rPr>
  </w:style>
  <w:style w:type="character" w:styleId="WW8Num11z3">
    <w:name w:val="WW8Num11z3"/>
    <w:next w:val="WW8Num11z3"/>
    <w:autoRedefine w:val="0"/>
    <w:hidden w:val="0"/>
    <w:qFormat w:val="0"/>
    <w:rPr>
      <w:rFonts w:ascii="Symbol" w:hAnsi="Symbol"/>
      <w:w w:val="100"/>
      <w:position w:val="-1"/>
      <w:effect w:val="none"/>
      <w:vertAlign w:val="baseline"/>
      <w:cs w:val="0"/>
      <w:em w:val="none"/>
      <w:lang/>
    </w:rPr>
  </w:style>
  <w:style w:type="character" w:styleId="WW8Num12z0">
    <w:name w:val="WW8Num12z0"/>
    <w:next w:val="WW8Num12z0"/>
    <w:autoRedefine w:val="0"/>
    <w:hidden w:val="0"/>
    <w:qFormat w:val="0"/>
    <w:rPr>
      <w:rFonts w:ascii="Courier New" w:cs="Courier New" w:hAnsi="Courier New"/>
      <w:w w:val="100"/>
      <w:position w:val="-1"/>
      <w:effect w:val="none"/>
      <w:vertAlign w:val="baseline"/>
      <w:cs w:val="0"/>
      <w:em w:val="none"/>
      <w:lang/>
    </w:rPr>
  </w:style>
  <w:style w:type="character" w:styleId="WW8Num12z2">
    <w:name w:val="WW8Num12z2"/>
    <w:next w:val="WW8Num12z2"/>
    <w:autoRedefine w:val="0"/>
    <w:hidden w:val="0"/>
    <w:qFormat w:val="0"/>
    <w:rPr>
      <w:rFonts w:ascii="Wingdings" w:hAnsi="Wingdings"/>
      <w:w w:val="100"/>
      <w:position w:val="-1"/>
      <w:effect w:val="none"/>
      <w:vertAlign w:val="baseline"/>
      <w:cs w:val="0"/>
      <w:em w:val="none"/>
      <w:lang/>
    </w:rPr>
  </w:style>
  <w:style w:type="character" w:styleId="WW8Num12z3">
    <w:name w:val="WW8Num12z3"/>
    <w:next w:val="WW8Num12z3"/>
    <w:autoRedefine w:val="0"/>
    <w:hidden w:val="0"/>
    <w:qFormat w:val="0"/>
    <w:rPr>
      <w:rFonts w:ascii="Symbol" w:hAnsi="Symbol"/>
      <w:w w:val="100"/>
      <w:position w:val="-1"/>
      <w:effect w:val="none"/>
      <w:vertAlign w:val="baseline"/>
      <w:cs w:val="0"/>
      <w:em w:val="none"/>
      <w:lang/>
    </w:rPr>
  </w:style>
  <w:style w:type="character" w:styleId="WW8Num13z0">
    <w:name w:val="WW8Num13z0"/>
    <w:next w:val="WW8Num13z0"/>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13z1">
    <w:name w:val="WW8Num13z1"/>
    <w:next w:val="WW8Num13z1"/>
    <w:autoRedefine w:val="0"/>
    <w:hidden w:val="0"/>
    <w:qFormat w:val="0"/>
    <w:rPr>
      <w:rFonts w:ascii="Courier New" w:cs="Courier New" w:hAnsi="Courier New"/>
      <w:w w:val="100"/>
      <w:position w:val="-1"/>
      <w:effect w:val="none"/>
      <w:vertAlign w:val="baseline"/>
      <w:cs w:val="0"/>
      <w:em w:val="none"/>
      <w:lang/>
    </w:rPr>
  </w:style>
  <w:style w:type="character" w:styleId="WW8Num13z2">
    <w:name w:val="WW8Num13z2"/>
    <w:next w:val="WW8Num13z2"/>
    <w:autoRedefine w:val="0"/>
    <w:hidden w:val="0"/>
    <w:qFormat w:val="0"/>
    <w:rPr>
      <w:rFonts w:ascii="Wingdings" w:hAnsi="Wingdings"/>
      <w:w w:val="100"/>
      <w:position w:val="-1"/>
      <w:effect w:val="none"/>
      <w:vertAlign w:val="baseline"/>
      <w:cs w:val="0"/>
      <w:em w:val="none"/>
      <w:lang/>
    </w:rPr>
  </w:style>
  <w:style w:type="character" w:styleId="WW8Num13z3">
    <w:name w:val="WW8Num13z3"/>
    <w:next w:val="WW8Num13z3"/>
    <w:autoRedefine w:val="0"/>
    <w:hidden w:val="0"/>
    <w:qFormat w:val="0"/>
    <w:rPr>
      <w:rFonts w:ascii="Symbol" w:hAnsi="Symbol"/>
      <w:w w:val="100"/>
      <w:position w:val="-1"/>
      <w:effect w:val="none"/>
      <w:vertAlign w:val="baseline"/>
      <w:cs w:val="0"/>
      <w:em w:val="none"/>
      <w:lang/>
    </w:rPr>
  </w:style>
  <w:style w:type="character" w:styleId="WW8Num14z0">
    <w:name w:val="WW8Num14z0"/>
    <w:next w:val="WW8Num14z0"/>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14z1">
    <w:name w:val="WW8Num14z1"/>
    <w:next w:val="WW8Num14z1"/>
    <w:autoRedefine w:val="0"/>
    <w:hidden w:val="0"/>
    <w:qFormat w:val="0"/>
    <w:rPr>
      <w:rFonts w:ascii="Courier New" w:cs="Courier New" w:hAnsi="Courier New"/>
      <w:w w:val="100"/>
      <w:position w:val="-1"/>
      <w:effect w:val="none"/>
      <w:vertAlign w:val="baseline"/>
      <w:cs w:val="0"/>
      <w:em w:val="none"/>
      <w:lang/>
    </w:rPr>
  </w:style>
  <w:style w:type="character" w:styleId="WW8Num14z2">
    <w:name w:val="WW8Num14z2"/>
    <w:next w:val="WW8Num14z2"/>
    <w:autoRedefine w:val="0"/>
    <w:hidden w:val="0"/>
    <w:qFormat w:val="0"/>
    <w:rPr>
      <w:rFonts w:ascii="Wingdings" w:hAnsi="Wingdings"/>
      <w:w w:val="100"/>
      <w:position w:val="-1"/>
      <w:effect w:val="none"/>
      <w:vertAlign w:val="baseline"/>
      <w:cs w:val="0"/>
      <w:em w:val="none"/>
      <w:lang/>
    </w:rPr>
  </w:style>
  <w:style w:type="character" w:styleId="WW8Num14z3">
    <w:name w:val="WW8Num14z3"/>
    <w:next w:val="WW8Num14z3"/>
    <w:autoRedefine w:val="0"/>
    <w:hidden w:val="0"/>
    <w:qFormat w:val="0"/>
    <w:rPr>
      <w:rFonts w:ascii="Symbol" w:hAnsi="Symbol"/>
      <w:w w:val="100"/>
      <w:position w:val="-1"/>
      <w:effect w:val="none"/>
      <w:vertAlign w:val="baseline"/>
      <w:cs w:val="0"/>
      <w:em w:val="none"/>
      <w:lang/>
    </w:rPr>
  </w:style>
  <w:style w:type="character" w:styleId="WW8Num15z0">
    <w:name w:val="WW8Num15z0"/>
    <w:next w:val="WW8Num15z0"/>
    <w:autoRedefine w:val="0"/>
    <w:hidden w:val="0"/>
    <w:qFormat w:val="0"/>
    <w:rPr>
      <w:rFonts w:ascii="Symbol" w:hAnsi="Symbol"/>
      <w:w w:val="100"/>
      <w:position w:val="-1"/>
      <w:effect w:val="none"/>
      <w:vertAlign w:val="baseline"/>
      <w:cs w:val="0"/>
      <w:em w:val="none"/>
      <w:lang/>
    </w:rPr>
  </w:style>
  <w:style w:type="character" w:styleId="WW8Num15z1">
    <w:name w:val="WW8Num15z1"/>
    <w:next w:val="WW8Num15z1"/>
    <w:autoRedefine w:val="0"/>
    <w:hidden w:val="0"/>
    <w:qFormat w:val="0"/>
    <w:rPr>
      <w:rFonts w:ascii="Courier New" w:cs="Courier New" w:hAnsi="Courier New"/>
      <w:w w:val="100"/>
      <w:position w:val="-1"/>
      <w:effect w:val="none"/>
      <w:vertAlign w:val="baseline"/>
      <w:cs w:val="0"/>
      <w:em w:val="none"/>
      <w:lang/>
    </w:rPr>
  </w:style>
  <w:style w:type="character" w:styleId="WW8Num15z2">
    <w:name w:val="WW8Num15z2"/>
    <w:next w:val="WW8Num15z2"/>
    <w:autoRedefine w:val="0"/>
    <w:hidden w:val="0"/>
    <w:qFormat w:val="0"/>
    <w:rPr>
      <w:rFonts w:ascii="Wingdings" w:hAnsi="Wingdings"/>
      <w:w w:val="100"/>
      <w:position w:val="-1"/>
      <w:effect w:val="none"/>
      <w:vertAlign w:val="baseline"/>
      <w:cs w:val="0"/>
      <w:em w:val="none"/>
      <w:lang/>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val="en-US"/>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Heading">
    <w:name w:val="Heading"/>
    <w:basedOn w:val="Normal"/>
    <w:next w:val="BodyText"/>
    <w:autoRedefine w:val="0"/>
    <w:hidden w:val="0"/>
    <w:qFormat w:val="0"/>
    <w:pPr>
      <w:keepNext w:val="1"/>
      <w:suppressAutoHyphens w:val="0"/>
      <w:spacing w:after="120" w:before="240" w:line="1" w:lineRule="atLeast"/>
      <w:ind w:leftChars="-1" w:rightChars="0" w:firstLineChars="-1"/>
      <w:textDirection w:val="btLr"/>
      <w:textAlignment w:val="top"/>
      <w:outlineLvl w:val="0"/>
    </w:pPr>
    <w:rPr>
      <w:rFonts w:ascii="Arial" w:cs="Tahoma" w:eastAsia="DejaVu Sans" w:hAnsi="Arial"/>
      <w:w w:val="100"/>
      <w:position w:val="-1"/>
      <w:sz w:val="28"/>
      <w:szCs w:val="28"/>
      <w:effect w:val="none"/>
      <w:vertAlign w:val="baseline"/>
      <w:cs w:val="0"/>
      <w:em w:val="none"/>
      <w:lang w:bidi="ar-SA" w:eastAsia="ar-SA" w:val="en-US"/>
    </w:rPr>
  </w:style>
  <w:style w:type="paragraph" w:styleId="BodyText">
    <w:name w:val="Body Text"/>
    <w:next w:val="BodyText"/>
    <w:autoRedefine w:val="0"/>
    <w:hidden w:val="0"/>
    <w:qFormat w:val="0"/>
    <w:pPr>
      <w:keepLines w:val="1"/>
      <w:suppressAutoHyphens w:val="0"/>
      <w:spacing w:after="120" w:line="220" w:lineRule="atLeast"/>
      <w:ind w:leftChars="-1" w:rightChars="0" w:firstLineChars="-1"/>
      <w:textDirection w:val="btLr"/>
      <w:textAlignment w:val="top"/>
      <w:outlineLvl w:val="0"/>
    </w:pPr>
    <w:rPr>
      <w:w w:val="100"/>
      <w:position w:val="-1"/>
      <w:effect w:val="none"/>
      <w:vertAlign w:val="baseline"/>
      <w:cs w:val="0"/>
      <w:em w:val="none"/>
      <w:lang w:bidi="ar-SA" w:eastAsia="ar-SA" w:val="en-GB"/>
    </w:rPr>
  </w:style>
  <w:style w:type="paragraph" w:styleId="List">
    <w:name w:val="List"/>
    <w:basedOn w:val="BodyText"/>
    <w:next w:val="List"/>
    <w:autoRedefine w:val="0"/>
    <w:hidden w:val="0"/>
    <w:qFormat w:val="0"/>
    <w:pPr>
      <w:keepLines w:val="1"/>
      <w:suppressAutoHyphens w:val="0"/>
      <w:spacing w:after="120" w:line="220" w:lineRule="atLeast"/>
      <w:ind w:leftChars="-1" w:rightChars="0" w:firstLineChars="-1"/>
      <w:textDirection w:val="btLr"/>
      <w:textAlignment w:val="top"/>
      <w:outlineLvl w:val="0"/>
    </w:pPr>
    <w:rPr>
      <w:w w:val="100"/>
      <w:position w:val="-1"/>
      <w:effect w:val="none"/>
      <w:vertAlign w:val="baseline"/>
      <w:cs w:val="0"/>
      <w:em w:val="none"/>
      <w:lang w:bidi="ar-SA" w:eastAsia="ar-SA" w:val="en-GB"/>
    </w:rPr>
  </w:style>
  <w:style w:type="paragraph" w:styleId="Caption">
    <w:name w:val="Caption"/>
    <w:basedOn w:val="Normal"/>
    <w:next w:val="Caption"/>
    <w:autoRedefine w:val="0"/>
    <w:hidden w:val="0"/>
    <w:qFormat w:val="0"/>
    <w:pPr>
      <w:suppressLineNumbers w:val="1"/>
      <w:suppressAutoHyphens w:val="0"/>
      <w:spacing w:after="120" w:before="120" w:line="1" w:lineRule="atLeast"/>
      <w:ind w:leftChars="-1" w:rightChars="0" w:firstLineChars="-1"/>
      <w:textDirection w:val="btLr"/>
      <w:textAlignment w:val="top"/>
      <w:outlineLvl w:val="0"/>
    </w:pPr>
    <w:rPr>
      <w:i w:val="1"/>
      <w:iCs w:val="1"/>
      <w:w w:val="100"/>
      <w:position w:val="-1"/>
      <w:sz w:val="24"/>
      <w:szCs w:val="24"/>
      <w:effect w:val="none"/>
      <w:vertAlign w:val="baseline"/>
      <w:cs w:val="0"/>
      <w:em w:val="none"/>
      <w:lang w:bidi="ar-SA" w:eastAsia="ar-SA" w:val="en-US"/>
    </w:rPr>
  </w:style>
  <w:style w:type="paragraph" w:styleId="Index">
    <w:name w:val="Index"/>
    <w:basedOn w:val="Normal"/>
    <w:next w:val="Index"/>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TOC1">
    <w:name w:val="TOC 1"/>
    <w:next w:val="Normal"/>
    <w:autoRedefine w:val="0"/>
    <w:hidden w:val="0"/>
    <w:qFormat w:val="0"/>
    <w:pPr>
      <w:shd w:color="auto" w:fill="e5e5e5" w:val="clear"/>
      <w:tabs>
        <w:tab w:val="right" w:leader="none" w:pos="9072"/>
      </w:tabs>
      <w:suppressAutoHyphens w:val="0"/>
      <w:spacing w:line="1" w:lineRule="atLeast"/>
      <w:ind w:leftChars="-1" w:rightChars="0" w:firstLineChars="-1"/>
      <w:textDirection w:val="btLr"/>
      <w:textAlignment w:val="top"/>
      <w:outlineLvl w:val="0"/>
    </w:pPr>
    <w:rPr>
      <w:bCs w:val="1"/>
      <w:w w:val="100"/>
      <w:position w:val="-1"/>
      <w:effect w:val="none"/>
      <w:vertAlign w:val="baseline"/>
      <w:cs w:val="0"/>
      <w:em w:val="none"/>
      <w:lang w:bidi="ar-SA" w:eastAsia="ar-SA" w:val="en-US"/>
    </w:rPr>
  </w:style>
  <w:style w:type="paragraph" w:styleId="TOC2">
    <w:name w:val="TOC 2"/>
    <w:next w:val="Normal"/>
    <w:autoRedefine w:val="0"/>
    <w:hidden w:val="0"/>
    <w:qFormat w:val="0"/>
    <w:pPr>
      <w:tabs>
        <w:tab w:val="right" w:leader="none" w:pos="9472"/>
      </w:tabs>
      <w:suppressAutoHyphens w:val="0"/>
      <w:spacing w:line="1" w:lineRule="atLeast"/>
      <w:ind w:left="200" w:leftChars="-1" w:rightChars="0" w:firstLineChars="-1"/>
      <w:textDirection w:val="btLr"/>
      <w:textAlignment w:val="top"/>
      <w:outlineLvl w:val="0"/>
    </w:pPr>
    <w:rPr>
      <w:w w:val="100"/>
      <w:position w:val="-1"/>
      <w:effect w:val="none"/>
      <w:vertAlign w:val="baseline"/>
      <w:cs w:val="0"/>
      <w:em w:val="none"/>
      <w:lang w:bidi="ar-SA" w:eastAsia="ar-SA" w:val="en-US"/>
    </w:rPr>
  </w:style>
  <w:style w:type="paragraph" w:styleId="CommentText">
    <w:name w:val="Comment Text"/>
    <w:next w:val="CommentText"/>
    <w:autoRedefine w:val="0"/>
    <w:hidden w:val="0"/>
    <w:qFormat w:val="0"/>
    <w:pPr>
      <w:suppressAutoHyphens w:val="0"/>
      <w:spacing w:line="1" w:lineRule="atLeast"/>
      <w:ind w:leftChars="-1" w:rightChars="0" w:firstLineChars="-1"/>
      <w:jc w:val="both"/>
      <w:textDirection w:val="btLr"/>
      <w:textAlignment w:val="top"/>
      <w:outlineLvl w:val="0"/>
    </w:pPr>
    <w:rPr>
      <w:i w:val="1"/>
      <w:color w:val="0000ff"/>
      <w:w w:val="100"/>
      <w:position w:val="-1"/>
      <w:effect w:val="none"/>
      <w:vertAlign w:val="baseline"/>
      <w:cs w:val="0"/>
      <w:em w:val="none"/>
      <w:lang w:bidi="ar-SA" w:eastAsia="ar-SA" w:val="en-US"/>
    </w:rPr>
  </w:style>
  <w:style w:type="paragraph" w:styleId="Header">
    <w:name w:val="Header"/>
    <w:next w:val="Header"/>
    <w:autoRedefine w:val="0"/>
    <w:hidden w:val="0"/>
    <w:qFormat w:val="0"/>
    <w:pPr>
      <w:tabs>
        <w:tab w:val="center" w:leader="none" w:pos="4320"/>
        <w:tab w:val="right" w:leader="none" w:pos="8640"/>
      </w:tabs>
      <w:suppressAutoHyphens w:val="0"/>
      <w:spacing w:line="1" w:lineRule="atLeast"/>
      <w:ind w:leftChars="-1" w:rightChars="0" w:firstLineChars="-1"/>
      <w:textDirection w:val="btLr"/>
      <w:textAlignment w:val="top"/>
      <w:outlineLvl w:val="0"/>
    </w:pPr>
    <w:rPr>
      <w:w w:val="100"/>
      <w:position w:val="-1"/>
      <w:effect w:val="none"/>
      <w:vertAlign w:val="baseline"/>
      <w:cs w:val="0"/>
      <w:em w:val="none"/>
      <w:lang w:bidi="ar-SA" w:eastAsia="ar-SA" w:val="en-US"/>
    </w:rPr>
  </w:style>
  <w:style w:type="paragraph" w:styleId="Index1">
    <w:name w:val="Index 1"/>
    <w:basedOn w:val="Normal"/>
    <w:next w:val="Normal"/>
    <w:autoRedefine w:val="0"/>
    <w:hidden w:val="0"/>
    <w:qFormat w:val="0"/>
    <w:pPr>
      <w:suppressAutoHyphens w:val="0"/>
      <w:spacing w:line="1" w:lineRule="atLeast"/>
      <w:ind w:left="240" w:right="0" w:leftChars="-1" w:rightChars="0" w:hanging="24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IndexHeading">
    <w:name w:val="Index Heading"/>
    <w:next w:val="Index1"/>
    <w:autoRedefine w:val="0"/>
    <w:hidden w:val="0"/>
    <w:qFormat w:val="0"/>
    <w:pPr>
      <w:suppressAutoHyphens w:val="0"/>
      <w:spacing w:line="1" w:lineRule="atLeast"/>
      <w:ind w:leftChars="-1" w:rightChars="0" w:firstLineChars="-1"/>
      <w:textDirection w:val="btLr"/>
      <w:textAlignment w:val="top"/>
      <w:outlineLvl w:val="0"/>
    </w:pPr>
    <w:rPr>
      <w:rFonts w:ascii="Arial" w:eastAsia="Arial" w:hAnsi="Arial"/>
      <w:b w:val="1"/>
      <w:w w:val="100"/>
      <w:position w:val="-1"/>
      <w:effect w:val="none"/>
      <w:vertAlign w:val="baseline"/>
      <w:cs w:val="0"/>
      <w:em w:val="none"/>
      <w:lang w:bidi="ar-SA" w:eastAsia="ar-SA" w:val="en-US"/>
    </w:rPr>
  </w:style>
  <w:style w:type="paragraph" w:styleId="TOAHeading">
    <w:name w:val="TOA Heading"/>
    <w:next w:val="Normal"/>
    <w:autoRedefine w:val="0"/>
    <w:hidden w:val="0"/>
    <w:qFormat w:val="0"/>
    <w:pPr>
      <w:suppressAutoHyphens w:val="0"/>
      <w:spacing w:after="240" w:before="120" w:line="1" w:lineRule="atLeast"/>
      <w:ind w:leftChars="-1" w:rightChars="0" w:firstLineChars="-1"/>
      <w:jc w:val="center"/>
      <w:textDirection w:val="btLr"/>
      <w:textAlignment w:val="top"/>
      <w:outlineLvl w:val="0"/>
    </w:pPr>
    <w:rPr>
      <w:rFonts w:ascii="Arial" w:eastAsia="Arial" w:hAnsi="Arial"/>
      <w:b w:val="1"/>
      <w:w w:val="100"/>
      <w:position w:val="-1"/>
      <w:sz w:val="36"/>
      <w:effect w:val="none"/>
      <w:vertAlign w:val="baseline"/>
      <w:cs w:val="0"/>
      <w:em w:val="none"/>
      <w:lang w:bidi="ar-SA" w:eastAsia="ar-SA" w:val="en-US"/>
    </w:rPr>
  </w:style>
  <w:style w:type="paragraph" w:styleId="ListBullet">
    <w:name w:val="List Bullet"/>
    <w:next w:val="ListBullet"/>
    <w:autoRedefine w:val="0"/>
    <w:hidden w:val="0"/>
    <w:qFormat w:val="0"/>
    <w:pPr>
      <w:suppressAutoHyphens w:val="0"/>
      <w:spacing w:after="120" w:before="120" w:line="1" w:lineRule="atLeast"/>
      <w:ind w:left="513" w:leftChars="-1" w:rightChars="0" w:firstLineChars="-1"/>
      <w:jc w:val="both"/>
      <w:textDirection w:val="btLr"/>
      <w:textAlignment w:val="top"/>
      <w:outlineLvl w:val="0"/>
    </w:pPr>
    <w:rPr>
      <w:w w:val="100"/>
      <w:position w:val="-1"/>
      <w:effect w:val="none"/>
      <w:vertAlign w:val="baseline"/>
      <w:cs w:val="0"/>
      <w:em w:val="none"/>
      <w:lang w:bidi="ar-SA" w:eastAsia="ar-SA" w:val="en-US"/>
    </w:rPr>
  </w:style>
  <w:style w:type="paragraph" w:styleId="version">
    <w:name w:val="version"/>
    <w:basedOn w:val="Normal"/>
    <w:next w:val="version"/>
    <w:autoRedefine w:val="0"/>
    <w:hidden w:val="0"/>
    <w:qFormat w:val="0"/>
    <w:pPr>
      <w:suppressAutoHyphens w:val="0"/>
      <w:spacing w:line="1" w:lineRule="atLeast"/>
      <w:ind w:leftChars="-1" w:rightChars="0" w:firstLineChars="-1"/>
      <w:jc w:val="center"/>
      <w:textDirection w:val="btLr"/>
      <w:textAlignment w:val="top"/>
      <w:outlineLvl w:val="0"/>
    </w:pPr>
    <w:rPr>
      <w:w w:val="100"/>
      <w:position w:val="-1"/>
      <w:sz w:val="28"/>
      <w:szCs w:val="20"/>
      <w:effect w:val="none"/>
      <w:vertAlign w:val="baseline"/>
      <w:cs w:val="0"/>
      <w:em w:val="none"/>
      <w:lang w:bidi="ar-SA" w:eastAsia="ar-SA" w:val="en-US"/>
    </w:rPr>
  </w:style>
  <w:style w:type="paragraph" w:styleId="Master3">
    <w:name w:val="Master3"/>
    <w:next w:val="Master3"/>
    <w:autoRedefine w:val="0"/>
    <w:hidden w:val="0"/>
    <w:qFormat w:val="0"/>
    <w:pPr>
      <w:suppressAutoHyphens w:val="0"/>
      <w:spacing w:line="1" w:lineRule="atLeast"/>
      <w:ind w:leftChars="-1" w:rightChars="0" w:firstLineChars="-1"/>
      <w:textDirection w:val="btLr"/>
      <w:textAlignment w:val="top"/>
      <w:outlineLvl w:val="0"/>
    </w:pPr>
    <w:rPr>
      <w:rFonts w:ascii="Arial" w:eastAsia="Arial" w:hAnsi="Arial"/>
      <w:b w:val="1"/>
      <w:color w:val="0000ff"/>
      <w:w w:val="100"/>
      <w:position w:val="-1"/>
      <w:sz w:val="24"/>
      <w:effect w:val="none"/>
      <w:vertAlign w:val="baseline"/>
      <w:cs w:val="0"/>
      <w:em w:val="none"/>
      <w:lang w:bidi="ar-SA" w:eastAsia="ar-SA" w:val="en-US"/>
    </w:rPr>
  </w:style>
  <w:style w:type="paragraph" w:styleId="Table2Body">
    <w:name w:val="Table2 Body"/>
    <w:next w:val="Table2Body"/>
    <w:autoRedefine w:val="0"/>
    <w:hidden w:val="0"/>
    <w:qFormat w:val="0"/>
    <w:pPr>
      <w:suppressAutoHyphens w:val="0"/>
      <w:spacing w:after="60" w:before="60" w:line="1" w:lineRule="atLeast"/>
      <w:ind w:leftChars="-1" w:rightChars="0" w:firstLineChars="-1"/>
      <w:textDirection w:val="btLr"/>
      <w:textAlignment w:val="top"/>
      <w:outlineLvl w:val="0"/>
    </w:pPr>
    <w:rPr>
      <w:w w:val="100"/>
      <w:position w:val="-1"/>
      <w:effect w:val="none"/>
      <w:vertAlign w:val="baseline"/>
      <w:cs w:val="0"/>
      <w:em w:val="none"/>
      <w:lang w:bidi="ar-SA" w:eastAsia="ar-SA" w:val="en-US"/>
    </w:rPr>
  </w:style>
  <w:style w:type="paragraph" w:styleId="Table2Head">
    <w:name w:val="Table2 Head"/>
    <w:next w:val="Table2Head"/>
    <w:autoRedefine w:val="0"/>
    <w:hidden w:val="0"/>
    <w:qFormat w:val="0"/>
    <w:pPr>
      <w:suppressAutoHyphens w:val="0"/>
      <w:spacing w:after="60" w:before="60" w:line="1" w:lineRule="atLeast"/>
      <w:ind w:leftChars="-1" w:rightChars="0" w:firstLineChars="-1"/>
      <w:jc w:val="center"/>
      <w:textDirection w:val="btLr"/>
      <w:textAlignment w:val="top"/>
      <w:outlineLvl w:val="0"/>
    </w:pPr>
    <w:rPr>
      <w:b w:val="1"/>
      <w:w w:val="100"/>
      <w:position w:val="-1"/>
      <w:effect w:val="none"/>
      <w:vertAlign w:val="baseline"/>
      <w:cs w:val="0"/>
      <w:em w:val="none"/>
      <w:lang w:bidi="ar-SA" w:eastAsia="ar-SA" w:val="en-US"/>
    </w:rPr>
  </w:style>
  <w:style w:type="paragraph" w:styleId="Tabletext">
    <w:name w:val="Tabletext"/>
    <w:basedOn w:val="Normal"/>
    <w:next w:val="Tabletext"/>
    <w:autoRedefine w:val="0"/>
    <w:hidden w:val="0"/>
    <w:qFormat w:val="0"/>
    <w:pPr>
      <w:keepLines w:val="1"/>
      <w:suppressAutoHyphens w:val="0"/>
      <w:spacing w:after="20" w:before="20" w:line="264" w:lineRule="auto"/>
      <w:ind w:leftChars="-1" w:rightChars="0" w:firstLineChars="-1"/>
      <w:textDirection w:val="btLr"/>
      <w:textAlignment w:val="top"/>
      <w:outlineLvl w:val="0"/>
    </w:pPr>
    <w:rPr>
      <w:rFonts w:ascii="Arial Narrow" w:hAnsi="Arial Narrow"/>
      <w:color w:val="000080"/>
      <w:w w:val="100"/>
      <w:kern w:val="1"/>
      <w:position w:val="-1"/>
      <w:sz w:val="18"/>
      <w:szCs w:val="20"/>
      <w:effect w:val="none"/>
      <w:vertAlign w:val="baseline"/>
      <w:cs w:val="0"/>
      <w:em w:val="none"/>
      <w:lang w:bidi="ar-SA" w:eastAsia="ar-SA" w:val="en-US"/>
    </w:rPr>
  </w:style>
  <w:style w:type="paragraph" w:styleId="Footer">
    <w:name w:val="Footer"/>
    <w:basedOn w:val="Normal"/>
    <w:next w:val="Footer"/>
    <w:autoRedefine w:val="0"/>
    <w:hidden w:val="0"/>
    <w:qFormat w:val="0"/>
    <w:pPr>
      <w:tabs>
        <w:tab w:val="center" w:leader="none" w:pos="4844"/>
        <w:tab w:val="right" w:leader="none" w:pos="9689"/>
      </w:tabs>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TOC3">
    <w:name w:val="TOC 3"/>
    <w:basedOn w:val="Normal"/>
    <w:next w:val="Normal"/>
    <w:autoRedefine w:val="0"/>
    <w:hidden w:val="0"/>
    <w:qFormat w:val="0"/>
    <w:pPr>
      <w:tabs>
        <w:tab w:val="right" w:leader="none" w:pos="10041"/>
      </w:tabs>
      <w:suppressAutoHyphens w:val="0"/>
      <w:spacing w:line="1" w:lineRule="atLeast"/>
      <w:ind w:left="480" w:right="0" w:leftChars="-1" w:rightChars="0" w:firstLine="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TableContents">
    <w:name w:val="Table Contents"/>
    <w:basedOn w:val="Normal"/>
    <w:next w:val="TableContents"/>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TableHeading">
    <w:name w:val="Table Heading"/>
    <w:basedOn w:val="TableContents"/>
    <w:next w:val="TableHeading"/>
    <w:autoRedefine w:val="0"/>
    <w:hidden w:val="0"/>
    <w:qFormat w:val="0"/>
    <w:pPr>
      <w:suppressLineNumbers w:val="1"/>
      <w:suppressAutoHyphens w:val="0"/>
      <w:spacing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ar-SA" w:val="en-US"/>
    </w:rPr>
  </w:style>
  <w:style w:type="paragraph" w:styleId="TOC4">
    <w:name w:val="TOC 4"/>
    <w:basedOn w:val="Index"/>
    <w:next w:val="TOC4"/>
    <w:autoRedefine w:val="0"/>
    <w:hidden w:val="0"/>
    <w:qFormat w:val="0"/>
    <w:pPr>
      <w:suppressLineNumbers w:val="1"/>
      <w:tabs>
        <w:tab w:val="right" w:leader="dot" w:pos="10821"/>
      </w:tabs>
      <w:suppressAutoHyphens w:val="0"/>
      <w:spacing w:line="1" w:lineRule="atLeast"/>
      <w:ind w:left="849" w:right="0" w:leftChars="-1" w:rightChars="0" w:firstLine="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TOC5">
    <w:name w:val="TOC 5"/>
    <w:basedOn w:val="Index"/>
    <w:next w:val="TOC5"/>
    <w:autoRedefine w:val="0"/>
    <w:hidden w:val="0"/>
    <w:qFormat w:val="0"/>
    <w:pPr>
      <w:suppressLineNumbers w:val="1"/>
      <w:tabs>
        <w:tab w:val="right" w:leader="dot" w:pos="11104"/>
      </w:tabs>
      <w:suppressAutoHyphens w:val="0"/>
      <w:spacing w:line="1" w:lineRule="atLeast"/>
      <w:ind w:left="1132" w:right="0" w:leftChars="-1" w:rightChars="0" w:firstLine="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TOC6">
    <w:name w:val="TOC 6"/>
    <w:basedOn w:val="Index"/>
    <w:next w:val="TOC6"/>
    <w:autoRedefine w:val="0"/>
    <w:hidden w:val="0"/>
    <w:qFormat w:val="0"/>
    <w:pPr>
      <w:suppressLineNumbers w:val="1"/>
      <w:tabs>
        <w:tab w:val="right" w:leader="dot" w:pos="11387"/>
      </w:tabs>
      <w:suppressAutoHyphens w:val="0"/>
      <w:spacing w:line="1" w:lineRule="atLeast"/>
      <w:ind w:left="1415" w:right="0" w:leftChars="-1" w:rightChars="0" w:firstLine="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TOC7">
    <w:name w:val="TOC 7"/>
    <w:basedOn w:val="Index"/>
    <w:next w:val="TOC7"/>
    <w:autoRedefine w:val="0"/>
    <w:hidden w:val="0"/>
    <w:qFormat w:val="0"/>
    <w:pPr>
      <w:suppressLineNumbers w:val="1"/>
      <w:tabs>
        <w:tab w:val="right" w:leader="dot" w:pos="11670"/>
      </w:tabs>
      <w:suppressAutoHyphens w:val="0"/>
      <w:spacing w:line="1" w:lineRule="atLeast"/>
      <w:ind w:left="1698" w:right="0" w:leftChars="-1" w:rightChars="0" w:firstLine="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TOC8">
    <w:name w:val="TOC 8"/>
    <w:basedOn w:val="Index"/>
    <w:next w:val="TOC8"/>
    <w:autoRedefine w:val="0"/>
    <w:hidden w:val="0"/>
    <w:qFormat w:val="0"/>
    <w:pPr>
      <w:suppressLineNumbers w:val="1"/>
      <w:tabs>
        <w:tab w:val="right" w:leader="dot" w:pos="11953"/>
      </w:tabs>
      <w:suppressAutoHyphens w:val="0"/>
      <w:spacing w:line="1" w:lineRule="atLeast"/>
      <w:ind w:left="1981" w:right="0" w:leftChars="-1" w:rightChars="0" w:firstLine="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TOC9">
    <w:name w:val="TOC 9"/>
    <w:basedOn w:val="Index"/>
    <w:next w:val="TOC9"/>
    <w:autoRedefine w:val="0"/>
    <w:hidden w:val="0"/>
    <w:qFormat w:val="0"/>
    <w:pPr>
      <w:suppressLineNumbers w:val="1"/>
      <w:tabs>
        <w:tab w:val="right" w:leader="dot" w:pos="12236"/>
      </w:tabs>
      <w:suppressAutoHyphens w:val="0"/>
      <w:spacing w:line="1" w:lineRule="atLeast"/>
      <w:ind w:left="2264" w:right="0" w:leftChars="-1" w:rightChars="0" w:firstLine="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Contents10">
    <w:name w:val="Contents 10"/>
    <w:basedOn w:val="Index"/>
    <w:next w:val="Contents10"/>
    <w:autoRedefine w:val="0"/>
    <w:hidden w:val="0"/>
    <w:qFormat w:val="0"/>
    <w:pPr>
      <w:suppressLineNumbers w:val="1"/>
      <w:tabs>
        <w:tab w:val="right" w:leader="dot" w:pos="12519"/>
      </w:tabs>
      <w:suppressAutoHyphens w:val="0"/>
      <w:spacing w:line="1" w:lineRule="atLeast"/>
      <w:ind w:left="2547" w:right="0" w:leftChars="-1" w:rightChars="0" w:firstLine="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Subtitle">
    <w:name w:val="Subtitle"/>
    <w:basedOn w:val="Normal"/>
    <w:next w:val="Normal"/>
    <w:pPr>
      <w:keepNext w:val="1"/>
      <w:spacing w:after="120" w:before="240" w:lineRule="auto"/>
      <w:jc w:val="center"/>
    </w:pPr>
    <w:rPr>
      <w:rFonts w:ascii="Arial" w:cs="Arial" w:eastAsia="Arial" w:hAnsi="Arial"/>
      <w:i w:val="1"/>
      <w:iCs w:val="1"/>
      <w:sz w:val="28"/>
      <w:szCs w:val="28"/>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22" Type="http://schemas.openxmlformats.org/officeDocument/2006/relationships/header" Target="header8.xml"/><Relationship Id="rId21" Type="http://schemas.openxmlformats.org/officeDocument/2006/relationships/header" Target="header10.xml"/><Relationship Id="rId24" Type="http://schemas.openxmlformats.org/officeDocument/2006/relationships/footer" Target="footer10.xml"/><Relationship Id="rId23" Type="http://schemas.openxmlformats.org/officeDocument/2006/relationships/header" Target="header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26" Type="http://schemas.openxmlformats.org/officeDocument/2006/relationships/footer" Target="footer9.xml"/><Relationship Id="rId25" Type="http://schemas.openxmlformats.org/officeDocument/2006/relationships/footer" Target="footer8.xml"/><Relationship Id="rId28" Type="http://schemas.openxmlformats.org/officeDocument/2006/relationships/header" Target="header11.xml"/><Relationship Id="rId27" Type="http://schemas.openxmlformats.org/officeDocument/2006/relationships/header" Target="header13.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2.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footer" Target="footer11.xml"/><Relationship Id="rId30" Type="http://schemas.openxmlformats.org/officeDocument/2006/relationships/footer" Target="footer13.xml"/><Relationship Id="rId11" Type="http://schemas.openxmlformats.org/officeDocument/2006/relationships/header" Target="header3.xml"/><Relationship Id="rId10" Type="http://schemas.openxmlformats.org/officeDocument/2006/relationships/header" Target="header2.xml"/><Relationship Id="rId32" Type="http://schemas.openxmlformats.org/officeDocument/2006/relationships/footer" Target="footer12.xml"/><Relationship Id="rId13" Type="http://schemas.openxmlformats.org/officeDocument/2006/relationships/footer" Target="footer2.xml"/><Relationship Id="rId12" Type="http://schemas.openxmlformats.org/officeDocument/2006/relationships/footer" Target="footer4.xml"/><Relationship Id="rId15" Type="http://schemas.openxmlformats.org/officeDocument/2006/relationships/header" Target="header7.xml"/><Relationship Id="rId14" Type="http://schemas.openxmlformats.org/officeDocument/2006/relationships/footer" Target="footer3.xml"/><Relationship Id="rId17" Type="http://schemas.openxmlformats.org/officeDocument/2006/relationships/header" Target="header6.xml"/><Relationship Id="rId16" Type="http://schemas.openxmlformats.org/officeDocument/2006/relationships/header" Target="header5.xml"/><Relationship Id="rId19" Type="http://schemas.openxmlformats.org/officeDocument/2006/relationships/footer" Target="footer5.xml"/><Relationship Id="rId18" Type="http://schemas.openxmlformats.org/officeDocument/2006/relationships/footer" Target="footer7.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njGbK5ZI23DnqQhsWGbsvByGlA==">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2008-10-29T03:35:00Z</dcterms:created>
  <dc:creator>mai.doan</dc:creator>
</cp:coreProperties>
</file>

<file path=docProps/custom.xml><?xml version="1.0" encoding="utf-8"?>
<Properties xmlns="http://schemas.openxmlformats.org/officeDocument/2006/custom-properties" xmlns:vt="http://schemas.openxmlformats.org/officeDocument/2006/docPropsVTypes"/>
</file>