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A4304" w14:textId="28163E96" w:rsidR="0014144C" w:rsidRPr="0014144C" w:rsidRDefault="0014144C" w:rsidP="0014144C">
      <w:pPr>
        <w:rPr>
          <w:rFonts w:eastAsia="Calibri" w:cs="Times New Roman"/>
        </w:rPr>
      </w:pPr>
    </w:p>
    <w:tbl>
      <w:tblPr>
        <w:tblStyle w:val="Grilledutableau1"/>
        <w:tblW w:w="9782" w:type="dxa"/>
        <w:tblInd w:w="-289" w:type="dxa"/>
        <w:tblLook w:val="04A0" w:firstRow="1" w:lastRow="0" w:firstColumn="1" w:lastColumn="0" w:noHBand="0" w:noVBand="1"/>
      </w:tblPr>
      <w:tblGrid>
        <w:gridCol w:w="3309"/>
        <w:gridCol w:w="2504"/>
        <w:gridCol w:w="3969"/>
      </w:tblGrid>
      <w:tr w:rsidR="0014144C" w:rsidRPr="0014144C" w14:paraId="143ED77F" w14:textId="77777777" w:rsidTr="00C8243D">
        <w:trPr>
          <w:trHeight w:val="1275"/>
        </w:trPr>
        <w:tc>
          <w:tcPr>
            <w:tcW w:w="3309" w:type="dxa"/>
          </w:tcPr>
          <w:p w14:paraId="1349A97A" w14:textId="77777777" w:rsidR="0014144C" w:rsidRPr="0014144C" w:rsidRDefault="0014144C" w:rsidP="0014144C">
            <w:pPr>
              <w:jc w:val="both"/>
              <w:rPr>
                <w:rFonts w:eastAsia="Calibri" w:cs="Times New Roman"/>
                <w:sz w:val="20"/>
              </w:rPr>
            </w:pPr>
            <w:bookmarkStart w:id="0" w:name="_Hlk85206250"/>
            <w:r w:rsidRPr="0014144C">
              <w:rPr>
                <w:rFonts w:eastAsia="Calibri" w:cs="Times New Roman"/>
                <w:noProof/>
                <w:sz w:val="20"/>
              </w:rPr>
              <w:drawing>
                <wp:anchor distT="0" distB="0" distL="114300" distR="114300" simplePos="0" relativeHeight="251659264" behindDoc="1" locked="0" layoutInCell="1" allowOverlap="1" wp14:anchorId="233A5577" wp14:editId="0FED6DF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-1270</wp:posOffset>
                  </wp:positionV>
                  <wp:extent cx="2002070" cy="914400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5406" cy="938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04" w:type="dxa"/>
          </w:tcPr>
          <w:p w14:paraId="0BF76991" w14:textId="77777777" w:rsidR="0014144C" w:rsidRPr="0014144C" w:rsidRDefault="0014144C" w:rsidP="0014144C">
            <w:pPr>
              <w:jc w:val="both"/>
              <w:rPr>
                <w:rFonts w:eastAsia="Calibri" w:cs="Times New Roman"/>
                <w:b/>
                <w:bCs/>
                <w:sz w:val="20"/>
              </w:rPr>
            </w:pPr>
            <w:r w:rsidRPr="0014144C">
              <w:rPr>
                <w:rFonts w:eastAsia="Calibri" w:cs="Times New Roman"/>
                <w:b/>
                <w:bCs/>
                <w:sz w:val="20"/>
              </w:rPr>
              <w:t>Organisme :</w:t>
            </w:r>
          </w:p>
          <w:p w14:paraId="2D9994A7" w14:textId="77777777" w:rsidR="0014144C" w:rsidRPr="0014144C" w:rsidRDefault="0014144C" w:rsidP="0014144C">
            <w:pPr>
              <w:jc w:val="both"/>
              <w:rPr>
                <w:rFonts w:eastAsia="Calibri" w:cs="Times New Roman"/>
                <w:sz w:val="20"/>
              </w:rPr>
            </w:pPr>
          </w:p>
        </w:tc>
        <w:tc>
          <w:tcPr>
            <w:tcW w:w="3969" w:type="dxa"/>
          </w:tcPr>
          <w:p w14:paraId="77E88E40" w14:textId="77777777" w:rsidR="0014144C" w:rsidRDefault="0014144C" w:rsidP="0014144C">
            <w:pPr>
              <w:jc w:val="both"/>
              <w:rPr>
                <w:rFonts w:eastAsia="Calibri" w:cs="Times New Roman"/>
                <w:b/>
                <w:bCs/>
                <w:sz w:val="20"/>
              </w:rPr>
            </w:pPr>
            <w:r w:rsidRPr="0014144C">
              <w:rPr>
                <w:rFonts w:eastAsia="Calibri" w:cs="Times New Roman"/>
                <w:b/>
                <w:bCs/>
                <w:sz w:val="20"/>
              </w:rPr>
              <w:t>Dossier de contrôle</w:t>
            </w:r>
          </w:p>
          <w:p w14:paraId="10FB9F18" w14:textId="77777777" w:rsidR="00C8243D" w:rsidRPr="0014144C" w:rsidRDefault="00C8243D" w:rsidP="0014144C">
            <w:pPr>
              <w:jc w:val="both"/>
              <w:rPr>
                <w:rFonts w:eastAsia="Calibri" w:cs="Times New Roman"/>
                <w:b/>
                <w:bCs/>
                <w:sz w:val="20"/>
              </w:rPr>
            </w:pPr>
          </w:p>
          <w:p w14:paraId="18ABEF24" w14:textId="77777777" w:rsidR="004B06C5" w:rsidRPr="004B06C5" w:rsidRDefault="004B06C5" w:rsidP="004569F6">
            <w:pPr>
              <w:jc w:val="center"/>
              <w:rPr>
                <w:rFonts w:eastAsia="Calibri" w:cs="Times New Roman"/>
                <w:b/>
                <w:bCs/>
                <w:sz w:val="20"/>
              </w:rPr>
            </w:pPr>
            <w:r w:rsidRPr="004B06C5">
              <w:rPr>
                <w:rFonts w:eastAsia="Calibri" w:cs="Times New Roman"/>
                <w:b/>
                <w:bCs/>
                <w:sz w:val="20"/>
              </w:rPr>
              <w:t>5.  POLITIQUE PATRIMONIALE</w:t>
            </w:r>
          </w:p>
          <w:p w14:paraId="6006645A" w14:textId="72766739" w:rsidR="00C8243D" w:rsidRPr="004B06C5" w:rsidRDefault="00C8243D" w:rsidP="004569F6">
            <w:pPr>
              <w:jc w:val="center"/>
            </w:pPr>
            <w:r w:rsidRPr="004B06C5">
              <w:t>-</w:t>
            </w:r>
          </w:p>
          <w:p w14:paraId="6B955A39" w14:textId="2ACF45B6" w:rsidR="004569F6" w:rsidRDefault="00CC25E7" w:rsidP="004569F6">
            <w:pPr>
              <w:spacing w:after="160" w:line="259" w:lineRule="auto"/>
              <w:jc w:val="center"/>
            </w:pPr>
            <w:r>
              <w:t>Questionnaire</w:t>
            </w:r>
            <w:r w:rsidR="00442E59">
              <w:t xml:space="preserve"> </w:t>
            </w:r>
            <w:r w:rsidR="004569F6" w:rsidRPr="004569F6">
              <w:t>5.2.3</w:t>
            </w:r>
          </w:p>
          <w:p w14:paraId="2FA6274F" w14:textId="7D1C8B70" w:rsidR="00C8243D" w:rsidRPr="0014144C" w:rsidRDefault="004569F6" w:rsidP="00504CFA">
            <w:pPr>
              <w:spacing w:after="160" w:line="259" w:lineRule="auto"/>
              <w:jc w:val="center"/>
            </w:pPr>
            <w:r>
              <w:t>« </w:t>
            </w:r>
            <w:r w:rsidRPr="004569F6">
              <w:t>Accessibilité et adaptation du parc</w:t>
            </w:r>
            <w:r>
              <w:t> »</w:t>
            </w:r>
          </w:p>
        </w:tc>
      </w:tr>
      <w:bookmarkEnd w:id="0"/>
    </w:tbl>
    <w:p w14:paraId="49DDD5CA" w14:textId="77777777" w:rsidR="0014144C" w:rsidRDefault="0014144C" w:rsidP="0014144C">
      <w:pPr>
        <w:jc w:val="both"/>
        <w:rPr>
          <w:rFonts w:eastAsia="Calibri" w:cs="Times New Roman"/>
          <w:sz w:val="20"/>
        </w:rPr>
      </w:pPr>
    </w:p>
    <w:p w14:paraId="2CAF166C" w14:textId="7DB56B00" w:rsidR="00575195" w:rsidRDefault="19DCDE9E" w:rsidP="008C27C9">
      <w:pPr>
        <w:pStyle w:val="Paragraphedeliste"/>
        <w:numPr>
          <w:ilvl w:val="0"/>
          <w:numId w:val="7"/>
        </w:numPr>
        <w:tabs>
          <w:tab w:val="left" w:pos="1932"/>
        </w:tabs>
        <w:spacing w:after="0" w:line="288" w:lineRule="atLeast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8C27C9">
        <w:rPr>
          <w:rFonts w:eastAsia="Times New Roman" w:cs="Segoe UI"/>
          <w:b/>
          <w:color w:val="2E74B5" w:themeColor="accent5" w:themeShade="BF"/>
          <w:lang w:eastAsia="fr-FR"/>
        </w:rPr>
        <w:t>Organisation du suivi de la problématique</w:t>
      </w:r>
    </w:p>
    <w:p w14:paraId="531B7835" w14:textId="77777777" w:rsidR="008C27C9" w:rsidRPr="008C27C9" w:rsidRDefault="008C27C9" w:rsidP="008C27C9">
      <w:pPr>
        <w:pStyle w:val="Paragraphedeliste"/>
        <w:tabs>
          <w:tab w:val="left" w:pos="1932"/>
        </w:tabs>
        <w:spacing w:after="0" w:line="288" w:lineRule="atLeast"/>
        <w:ind w:left="360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21D5386E" w14:textId="5F4B14F8" w:rsidR="00EB76C7" w:rsidRDefault="00B15896" w:rsidP="00EB76C7">
      <w:pPr>
        <w:pStyle w:val="Paragraphedeliste"/>
        <w:numPr>
          <w:ilvl w:val="0"/>
          <w:numId w:val="2"/>
        </w:numPr>
      </w:pPr>
      <w:r>
        <w:t xml:space="preserve">Quel </w:t>
      </w:r>
      <w:r w:rsidRPr="00B850C0">
        <w:t>service</w:t>
      </w:r>
      <w:r w:rsidR="19DCDE9E" w:rsidRPr="00B850C0">
        <w:t xml:space="preserve"> ou </w:t>
      </w:r>
      <w:r w:rsidR="006E24C9">
        <w:t>quelle</w:t>
      </w:r>
      <w:r w:rsidR="00575195" w:rsidRPr="00B850C0">
        <w:t xml:space="preserve"> </w:t>
      </w:r>
      <w:r w:rsidR="19DCDE9E" w:rsidRPr="00B850C0">
        <w:t xml:space="preserve">direction </w:t>
      </w:r>
      <w:r w:rsidR="005C01C9">
        <w:t xml:space="preserve">a en </w:t>
      </w:r>
      <w:r w:rsidR="19DCDE9E" w:rsidRPr="00B850C0">
        <w:t>en charge</w:t>
      </w:r>
      <w:r w:rsidR="00A92601">
        <w:t xml:space="preserve"> </w:t>
      </w:r>
      <w:r w:rsidR="005C01C9">
        <w:t>le</w:t>
      </w:r>
      <w:r w:rsidR="00A92601">
        <w:t xml:space="preserve"> suivi des problématiques lié</w:t>
      </w:r>
      <w:r w:rsidR="00104BCB">
        <w:t>e</w:t>
      </w:r>
      <w:r w:rsidR="00A92601">
        <w:t xml:space="preserve">s </w:t>
      </w:r>
      <w:r w:rsidR="00E8399B">
        <w:t>aux questions d’accessibilité et d’adaptation des logements</w:t>
      </w:r>
      <w:r w:rsidR="00EB76C7">
        <w:t>.</w:t>
      </w:r>
      <w:r w:rsidR="005C01C9">
        <w:t xml:space="preserve"> Existe-t-il une ou </w:t>
      </w:r>
      <w:r w:rsidR="006E24C9">
        <w:t>plusieurs</w:t>
      </w:r>
      <w:r w:rsidR="005C01C9">
        <w:t xml:space="preserve"> personnes référentes sur ces sujets ? </w:t>
      </w:r>
    </w:p>
    <w:p w14:paraId="6137D116" w14:textId="77777777" w:rsidR="00282EC1" w:rsidRDefault="00282EC1" w:rsidP="008C27C9">
      <w:pPr>
        <w:pStyle w:val="Paragraphedeliste"/>
      </w:pPr>
    </w:p>
    <w:p w14:paraId="71711A37" w14:textId="27131077" w:rsidR="00E8399B" w:rsidRDefault="00E8399B" w:rsidP="008C27C9">
      <w:pPr>
        <w:pStyle w:val="Paragraphedeliste"/>
        <w:numPr>
          <w:ilvl w:val="0"/>
          <w:numId w:val="7"/>
        </w:numPr>
        <w:tabs>
          <w:tab w:val="left" w:pos="1932"/>
        </w:tabs>
        <w:spacing w:after="0" w:line="288" w:lineRule="atLeast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8C27C9">
        <w:rPr>
          <w:rFonts w:eastAsia="Times New Roman" w:cs="Segoe UI"/>
          <w:b/>
          <w:color w:val="2E74B5" w:themeColor="accent5" w:themeShade="BF"/>
          <w:lang w:eastAsia="fr-FR"/>
        </w:rPr>
        <w:t>Politique générale</w:t>
      </w:r>
    </w:p>
    <w:p w14:paraId="5B45F74A" w14:textId="77777777" w:rsidR="008C27C9" w:rsidRPr="008C27C9" w:rsidRDefault="008C27C9" w:rsidP="008C27C9">
      <w:pPr>
        <w:tabs>
          <w:tab w:val="left" w:pos="1932"/>
        </w:tabs>
        <w:spacing w:after="0" w:line="288" w:lineRule="atLeast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070AA11B" w14:textId="77777777" w:rsidR="009B3817" w:rsidRPr="00B850C0" w:rsidRDefault="001E5A95" w:rsidP="00B873B5">
      <w:pPr>
        <w:pStyle w:val="Paragraphedeliste"/>
        <w:numPr>
          <w:ilvl w:val="0"/>
          <w:numId w:val="2"/>
        </w:numPr>
      </w:pPr>
      <w:r w:rsidRPr="00B850C0">
        <w:t>Politique de travaux d’accessibilité des logements familiaux</w:t>
      </w:r>
      <w:r w:rsidR="009B3817" w:rsidRPr="00B850C0">
        <w:t> :</w:t>
      </w:r>
    </w:p>
    <w:p w14:paraId="6EB469EF" w14:textId="06A9BBFC" w:rsidR="001E5A95" w:rsidRPr="00B850C0" w:rsidRDefault="005C01C9" w:rsidP="009B3817">
      <w:pPr>
        <w:pStyle w:val="Paragraphedeliste"/>
        <w:numPr>
          <w:ilvl w:val="1"/>
          <w:numId w:val="2"/>
        </w:numPr>
      </w:pPr>
      <w:r>
        <w:t xml:space="preserve">Une </w:t>
      </w:r>
      <w:r w:rsidR="001E5A95" w:rsidRPr="00B850C0">
        <w:t xml:space="preserve">politique de mise en accessibilité </w:t>
      </w:r>
      <w:r w:rsidR="004555B6">
        <w:t xml:space="preserve">(lors de réhabilitations et hors réhabilitations) </w:t>
      </w:r>
      <w:r>
        <w:t>a-t-elle été définie</w:t>
      </w:r>
      <w:r w:rsidR="00104BCB">
        <w:t xml:space="preserve"> </w:t>
      </w:r>
      <w:r w:rsidR="001E5A95" w:rsidRPr="00B850C0">
        <w:t xml:space="preserve">? </w:t>
      </w:r>
      <w:r w:rsidR="00104BCB">
        <w:t xml:space="preserve">Dans l’affirmative laquelle ? </w:t>
      </w:r>
    </w:p>
    <w:p w14:paraId="765CB98B" w14:textId="77777777" w:rsidR="009B3817" w:rsidRPr="00B850C0" w:rsidRDefault="001E5A95" w:rsidP="00B873B5">
      <w:pPr>
        <w:pStyle w:val="Paragraphedeliste"/>
        <w:numPr>
          <w:ilvl w:val="0"/>
          <w:numId w:val="2"/>
        </w:numPr>
      </w:pPr>
      <w:r w:rsidRPr="00B850C0">
        <w:t>Politique de travaux d’adaptabilité</w:t>
      </w:r>
      <w:r w:rsidR="009B3817" w:rsidRPr="00B850C0">
        <w:t xml:space="preserve"> : </w:t>
      </w:r>
    </w:p>
    <w:p w14:paraId="4F24FDF2" w14:textId="43D7A703" w:rsidR="001E5A95" w:rsidRPr="00B850C0" w:rsidRDefault="00104BCB" w:rsidP="009B3817">
      <w:pPr>
        <w:pStyle w:val="Paragraphedeliste"/>
        <w:numPr>
          <w:ilvl w:val="1"/>
          <w:numId w:val="2"/>
        </w:numPr>
      </w:pPr>
      <w:r>
        <w:t>Une politique d’adaptation des logements aux personnes à mobilité réduite ou handicapée</w:t>
      </w:r>
      <w:r w:rsidR="004555B6">
        <w:t>s (lors de réhabilitation et gros réhabilitation)</w:t>
      </w:r>
      <w:r>
        <w:t xml:space="preserve"> a-t-elle été définie</w:t>
      </w:r>
      <w:r w:rsidR="00EB76C7">
        <w:t xml:space="preserve"> ? </w:t>
      </w:r>
      <w:r>
        <w:t xml:space="preserve">Dans l’affirmative laquelle ? </w:t>
      </w:r>
      <w:r w:rsidR="00EB76C7">
        <w:t xml:space="preserve">Est-elle </w:t>
      </w:r>
      <w:r w:rsidR="001E5A95" w:rsidRPr="00B850C0">
        <w:t xml:space="preserve">définie en relation avec les Caisses de vieillesse, PLH communaux ou intercommunaux ou </w:t>
      </w:r>
      <w:r w:rsidR="005C01C9">
        <w:t>l</w:t>
      </w:r>
      <w:r w:rsidR="001E5A95" w:rsidRPr="00B850C0">
        <w:t>es CCAS des villes</w:t>
      </w:r>
      <w:r w:rsidR="00EB76C7">
        <w:t> ?</w:t>
      </w:r>
    </w:p>
    <w:p w14:paraId="78D99926" w14:textId="4203DECD" w:rsidR="001E5A95" w:rsidRDefault="00C83F36" w:rsidP="00B873B5">
      <w:pPr>
        <w:pStyle w:val="Paragraphedeliste"/>
        <w:numPr>
          <w:ilvl w:val="0"/>
          <w:numId w:val="2"/>
        </w:numPr>
      </w:pPr>
      <w:r>
        <w:t>D</w:t>
      </w:r>
      <w:r w:rsidR="001E5A95" w:rsidRPr="00B850C0">
        <w:t xml:space="preserve">es objectifs chiffrés </w:t>
      </w:r>
      <w:r w:rsidR="008E72B9">
        <w:t xml:space="preserve">(nombre de logements, montants) </w:t>
      </w:r>
      <w:r>
        <w:t>ont-ils été mis en place en matière d’accessibilité et/ou d’adap</w:t>
      </w:r>
      <w:r w:rsidR="00104BCB">
        <w:t>t</w:t>
      </w:r>
      <w:r>
        <w:t xml:space="preserve">ation des logements ? dans l’affirmative les fournir </w:t>
      </w:r>
      <w:r w:rsidR="006E24C9">
        <w:t xml:space="preserve">(en distinguant si possible accessibilité et adaptation) </w:t>
      </w:r>
      <w:r>
        <w:t xml:space="preserve">pour les 3 dernières années et pour les prochaines années. </w:t>
      </w:r>
    </w:p>
    <w:p w14:paraId="706A60BB" w14:textId="4262F3ED" w:rsidR="00D81E7B" w:rsidRPr="00AC79B0" w:rsidRDefault="00104BCB" w:rsidP="00AC79B0">
      <w:pPr>
        <w:pStyle w:val="Paragraphedeliste"/>
        <w:numPr>
          <w:ilvl w:val="0"/>
          <w:numId w:val="2"/>
        </w:numPr>
        <w:spacing w:before="100" w:beforeAutospacing="1" w:after="100" w:afterAutospacing="1"/>
        <w:rPr>
          <w:rFonts w:cs="Segoe UI"/>
        </w:rPr>
      </w:pPr>
      <w:r>
        <w:rPr>
          <w:rFonts w:cs="Segoe UI"/>
        </w:rPr>
        <w:t>U</w:t>
      </w:r>
      <w:r w:rsidR="00D81E7B" w:rsidRPr="00B91D12">
        <w:rPr>
          <w:rFonts w:cs="Segoe UI"/>
        </w:rPr>
        <w:t xml:space="preserve">ne charte de qualité de service </w:t>
      </w:r>
      <w:r w:rsidR="003A41F7">
        <w:rPr>
          <w:rFonts w:cs="Segoe UI"/>
        </w:rPr>
        <w:t xml:space="preserve">incluant les thématiques accessibilité/adaptation </w:t>
      </w:r>
      <w:r>
        <w:rPr>
          <w:rFonts w:cs="Segoe UI"/>
        </w:rPr>
        <w:t xml:space="preserve">a-t-elle été mise en place </w:t>
      </w:r>
      <w:r w:rsidR="00D81E7B" w:rsidRPr="00B91D12">
        <w:rPr>
          <w:rFonts w:cs="Segoe UI"/>
        </w:rPr>
        <w:t>?</w:t>
      </w:r>
      <w:r w:rsidR="003A41F7">
        <w:rPr>
          <w:rFonts w:cs="Segoe UI"/>
        </w:rPr>
        <w:t xml:space="preserve"> Dans l’affirmative, la fournir. </w:t>
      </w:r>
    </w:p>
    <w:p w14:paraId="037746D2" w14:textId="77777777" w:rsidR="00B72576" w:rsidRDefault="00B72576" w:rsidP="00B72576">
      <w:pPr>
        <w:pStyle w:val="Paragraphedeliste"/>
      </w:pPr>
    </w:p>
    <w:p w14:paraId="42971DD6" w14:textId="564141EB" w:rsidR="006170BF" w:rsidRDefault="006170BF" w:rsidP="008C27C9">
      <w:pPr>
        <w:pStyle w:val="Paragraphedeliste"/>
        <w:numPr>
          <w:ilvl w:val="0"/>
          <w:numId w:val="7"/>
        </w:numPr>
        <w:tabs>
          <w:tab w:val="left" w:pos="1932"/>
        </w:tabs>
        <w:spacing w:after="0" w:line="288" w:lineRule="atLeast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  <w:r w:rsidRPr="008C27C9">
        <w:rPr>
          <w:rFonts w:eastAsia="Times New Roman" w:cs="Segoe UI"/>
          <w:b/>
          <w:color w:val="2E74B5" w:themeColor="accent5" w:themeShade="BF"/>
          <w:lang w:eastAsia="fr-FR"/>
        </w:rPr>
        <w:t>Ad'AP, agenda d'accessibilité programmée</w:t>
      </w:r>
      <w:r w:rsidR="000952FC">
        <w:rPr>
          <w:rFonts w:eastAsia="Times New Roman" w:cs="Segoe UI"/>
          <w:b/>
          <w:color w:val="2E74B5" w:themeColor="accent5" w:themeShade="BF"/>
          <w:lang w:eastAsia="fr-FR"/>
        </w:rPr>
        <w:t xml:space="preserve"> des ERP</w:t>
      </w:r>
    </w:p>
    <w:p w14:paraId="0CCBCB09" w14:textId="77777777" w:rsidR="008C27C9" w:rsidRPr="008C27C9" w:rsidRDefault="008C27C9" w:rsidP="008C27C9">
      <w:pPr>
        <w:pStyle w:val="Paragraphedeliste"/>
        <w:tabs>
          <w:tab w:val="left" w:pos="1932"/>
        </w:tabs>
        <w:spacing w:after="0" w:line="288" w:lineRule="atLeast"/>
        <w:ind w:left="360"/>
        <w:jc w:val="both"/>
        <w:rPr>
          <w:rFonts w:eastAsia="Times New Roman" w:cs="Segoe UI"/>
          <w:b/>
          <w:color w:val="2E74B5" w:themeColor="accent5" w:themeShade="BF"/>
          <w:lang w:eastAsia="fr-FR"/>
        </w:rPr>
      </w:pPr>
    </w:p>
    <w:p w14:paraId="0DD02844" w14:textId="1969A71E" w:rsidR="004F1BF6" w:rsidRDefault="00070ECA" w:rsidP="004F1BF6">
      <w:pPr>
        <w:pStyle w:val="Paragraphedeliste"/>
        <w:numPr>
          <w:ilvl w:val="0"/>
          <w:numId w:val="2"/>
        </w:numPr>
      </w:pPr>
      <w:r>
        <w:t xml:space="preserve">Dans le cas </w:t>
      </w:r>
      <w:r w:rsidR="00DF1B1B">
        <w:t xml:space="preserve">de </w:t>
      </w:r>
      <w:r w:rsidR="00AB0BDF">
        <w:t xml:space="preserve">la présence </w:t>
      </w:r>
      <w:r w:rsidR="00DF1B1B">
        <w:t>d’ERP au sein du patrimoine</w:t>
      </w:r>
      <w:r w:rsidR="00AB0BDF">
        <w:t xml:space="preserve"> </w:t>
      </w:r>
      <w:r w:rsidR="00DF1B1B">
        <w:t>:</w:t>
      </w:r>
      <w:r>
        <w:t xml:space="preserve"> </w:t>
      </w:r>
      <w:r w:rsidR="004F1BF6" w:rsidRPr="00B850C0">
        <w:t xml:space="preserve">Elaboration </w:t>
      </w:r>
      <w:r w:rsidR="001C73B2">
        <w:t>de l’</w:t>
      </w:r>
      <w:r w:rsidR="004F1BF6" w:rsidRPr="00B850C0">
        <w:t xml:space="preserve">agenda d’accessibilité programmé </w:t>
      </w:r>
      <w:r w:rsidR="001C73B2">
        <w:t xml:space="preserve">(Ad’AP) </w:t>
      </w:r>
      <w:r w:rsidR="004F1BF6" w:rsidRPr="00B850C0">
        <w:t>des ERP (dépôt et instruction de dossiers avec l’échéance du 31 mars 2019) :</w:t>
      </w:r>
    </w:p>
    <w:p w14:paraId="201895F0" w14:textId="7734D040" w:rsidR="000952FC" w:rsidRPr="00B850C0" w:rsidRDefault="000952FC" w:rsidP="00AE5975">
      <w:pPr>
        <w:pStyle w:val="Paragraphedeliste"/>
        <w:numPr>
          <w:ilvl w:val="1"/>
          <w:numId w:val="2"/>
        </w:numPr>
      </w:pPr>
      <w:r>
        <w:t>Est-ce qu’un Ad’AP a été déposé</w:t>
      </w:r>
      <w:r w:rsidR="00EB76C7">
        <w:t> ?</w:t>
      </w:r>
      <w:r>
        <w:t xml:space="preserve"> dans l’affirmative le fournir</w:t>
      </w:r>
      <w:r w:rsidR="00EB76C7">
        <w:t xml:space="preserve">. </w:t>
      </w:r>
    </w:p>
    <w:p w14:paraId="05A58150" w14:textId="05371EA5" w:rsidR="004F1BF6" w:rsidRDefault="00CC5C47" w:rsidP="004F1BF6">
      <w:pPr>
        <w:pStyle w:val="Paragraphedeliste"/>
        <w:numPr>
          <w:ilvl w:val="1"/>
          <w:numId w:val="2"/>
        </w:numPr>
      </w:pPr>
      <w:r>
        <w:t xml:space="preserve">Détaillé le </w:t>
      </w:r>
      <w:r w:rsidR="004F1BF6" w:rsidRPr="00B850C0">
        <w:t xml:space="preserve">suivi des agendas </w:t>
      </w:r>
      <w:r>
        <w:t xml:space="preserve">ainsi que la </w:t>
      </w:r>
      <w:r w:rsidR="004F1BF6" w:rsidRPr="00B850C0">
        <w:t>mise en œuvre de travaux</w:t>
      </w:r>
      <w:r w:rsidR="00EB76C7">
        <w:t xml:space="preserve">. </w:t>
      </w:r>
    </w:p>
    <w:p w14:paraId="0BACE925" w14:textId="77777777" w:rsidR="00B72576" w:rsidRDefault="00B72576" w:rsidP="00B72576">
      <w:pPr>
        <w:pStyle w:val="Paragraphedeliste"/>
        <w:ind w:left="1440"/>
      </w:pPr>
    </w:p>
    <w:p w14:paraId="21BF54CC" w14:textId="77777777" w:rsidR="00B367D8" w:rsidRDefault="00B367D8" w:rsidP="00B72576">
      <w:pPr>
        <w:pStyle w:val="Paragraphedeliste"/>
        <w:ind w:left="1440"/>
      </w:pPr>
    </w:p>
    <w:p w14:paraId="556CCD99" w14:textId="77777777" w:rsidR="00B367D8" w:rsidRDefault="00B367D8" w:rsidP="00B72576">
      <w:pPr>
        <w:pStyle w:val="Paragraphedeliste"/>
        <w:ind w:left="1440"/>
      </w:pPr>
    </w:p>
    <w:p w14:paraId="41ABA0F0" w14:textId="537EDAB0" w:rsidR="00C83F36" w:rsidRPr="00504CFA" w:rsidRDefault="008A308D" w:rsidP="00504CFA">
      <w:pPr>
        <w:pStyle w:val="Default"/>
        <w:numPr>
          <w:ilvl w:val="0"/>
          <w:numId w:val="7"/>
        </w:numPr>
        <w:rPr>
          <w:rFonts w:ascii="Segoe UI" w:hAnsi="Segoe UI" w:cs="Segoe UI"/>
          <w:b/>
          <w:bCs/>
          <w:color w:val="2D73B4"/>
          <w:sz w:val="22"/>
          <w:szCs w:val="22"/>
        </w:rPr>
      </w:pPr>
      <w:r w:rsidRPr="00B850C0">
        <w:rPr>
          <w:rFonts w:ascii="Segoe UI" w:hAnsi="Segoe UI" w:cs="Segoe UI"/>
          <w:b/>
          <w:bCs/>
          <w:color w:val="2D73B4"/>
          <w:sz w:val="22"/>
          <w:szCs w:val="22"/>
        </w:rPr>
        <w:lastRenderedPageBreak/>
        <w:t>Locataires</w:t>
      </w:r>
    </w:p>
    <w:p w14:paraId="3942BD88" w14:textId="77777777" w:rsidR="008D36BC" w:rsidRDefault="008D36BC">
      <w:pPr>
        <w:pStyle w:val="Default"/>
        <w:ind w:left="360"/>
        <w:rPr>
          <w:rFonts w:ascii="Segoe UI" w:hAnsi="Segoe UI" w:cs="Segoe UI"/>
          <w:color w:val="2D73B4"/>
          <w:sz w:val="22"/>
          <w:szCs w:val="22"/>
        </w:rPr>
      </w:pPr>
    </w:p>
    <w:p w14:paraId="29409D5A" w14:textId="50DEC0D4" w:rsidR="008D36BC" w:rsidRPr="00504CFA" w:rsidRDefault="008D36BC" w:rsidP="00504CFA">
      <w:pPr>
        <w:pStyle w:val="Default"/>
        <w:rPr>
          <w:rFonts w:ascii="Segoe UI" w:hAnsi="Segoe UI" w:cs="Segoe UI"/>
          <w:sz w:val="22"/>
          <w:szCs w:val="22"/>
        </w:rPr>
      </w:pPr>
      <w:r w:rsidRPr="00504CFA">
        <w:rPr>
          <w:rFonts w:ascii="Segoe UI" w:hAnsi="Segoe UI" w:cs="Segoe UI"/>
          <w:sz w:val="22"/>
          <w:szCs w:val="22"/>
        </w:rPr>
        <w:t>– Est-ce q</w:t>
      </w:r>
      <w:r w:rsidR="004555B6" w:rsidRPr="00504CFA">
        <w:rPr>
          <w:rFonts w:ascii="Segoe UI" w:hAnsi="Segoe UI" w:cs="Segoe UI"/>
          <w:sz w:val="22"/>
          <w:szCs w:val="22"/>
        </w:rPr>
        <w:t>ue l</w:t>
      </w:r>
      <w:r w:rsidRPr="00504CFA">
        <w:rPr>
          <w:rFonts w:ascii="Segoe UI" w:hAnsi="Segoe UI" w:cs="Segoe UI"/>
          <w:sz w:val="22"/>
          <w:szCs w:val="22"/>
        </w:rPr>
        <w:t>es locataires susceptibles de pouvoir bénéficier d’une adaptation de leur l</w:t>
      </w:r>
      <w:r w:rsidR="004555B6" w:rsidRPr="00504CFA">
        <w:rPr>
          <w:rFonts w:ascii="Segoe UI" w:hAnsi="Segoe UI" w:cs="Segoe UI"/>
          <w:sz w:val="22"/>
          <w:szCs w:val="22"/>
        </w:rPr>
        <w:t>ogement sont identifiés</w:t>
      </w:r>
      <w:r w:rsidR="003A41F7" w:rsidRPr="00504CFA">
        <w:rPr>
          <w:rFonts w:ascii="Segoe UI" w:hAnsi="Segoe UI" w:cs="Segoe UI"/>
          <w:sz w:val="22"/>
          <w:szCs w:val="22"/>
        </w:rPr>
        <w:t xml:space="preserve"> </w:t>
      </w:r>
      <w:r w:rsidRPr="00504CFA">
        <w:rPr>
          <w:rFonts w:ascii="Segoe UI" w:hAnsi="Segoe UI" w:cs="Segoe UI"/>
          <w:sz w:val="22"/>
          <w:szCs w:val="22"/>
        </w:rPr>
        <w:t xml:space="preserve">? </w:t>
      </w:r>
      <w:r w:rsidR="004555B6" w:rsidRPr="00504CFA">
        <w:rPr>
          <w:rFonts w:ascii="Segoe UI" w:hAnsi="Segoe UI" w:cs="Segoe UI"/>
          <w:sz w:val="22"/>
          <w:szCs w:val="22"/>
        </w:rPr>
        <w:t>Par quels moyens (enquête…)</w:t>
      </w:r>
      <w:r w:rsidR="00104BCB" w:rsidRPr="00504CFA">
        <w:rPr>
          <w:rFonts w:ascii="Segoe UI" w:hAnsi="Segoe UI" w:cs="Segoe UI"/>
          <w:sz w:val="22"/>
          <w:szCs w:val="22"/>
        </w:rPr>
        <w:t xml:space="preserve"> </w:t>
      </w:r>
      <w:r w:rsidRPr="00504CFA">
        <w:rPr>
          <w:rFonts w:ascii="Segoe UI" w:hAnsi="Segoe UI" w:cs="Segoe UI"/>
          <w:sz w:val="22"/>
          <w:szCs w:val="22"/>
        </w:rPr>
        <w:t xml:space="preserve">? </w:t>
      </w:r>
      <w:r w:rsidR="004555B6" w:rsidRPr="00504CFA">
        <w:rPr>
          <w:rFonts w:ascii="Segoe UI" w:hAnsi="Segoe UI" w:cs="Segoe UI"/>
          <w:sz w:val="22"/>
          <w:szCs w:val="22"/>
        </w:rPr>
        <w:t xml:space="preserve">Est-ce qu’une communication est régulièrement mise en place pour les informer sur ce sujet ? Dans l’affirmative, fournir le document. </w:t>
      </w:r>
    </w:p>
    <w:p w14:paraId="0256F428" w14:textId="77777777" w:rsidR="00104BCB" w:rsidRPr="00504CFA" w:rsidRDefault="00104BCB" w:rsidP="00504CFA">
      <w:pPr>
        <w:pStyle w:val="Default"/>
        <w:rPr>
          <w:rFonts w:ascii="Segoe UI" w:hAnsi="Segoe UI" w:cs="Segoe UI"/>
          <w:sz w:val="22"/>
          <w:szCs w:val="22"/>
        </w:rPr>
      </w:pPr>
    </w:p>
    <w:p w14:paraId="60D42F30" w14:textId="3EA76F02" w:rsidR="00104BCB" w:rsidRPr="00504CFA" w:rsidRDefault="00104BCB" w:rsidP="00504CFA">
      <w:pPr>
        <w:pStyle w:val="Default"/>
        <w:rPr>
          <w:rFonts w:ascii="Segoe UI" w:hAnsi="Segoe UI" w:cs="Segoe UI"/>
          <w:sz w:val="22"/>
          <w:szCs w:val="22"/>
        </w:rPr>
      </w:pPr>
      <w:r w:rsidRPr="00504CFA">
        <w:rPr>
          <w:rFonts w:ascii="Segoe UI" w:hAnsi="Segoe UI" w:cs="Segoe UI"/>
          <w:sz w:val="22"/>
          <w:szCs w:val="22"/>
        </w:rPr>
        <w:t xml:space="preserve">- Existe-t-il une procédure formalisée en matière de demande de logement adapté par des locataires ? </w:t>
      </w:r>
      <w:r w:rsidR="004555B6" w:rsidRPr="00504CFA">
        <w:rPr>
          <w:rFonts w:ascii="Segoe UI" w:hAnsi="Segoe UI" w:cs="Segoe UI"/>
          <w:sz w:val="22"/>
          <w:szCs w:val="22"/>
        </w:rPr>
        <w:t>D</w:t>
      </w:r>
      <w:r w:rsidRPr="00504CFA">
        <w:rPr>
          <w:rFonts w:ascii="Segoe UI" w:hAnsi="Segoe UI" w:cs="Segoe UI"/>
          <w:sz w:val="22"/>
          <w:szCs w:val="22"/>
        </w:rPr>
        <w:t xml:space="preserve">ans l’affirmative la fournir, sinon décrire les modalités de traitement de ce type de demande.  </w:t>
      </w:r>
    </w:p>
    <w:p w14:paraId="75FC02AA" w14:textId="77777777" w:rsidR="008A308D" w:rsidRPr="00B850C0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</w:p>
    <w:p w14:paraId="3C71BAD4" w14:textId="6934A2D6" w:rsidR="008A308D" w:rsidRPr="00B850C0" w:rsidRDefault="00C83F36" w:rsidP="008A308D">
      <w:pPr>
        <w:pStyle w:val="Default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- </w:t>
      </w:r>
      <w:r w:rsidR="008A308D" w:rsidRPr="00B850C0">
        <w:rPr>
          <w:rFonts w:ascii="Segoe UI" w:hAnsi="Segoe UI" w:cs="Segoe UI"/>
          <w:sz w:val="22"/>
          <w:szCs w:val="22"/>
        </w:rPr>
        <w:t>Des aides spécifiques ou des partenariats (département, autres ?) ont-ils été mis en place pour faciliter les changements de logements (financement d’une partie du déménagement, accompagnement administratif…)</w:t>
      </w:r>
      <w:r>
        <w:rPr>
          <w:rFonts w:ascii="Segoe UI" w:hAnsi="Segoe UI" w:cs="Segoe UI"/>
          <w:sz w:val="22"/>
          <w:szCs w:val="22"/>
        </w:rPr>
        <w:t xml:space="preserve"> ou pour adapter les logements</w:t>
      </w:r>
      <w:r w:rsidR="004555B6">
        <w:rPr>
          <w:rFonts w:ascii="Segoe UI" w:hAnsi="Segoe UI" w:cs="Segoe UI"/>
          <w:sz w:val="22"/>
          <w:szCs w:val="22"/>
        </w:rPr>
        <w:t> ?</w:t>
      </w:r>
      <w:r>
        <w:rPr>
          <w:rFonts w:ascii="Segoe UI" w:hAnsi="Segoe UI" w:cs="Segoe UI"/>
          <w:sz w:val="22"/>
          <w:szCs w:val="22"/>
        </w:rPr>
        <w:t xml:space="preserve">  </w:t>
      </w:r>
    </w:p>
    <w:p w14:paraId="5C273C4B" w14:textId="77777777" w:rsidR="008A308D" w:rsidRPr="00B850C0" w:rsidRDefault="008A308D" w:rsidP="008A308D">
      <w:pPr>
        <w:pStyle w:val="Default"/>
        <w:rPr>
          <w:rFonts w:ascii="Segoe UI" w:hAnsi="Segoe UI" w:cs="Segoe UI"/>
          <w:color w:val="2D73B4"/>
          <w:sz w:val="22"/>
          <w:szCs w:val="22"/>
        </w:rPr>
      </w:pPr>
    </w:p>
    <w:p w14:paraId="496EAA82" w14:textId="653416B7" w:rsidR="008A308D" w:rsidRPr="00B850C0" w:rsidRDefault="008A308D" w:rsidP="008C27C9">
      <w:pPr>
        <w:pStyle w:val="Default"/>
        <w:numPr>
          <w:ilvl w:val="0"/>
          <w:numId w:val="7"/>
        </w:numPr>
        <w:rPr>
          <w:rFonts w:ascii="Segoe UI" w:hAnsi="Segoe UI" w:cs="Segoe UI"/>
          <w:b/>
          <w:bCs/>
          <w:color w:val="2D73B4"/>
          <w:sz w:val="22"/>
          <w:szCs w:val="22"/>
        </w:rPr>
      </w:pPr>
      <w:r w:rsidRPr="00B850C0">
        <w:rPr>
          <w:rFonts w:ascii="Segoe UI" w:hAnsi="Segoe UI" w:cs="Segoe UI"/>
          <w:b/>
          <w:bCs/>
          <w:color w:val="2D73B4"/>
          <w:sz w:val="22"/>
          <w:szCs w:val="22"/>
        </w:rPr>
        <w:t xml:space="preserve">Patrimoine existant : </w:t>
      </w:r>
    </w:p>
    <w:p w14:paraId="299A5969" w14:textId="77777777" w:rsidR="008A308D" w:rsidRPr="00B850C0" w:rsidRDefault="008A308D" w:rsidP="008A308D">
      <w:pPr>
        <w:pStyle w:val="Default"/>
        <w:rPr>
          <w:rFonts w:ascii="Segoe UI" w:hAnsi="Segoe UI" w:cs="Segoe UI"/>
          <w:b/>
          <w:bCs/>
          <w:sz w:val="22"/>
          <w:szCs w:val="22"/>
        </w:rPr>
      </w:pPr>
    </w:p>
    <w:p w14:paraId="2DE2B3DB" w14:textId="45581BFF" w:rsidR="008A308D" w:rsidRPr="005015C0" w:rsidRDefault="008A308D" w:rsidP="005015C0">
      <w:pPr>
        <w:pStyle w:val="Default"/>
        <w:numPr>
          <w:ilvl w:val="0"/>
          <w:numId w:val="8"/>
        </w:numPr>
        <w:rPr>
          <w:rFonts w:ascii="Segoe UI" w:hAnsi="Segoe UI" w:cstheme="minorBidi"/>
          <w:color w:val="auto"/>
          <w:sz w:val="22"/>
          <w:szCs w:val="22"/>
        </w:rPr>
      </w:pPr>
      <w:r w:rsidRPr="005015C0">
        <w:rPr>
          <w:rFonts w:ascii="Segoe UI" w:hAnsi="Segoe UI" w:cstheme="minorBidi"/>
          <w:color w:val="auto"/>
          <w:sz w:val="22"/>
          <w:szCs w:val="22"/>
        </w:rPr>
        <w:t>Parties communes</w:t>
      </w:r>
    </w:p>
    <w:p w14:paraId="6D1A9912" w14:textId="1314DD47" w:rsidR="008A308D" w:rsidRPr="00B850C0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  <w:r w:rsidRPr="00B850C0">
        <w:rPr>
          <w:rFonts w:ascii="Segoe UI" w:hAnsi="Segoe UI" w:cs="Segoe UI"/>
          <w:sz w:val="22"/>
          <w:szCs w:val="22"/>
        </w:rPr>
        <w:t xml:space="preserve">-une classification "accessibilité" de toutes les entrées et parties communes du parc a-t-elle été effectuée ? Si oui, fournir le détail : définition des catégories, tableau de </w:t>
      </w:r>
      <w:r w:rsidR="003E7EDA" w:rsidRPr="00B850C0">
        <w:rPr>
          <w:rFonts w:ascii="Segoe UI" w:hAnsi="Segoe UI" w:cs="Segoe UI"/>
          <w:sz w:val="22"/>
          <w:szCs w:val="22"/>
        </w:rPr>
        <w:t>classement, ...</w:t>
      </w:r>
      <w:r w:rsidRPr="00B850C0">
        <w:rPr>
          <w:rFonts w:ascii="Segoe UI" w:hAnsi="Segoe UI" w:cs="Segoe UI"/>
          <w:sz w:val="22"/>
          <w:szCs w:val="22"/>
        </w:rPr>
        <w:t xml:space="preserve"> </w:t>
      </w:r>
    </w:p>
    <w:p w14:paraId="306F3071" w14:textId="77777777" w:rsidR="008A308D" w:rsidRPr="00B850C0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  <w:r w:rsidRPr="00B850C0">
        <w:rPr>
          <w:rFonts w:ascii="Segoe UI" w:hAnsi="Segoe UI" w:cs="Segoe UI"/>
          <w:sz w:val="22"/>
          <w:szCs w:val="22"/>
        </w:rPr>
        <w:t xml:space="preserve">- un programme pluriannuel d'accessibilité des parties communes existe-t-il ? Si oui, le fournir. Si non, comment sont programmés les aménagements des parties communes (coup par coup ?), et selon quels critères ? </w:t>
      </w:r>
    </w:p>
    <w:p w14:paraId="34A21DEB" w14:textId="3A023FE8" w:rsidR="008A308D" w:rsidRPr="00B850C0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  <w:r w:rsidRPr="00B850C0">
        <w:rPr>
          <w:rFonts w:ascii="Segoe UI" w:hAnsi="Segoe UI" w:cs="Segoe UI"/>
          <w:sz w:val="22"/>
          <w:szCs w:val="22"/>
        </w:rPr>
        <w:t xml:space="preserve">- des budgets spécifiques sont-ils dédiés à cette accessibilité des </w:t>
      </w:r>
      <w:r w:rsidR="006E24C9">
        <w:rPr>
          <w:rFonts w:ascii="Segoe UI" w:hAnsi="Segoe UI" w:cs="Segoe UI"/>
          <w:sz w:val="22"/>
          <w:szCs w:val="22"/>
        </w:rPr>
        <w:t>parties communes</w:t>
      </w:r>
      <w:r w:rsidRPr="00B850C0">
        <w:rPr>
          <w:rFonts w:ascii="Segoe UI" w:hAnsi="Segoe UI" w:cs="Segoe UI"/>
          <w:sz w:val="22"/>
          <w:szCs w:val="22"/>
        </w:rPr>
        <w:t xml:space="preserve"> ? </w:t>
      </w:r>
      <w:r w:rsidR="006E24C9">
        <w:rPr>
          <w:rFonts w:ascii="Segoe UI" w:hAnsi="Segoe UI" w:cs="Segoe UI"/>
          <w:sz w:val="22"/>
          <w:szCs w:val="22"/>
        </w:rPr>
        <w:t>Dans l’affirmative</w:t>
      </w:r>
      <w:r w:rsidRPr="00B850C0">
        <w:rPr>
          <w:rFonts w:ascii="Segoe UI" w:hAnsi="Segoe UI" w:cs="Segoe UI"/>
          <w:sz w:val="22"/>
          <w:szCs w:val="22"/>
        </w:rPr>
        <w:t>, quels en sont les montants annuels</w:t>
      </w:r>
      <w:r w:rsidR="00AE5975">
        <w:rPr>
          <w:rFonts w:ascii="Segoe UI" w:hAnsi="Segoe UI" w:cs="Segoe UI"/>
          <w:sz w:val="22"/>
          <w:szCs w:val="22"/>
        </w:rPr>
        <w:t xml:space="preserve"> </w:t>
      </w:r>
      <w:r w:rsidR="000952FC">
        <w:rPr>
          <w:rFonts w:ascii="Segoe UI" w:hAnsi="Segoe UI" w:cs="Segoe UI"/>
          <w:sz w:val="22"/>
          <w:szCs w:val="22"/>
        </w:rPr>
        <w:t xml:space="preserve">pour les 3 dernières années </w:t>
      </w:r>
      <w:r w:rsidRPr="00B850C0">
        <w:rPr>
          <w:rFonts w:ascii="Segoe UI" w:hAnsi="Segoe UI" w:cs="Segoe UI"/>
          <w:sz w:val="22"/>
          <w:szCs w:val="22"/>
        </w:rPr>
        <w:t>?</w:t>
      </w:r>
    </w:p>
    <w:p w14:paraId="048F8D37" w14:textId="77777777" w:rsidR="008A308D" w:rsidRPr="00B850C0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</w:p>
    <w:p w14:paraId="4A62830F" w14:textId="4C82191F" w:rsidR="008A308D" w:rsidRPr="005015C0" w:rsidRDefault="008A308D" w:rsidP="005015C0">
      <w:pPr>
        <w:pStyle w:val="Default"/>
        <w:numPr>
          <w:ilvl w:val="0"/>
          <w:numId w:val="8"/>
        </w:numPr>
        <w:rPr>
          <w:rFonts w:ascii="Segoe UI" w:hAnsi="Segoe UI" w:cstheme="minorBidi"/>
          <w:color w:val="auto"/>
          <w:sz w:val="22"/>
          <w:szCs w:val="22"/>
        </w:rPr>
      </w:pPr>
      <w:r w:rsidRPr="005015C0">
        <w:rPr>
          <w:rFonts w:ascii="Segoe UI" w:hAnsi="Segoe UI" w:cstheme="minorBidi"/>
          <w:color w:val="auto"/>
          <w:sz w:val="22"/>
          <w:szCs w:val="22"/>
        </w:rPr>
        <w:t>Logements</w:t>
      </w:r>
    </w:p>
    <w:p w14:paraId="404AA340" w14:textId="15102FA5" w:rsidR="008A308D" w:rsidRPr="00B850C0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  <w:r w:rsidRPr="00B850C0">
        <w:rPr>
          <w:rFonts w:ascii="Segoe UI" w:hAnsi="Segoe UI" w:cs="Segoe UI"/>
          <w:sz w:val="22"/>
          <w:szCs w:val="22"/>
        </w:rPr>
        <w:t xml:space="preserve">- une base de données existe-t-elle sur les niveaux d'accessibilité </w:t>
      </w:r>
      <w:r w:rsidR="00B367D8">
        <w:rPr>
          <w:rFonts w:ascii="Segoe UI" w:hAnsi="Segoe UI" w:cs="Segoe UI"/>
          <w:sz w:val="22"/>
          <w:szCs w:val="22"/>
        </w:rPr>
        <w:t xml:space="preserve">et d’adaptation </w:t>
      </w:r>
      <w:r w:rsidRPr="00B850C0">
        <w:rPr>
          <w:rFonts w:ascii="Segoe UI" w:hAnsi="Segoe UI" w:cs="Segoe UI"/>
          <w:sz w:val="22"/>
          <w:szCs w:val="22"/>
        </w:rPr>
        <w:t xml:space="preserve">des logements locatifs ? Si oui, fournir une extraction de l'ensemble des logements avec a minima : n° RPLS, code interne, commune, adresse, nom du programme, et niveau d'accessibilité </w:t>
      </w:r>
    </w:p>
    <w:p w14:paraId="3297CAD1" w14:textId="4097DD06" w:rsidR="009B044D" w:rsidRPr="00B850C0" w:rsidRDefault="009B044D" w:rsidP="008A308D">
      <w:pPr>
        <w:pStyle w:val="Default"/>
        <w:rPr>
          <w:rFonts w:ascii="Segoe UI" w:hAnsi="Segoe UI" w:cs="Segoe UI"/>
          <w:sz w:val="22"/>
          <w:szCs w:val="22"/>
        </w:rPr>
      </w:pPr>
    </w:p>
    <w:p w14:paraId="1BAEFB28" w14:textId="38533382" w:rsidR="008A308D" w:rsidRPr="005015C0" w:rsidRDefault="008A308D" w:rsidP="005015C0">
      <w:pPr>
        <w:pStyle w:val="Default"/>
        <w:numPr>
          <w:ilvl w:val="0"/>
          <w:numId w:val="8"/>
        </w:numPr>
        <w:rPr>
          <w:rFonts w:ascii="Segoe UI" w:hAnsi="Segoe UI" w:cstheme="minorBidi"/>
          <w:color w:val="auto"/>
          <w:sz w:val="22"/>
          <w:szCs w:val="22"/>
        </w:rPr>
      </w:pPr>
      <w:r w:rsidRPr="005015C0">
        <w:rPr>
          <w:rFonts w:ascii="Segoe UI" w:hAnsi="Segoe UI" w:cstheme="minorBidi"/>
          <w:color w:val="auto"/>
          <w:sz w:val="22"/>
          <w:szCs w:val="22"/>
        </w:rPr>
        <w:t>Financements spécifiques</w:t>
      </w:r>
    </w:p>
    <w:p w14:paraId="22E5E116" w14:textId="78678D7D" w:rsidR="008A308D" w:rsidRPr="00B850C0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  <w:r w:rsidRPr="00B850C0">
        <w:rPr>
          <w:rFonts w:ascii="Segoe UI" w:hAnsi="Segoe UI" w:cs="Segoe UI"/>
          <w:sz w:val="22"/>
          <w:szCs w:val="22"/>
        </w:rPr>
        <w:t xml:space="preserve">Au-delà des dégrèvements de TFPB, </w:t>
      </w:r>
      <w:r w:rsidR="00FA72B6">
        <w:rPr>
          <w:rFonts w:ascii="Segoe UI" w:hAnsi="Segoe UI" w:cs="Segoe UI"/>
          <w:sz w:val="22"/>
          <w:szCs w:val="22"/>
        </w:rPr>
        <w:t>est ce que d’autres</w:t>
      </w:r>
      <w:r w:rsidRPr="00B850C0">
        <w:rPr>
          <w:rFonts w:ascii="Segoe UI" w:hAnsi="Segoe UI" w:cs="Segoe UI"/>
          <w:sz w:val="22"/>
          <w:szCs w:val="22"/>
        </w:rPr>
        <w:t xml:space="preserve"> financements spécifiques </w:t>
      </w:r>
      <w:r w:rsidR="009357D0">
        <w:rPr>
          <w:rFonts w:ascii="Segoe UI" w:hAnsi="Segoe UI" w:cs="Segoe UI"/>
          <w:sz w:val="22"/>
          <w:szCs w:val="22"/>
        </w:rPr>
        <w:t>sont</w:t>
      </w:r>
      <w:r w:rsidRPr="00B850C0">
        <w:rPr>
          <w:rFonts w:ascii="Segoe UI" w:hAnsi="Segoe UI" w:cs="Segoe UI"/>
          <w:sz w:val="22"/>
          <w:szCs w:val="22"/>
        </w:rPr>
        <w:t xml:space="preserve"> </w:t>
      </w:r>
      <w:r w:rsidR="00EB76C7">
        <w:rPr>
          <w:rFonts w:ascii="Segoe UI" w:hAnsi="Segoe UI" w:cs="Segoe UI"/>
          <w:sz w:val="22"/>
          <w:szCs w:val="22"/>
        </w:rPr>
        <w:t>re</w:t>
      </w:r>
      <w:r w:rsidRPr="00B850C0">
        <w:rPr>
          <w:rFonts w:ascii="Segoe UI" w:hAnsi="Segoe UI" w:cs="Segoe UI"/>
          <w:sz w:val="22"/>
          <w:szCs w:val="22"/>
        </w:rPr>
        <w:t>cherch</w:t>
      </w:r>
      <w:r w:rsidR="0093351D">
        <w:rPr>
          <w:rFonts w:ascii="Segoe UI" w:hAnsi="Segoe UI" w:cs="Segoe UI"/>
          <w:sz w:val="22"/>
          <w:szCs w:val="22"/>
        </w:rPr>
        <w:t>é</w:t>
      </w:r>
      <w:r w:rsidR="00EB76C7">
        <w:rPr>
          <w:rFonts w:ascii="Segoe UI" w:hAnsi="Segoe UI" w:cs="Segoe UI"/>
          <w:sz w:val="22"/>
          <w:szCs w:val="22"/>
        </w:rPr>
        <w:t>s</w:t>
      </w:r>
      <w:r w:rsidRPr="00B850C0">
        <w:rPr>
          <w:rFonts w:ascii="Segoe UI" w:hAnsi="Segoe UI" w:cs="Segoe UI"/>
          <w:sz w:val="22"/>
          <w:szCs w:val="22"/>
        </w:rPr>
        <w:t xml:space="preserve"> ? </w:t>
      </w:r>
      <w:r w:rsidR="00B37F2A">
        <w:rPr>
          <w:rFonts w:ascii="Segoe UI" w:hAnsi="Segoe UI" w:cs="Segoe UI"/>
          <w:sz w:val="22"/>
          <w:szCs w:val="22"/>
        </w:rPr>
        <w:t>Dans l’affirmative, p</w:t>
      </w:r>
      <w:r w:rsidRPr="00B850C0">
        <w:rPr>
          <w:rFonts w:ascii="Segoe UI" w:hAnsi="Segoe UI" w:cs="Segoe UI"/>
          <w:sz w:val="22"/>
          <w:szCs w:val="22"/>
        </w:rPr>
        <w:t xml:space="preserve">réciser les montants pour chaque </w:t>
      </w:r>
      <w:proofErr w:type="spellStart"/>
      <w:r w:rsidRPr="00B850C0">
        <w:rPr>
          <w:rFonts w:ascii="Segoe UI" w:hAnsi="Segoe UI" w:cs="Segoe UI"/>
          <w:sz w:val="22"/>
          <w:szCs w:val="22"/>
        </w:rPr>
        <w:t>co-financeur</w:t>
      </w:r>
      <w:proofErr w:type="spellEnd"/>
      <w:r w:rsidR="00EB76C7">
        <w:rPr>
          <w:rFonts w:ascii="Segoe UI" w:hAnsi="Segoe UI" w:cs="Segoe UI"/>
          <w:sz w:val="22"/>
          <w:szCs w:val="22"/>
        </w:rPr>
        <w:t xml:space="preserve"> sur les 3 dernières années</w:t>
      </w:r>
      <w:r w:rsidRPr="00B850C0">
        <w:rPr>
          <w:rFonts w:ascii="Segoe UI" w:hAnsi="Segoe UI" w:cs="Segoe UI"/>
          <w:sz w:val="22"/>
          <w:szCs w:val="22"/>
        </w:rPr>
        <w:t xml:space="preserve">. </w:t>
      </w:r>
    </w:p>
    <w:p w14:paraId="58995C78" w14:textId="77777777" w:rsidR="008A308D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</w:p>
    <w:p w14:paraId="67F8BB44" w14:textId="0E704992" w:rsidR="008A308D" w:rsidRPr="00B850C0" w:rsidRDefault="008A308D" w:rsidP="008C27C9">
      <w:pPr>
        <w:pStyle w:val="Default"/>
        <w:numPr>
          <w:ilvl w:val="0"/>
          <w:numId w:val="7"/>
        </w:numPr>
        <w:rPr>
          <w:rFonts w:ascii="Segoe UI" w:hAnsi="Segoe UI" w:cs="Segoe UI"/>
          <w:b/>
          <w:bCs/>
          <w:color w:val="2D73B4"/>
          <w:sz w:val="22"/>
          <w:szCs w:val="22"/>
        </w:rPr>
      </w:pPr>
      <w:r w:rsidRPr="00B850C0">
        <w:rPr>
          <w:rFonts w:ascii="Segoe UI" w:hAnsi="Segoe UI" w:cs="Segoe UI"/>
          <w:b/>
          <w:bCs/>
          <w:color w:val="2D73B4"/>
          <w:sz w:val="22"/>
          <w:szCs w:val="22"/>
        </w:rPr>
        <w:t xml:space="preserve">Logements locatifs neufs : </w:t>
      </w:r>
    </w:p>
    <w:p w14:paraId="59798624" w14:textId="77777777" w:rsidR="008A308D" w:rsidRPr="00B850C0" w:rsidRDefault="008A308D" w:rsidP="008A308D">
      <w:pPr>
        <w:pStyle w:val="Default"/>
        <w:ind w:left="420"/>
        <w:rPr>
          <w:rFonts w:ascii="Segoe UI" w:hAnsi="Segoe UI" w:cs="Segoe UI"/>
          <w:sz w:val="22"/>
          <w:szCs w:val="22"/>
        </w:rPr>
      </w:pPr>
    </w:p>
    <w:p w14:paraId="4C351B56" w14:textId="7C34AB61" w:rsidR="008A308D" w:rsidRPr="00B850C0" w:rsidRDefault="00EB76C7" w:rsidP="008A308D">
      <w:pPr>
        <w:pStyle w:val="Default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- </w:t>
      </w:r>
      <w:r w:rsidR="008A308D" w:rsidRPr="00B850C0">
        <w:rPr>
          <w:rFonts w:ascii="Segoe UI" w:hAnsi="Segoe UI" w:cs="Segoe UI"/>
          <w:sz w:val="22"/>
          <w:szCs w:val="22"/>
        </w:rPr>
        <w:t xml:space="preserve">L’offre nouvelle de votre organisme comprend-elle des opérations exclusivement dédiées aux personnes âgées (type </w:t>
      </w:r>
      <w:r>
        <w:rPr>
          <w:rFonts w:ascii="Segoe UI" w:hAnsi="Segoe UI" w:cs="Segoe UI"/>
          <w:sz w:val="22"/>
          <w:szCs w:val="22"/>
        </w:rPr>
        <w:t xml:space="preserve">« résidence autonome », </w:t>
      </w:r>
      <w:r w:rsidR="008A308D" w:rsidRPr="00B850C0">
        <w:rPr>
          <w:rFonts w:ascii="Segoe UI" w:hAnsi="Segoe UI" w:cs="Segoe UI"/>
          <w:sz w:val="22"/>
          <w:szCs w:val="22"/>
        </w:rPr>
        <w:t xml:space="preserve">"béguinage" ou autre - hors EHPAD) ? </w:t>
      </w:r>
    </w:p>
    <w:p w14:paraId="2C6680D8" w14:textId="445ABEAC" w:rsidR="008A308D" w:rsidRPr="00B850C0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  <w:r w:rsidRPr="00B850C0">
        <w:rPr>
          <w:rFonts w:ascii="Segoe UI" w:hAnsi="Segoe UI" w:cs="Segoe UI"/>
          <w:sz w:val="22"/>
          <w:szCs w:val="22"/>
        </w:rPr>
        <w:t xml:space="preserve">Dans l'affirmative, fournir la liste des opérations exclusivement dédiées aux personnes </w:t>
      </w:r>
      <w:r w:rsidR="00B367D8" w:rsidRPr="00B850C0">
        <w:rPr>
          <w:rFonts w:ascii="Segoe UI" w:hAnsi="Segoe UI" w:cs="Segoe UI"/>
          <w:sz w:val="22"/>
          <w:szCs w:val="22"/>
        </w:rPr>
        <w:t>âgées :</w:t>
      </w:r>
      <w:r w:rsidRPr="00B850C0">
        <w:rPr>
          <w:rFonts w:ascii="Segoe UI" w:hAnsi="Segoe UI" w:cs="Segoe UI"/>
          <w:sz w:val="22"/>
          <w:szCs w:val="22"/>
        </w:rPr>
        <w:t xml:space="preserve"> </w:t>
      </w:r>
    </w:p>
    <w:p w14:paraId="7369A6B2" w14:textId="30AFE4F9" w:rsidR="008A308D" w:rsidRPr="00B850C0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  <w:r w:rsidRPr="00B850C0">
        <w:rPr>
          <w:rFonts w:ascii="Segoe UI" w:hAnsi="Segoe UI" w:cs="Segoe UI"/>
          <w:sz w:val="22"/>
          <w:szCs w:val="22"/>
        </w:rPr>
        <w:t xml:space="preserve">- livrées, par année, depuis </w:t>
      </w:r>
      <w:r w:rsidR="0081508C">
        <w:rPr>
          <w:rFonts w:ascii="Segoe UI" w:hAnsi="Segoe UI" w:cs="Segoe UI"/>
          <w:sz w:val="22"/>
          <w:szCs w:val="22"/>
        </w:rPr>
        <w:t>l’année N-</w:t>
      </w:r>
      <w:r w:rsidR="00EB76C7">
        <w:rPr>
          <w:rFonts w:ascii="Segoe UI" w:hAnsi="Segoe UI" w:cs="Segoe UI"/>
          <w:sz w:val="22"/>
          <w:szCs w:val="22"/>
        </w:rPr>
        <w:t>3</w:t>
      </w:r>
      <w:r w:rsidRPr="00B850C0">
        <w:rPr>
          <w:rFonts w:ascii="Segoe UI" w:hAnsi="Segoe UI" w:cs="Segoe UI"/>
          <w:sz w:val="22"/>
          <w:szCs w:val="22"/>
        </w:rPr>
        <w:t xml:space="preserve"> inclus </w:t>
      </w:r>
      <w:r w:rsidR="00EB76C7" w:rsidRPr="00B850C0">
        <w:rPr>
          <w:rFonts w:ascii="Segoe UI" w:hAnsi="Segoe UI" w:cs="Segoe UI"/>
          <w:sz w:val="22"/>
          <w:szCs w:val="22"/>
        </w:rPr>
        <w:t>(nombre de logements et coûts)</w:t>
      </w:r>
      <w:r w:rsidR="00EB76C7">
        <w:rPr>
          <w:rFonts w:ascii="Segoe UI" w:hAnsi="Segoe UI" w:cs="Segoe UI"/>
          <w:sz w:val="22"/>
          <w:szCs w:val="22"/>
        </w:rPr>
        <w:t xml:space="preserve"> </w:t>
      </w:r>
      <w:r w:rsidRPr="00B850C0">
        <w:rPr>
          <w:rFonts w:ascii="Segoe UI" w:hAnsi="Segoe UI" w:cs="Segoe UI"/>
          <w:sz w:val="22"/>
          <w:szCs w:val="22"/>
        </w:rPr>
        <w:t xml:space="preserve">; </w:t>
      </w:r>
    </w:p>
    <w:p w14:paraId="7349F9BE" w14:textId="77777777" w:rsidR="00EB76C7" w:rsidRDefault="008A308D" w:rsidP="008A308D">
      <w:pPr>
        <w:pStyle w:val="Default"/>
        <w:rPr>
          <w:rFonts w:ascii="Segoe UI" w:hAnsi="Segoe UI" w:cs="Segoe UI"/>
          <w:sz w:val="22"/>
          <w:szCs w:val="22"/>
        </w:rPr>
      </w:pPr>
      <w:r w:rsidRPr="00B850C0">
        <w:rPr>
          <w:rFonts w:ascii="Segoe UI" w:hAnsi="Segoe UI" w:cs="Segoe UI"/>
          <w:sz w:val="22"/>
          <w:szCs w:val="22"/>
        </w:rPr>
        <w:t xml:space="preserve">- en cours de travaux (nombre de logements, coûts </w:t>
      </w:r>
      <w:r w:rsidR="00EB76C7">
        <w:rPr>
          <w:rFonts w:ascii="Segoe UI" w:hAnsi="Segoe UI" w:cs="Segoe UI"/>
          <w:sz w:val="22"/>
          <w:szCs w:val="22"/>
        </w:rPr>
        <w:t xml:space="preserve">prévisionnels </w:t>
      </w:r>
      <w:r w:rsidRPr="00B850C0">
        <w:rPr>
          <w:rFonts w:ascii="Segoe UI" w:hAnsi="Segoe UI" w:cs="Segoe UI"/>
          <w:sz w:val="22"/>
          <w:szCs w:val="22"/>
        </w:rPr>
        <w:t xml:space="preserve">et année de livraison prévue) - en cours d’étude (nombre de logements, coûts </w:t>
      </w:r>
      <w:r w:rsidR="00EB76C7">
        <w:rPr>
          <w:rFonts w:ascii="Segoe UI" w:hAnsi="Segoe UI" w:cs="Segoe UI"/>
          <w:sz w:val="22"/>
          <w:szCs w:val="22"/>
        </w:rPr>
        <w:t xml:space="preserve">prévisionnels </w:t>
      </w:r>
      <w:r w:rsidRPr="00B850C0">
        <w:rPr>
          <w:rFonts w:ascii="Segoe UI" w:hAnsi="Segoe UI" w:cs="Segoe UI"/>
          <w:sz w:val="22"/>
          <w:szCs w:val="22"/>
        </w:rPr>
        <w:t>et année de livraison prévue)</w:t>
      </w:r>
      <w:r w:rsidR="00EB76C7">
        <w:rPr>
          <w:rFonts w:ascii="Segoe UI" w:hAnsi="Segoe UI" w:cs="Segoe UI"/>
          <w:sz w:val="22"/>
          <w:szCs w:val="22"/>
        </w:rPr>
        <w:t>.</w:t>
      </w:r>
    </w:p>
    <w:p w14:paraId="47746340" w14:textId="3E34F62A" w:rsidR="000B76C6" w:rsidRPr="00282EC1" w:rsidRDefault="00EB76C7" w:rsidP="00282EC1">
      <w:pPr>
        <w:pStyle w:val="Default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- </w:t>
      </w:r>
      <w:r w:rsidR="008A308D" w:rsidRPr="00B850C0">
        <w:rPr>
          <w:rFonts w:ascii="Segoe UI" w:hAnsi="Segoe UI" w:cs="Segoe UI"/>
          <w:sz w:val="22"/>
          <w:szCs w:val="22"/>
        </w:rPr>
        <w:t>Des opérations de type « habitat intergénérationnel » ont-elles été développées ? Si oui, en fournir la liste</w:t>
      </w:r>
    </w:p>
    <w:sectPr w:rsidR="000B76C6" w:rsidRPr="00282EC1" w:rsidSect="003E69FB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FB83"/>
    <w:multiLevelType w:val="hybridMultilevel"/>
    <w:tmpl w:val="556EF2A4"/>
    <w:lvl w:ilvl="0" w:tplc="3ED8301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66436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6E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46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4CD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041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E45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42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2E4F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5673"/>
    <w:multiLevelType w:val="hybridMultilevel"/>
    <w:tmpl w:val="6FCC3F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A5E00"/>
    <w:multiLevelType w:val="multilevel"/>
    <w:tmpl w:val="4E741B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7FD78C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E6D6C87"/>
    <w:multiLevelType w:val="hybridMultilevel"/>
    <w:tmpl w:val="2B1C45E8"/>
    <w:lvl w:ilvl="0" w:tplc="55342DC4">
      <w:start w:val="3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15B66E7"/>
    <w:multiLevelType w:val="multilevel"/>
    <w:tmpl w:val="4E741B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D1A13F7"/>
    <w:multiLevelType w:val="hybridMultilevel"/>
    <w:tmpl w:val="55FE7B5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64C60"/>
    <w:multiLevelType w:val="hybridMultilevel"/>
    <w:tmpl w:val="028E6594"/>
    <w:lvl w:ilvl="0" w:tplc="1C962F2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564E3DF0"/>
    <w:multiLevelType w:val="hybridMultilevel"/>
    <w:tmpl w:val="C0C2723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681772">
    <w:abstractNumId w:val="0"/>
  </w:num>
  <w:num w:numId="2" w16cid:durableId="474681473">
    <w:abstractNumId w:val="8"/>
  </w:num>
  <w:num w:numId="3" w16cid:durableId="1524438130">
    <w:abstractNumId w:val="7"/>
  </w:num>
  <w:num w:numId="4" w16cid:durableId="1320303974">
    <w:abstractNumId w:val="4"/>
  </w:num>
  <w:num w:numId="5" w16cid:durableId="1483085278">
    <w:abstractNumId w:val="3"/>
  </w:num>
  <w:num w:numId="6" w16cid:durableId="53084450">
    <w:abstractNumId w:val="2"/>
  </w:num>
  <w:num w:numId="7" w16cid:durableId="758327982">
    <w:abstractNumId w:val="5"/>
  </w:num>
  <w:num w:numId="8" w16cid:durableId="1333797508">
    <w:abstractNumId w:val="6"/>
  </w:num>
  <w:num w:numId="9" w16cid:durableId="1007901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A95"/>
    <w:rsid w:val="0005473E"/>
    <w:rsid w:val="00070ECA"/>
    <w:rsid w:val="000952FC"/>
    <w:rsid w:val="000B76C6"/>
    <w:rsid w:val="00104BCB"/>
    <w:rsid w:val="0014144C"/>
    <w:rsid w:val="00181CD1"/>
    <w:rsid w:val="00185A53"/>
    <w:rsid w:val="001952A1"/>
    <w:rsid w:val="001A323D"/>
    <w:rsid w:val="001C5554"/>
    <w:rsid w:val="001C73B2"/>
    <w:rsid w:val="001E5A95"/>
    <w:rsid w:val="002367F6"/>
    <w:rsid w:val="00273D89"/>
    <w:rsid w:val="00282EC1"/>
    <w:rsid w:val="00285E75"/>
    <w:rsid w:val="002C3741"/>
    <w:rsid w:val="0031785C"/>
    <w:rsid w:val="00372280"/>
    <w:rsid w:val="00373E47"/>
    <w:rsid w:val="00382A2B"/>
    <w:rsid w:val="003A200C"/>
    <w:rsid w:val="003A41F7"/>
    <w:rsid w:val="003D1381"/>
    <w:rsid w:val="003D1B16"/>
    <w:rsid w:val="003E69FB"/>
    <w:rsid w:val="003E7EDA"/>
    <w:rsid w:val="00442E59"/>
    <w:rsid w:val="004555B6"/>
    <w:rsid w:val="004569F6"/>
    <w:rsid w:val="00471C1D"/>
    <w:rsid w:val="004B06C5"/>
    <w:rsid w:val="004F1BF6"/>
    <w:rsid w:val="005015C0"/>
    <w:rsid w:val="00504CFA"/>
    <w:rsid w:val="00512C97"/>
    <w:rsid w:val="00575195"/>
    <w:rsid w:val="005A07DC"/>
    <w:rsid w:val="005A64FC"/>
    <w:rsid w:val="005B6859"/>
    <w:rsid w:val="005C01C9"/>
    <w:rsid w:val="006170BF"/>
    <w:rsid w:val="00691560"/>
    <w:rsid w:val="006C0D43"/>
    <w:rsid w:val="006E24C9"/>
    <w:rsid w:val="006F536C"/>
    <w:rsid w:val="007834F2"/>
    <w:rsid w:val="00791032"/>
    <w:rsid w:val="007A6FD1"/>
    <w:rsid w:val="0081508C"/>
    <w:rsid w:val="00836A88"/>
    <w:rsid w:val="00863646"/>
    <w:rsid w:val="008A308D"/>
    <w:rsid w:val="008C27C9"/>
    <w:rsid w:val="008D36BC"/>
    <w:rsid w:val="008E72B9"/>
    <w:rsid w:val="00915175"/>
    <w:rsid w:val="0093351D"/>
    <w:rsid w:val="009357D0"/>
    <w:rsid w:val="00942290"/>
    <w:rsid w:val="00995ED9"/>
    <w:rsid w:val="009B044D"/>
    <w:rsid w:val="009B3817"/>
    <w:rsid w:val="009F1927"/>
    <w:rsid w:val="00A13C6C"/>
    <w:rsid w:val="00A61DDC"/>
    <w:rsid w:val="00A77F0E"/>
    <w:rsid w:val="00A92601"/>
    <w:rsid w:val="00AB0BDF"/>
    <w:rsid w:val="00AC79B0"/>
    <w:rsid w:val="00AD7815"/>
    <w:rsid w:val="00AE5975"/>
    <w:rsid w:val="00B062CD"/>
    <w:rsid w:val="00B15896"/>
    <w:rsid w:val="00B367D8"/>
    <w:rsid w:val="00B37F2A"/>
    <w:rsid w:val="00B72576"/>
    <w:rsid w:val="00B850C0"/>
    <w:rsid w:val="00B873B5"/>
    <w:rsid w:val="00BD35FB"/>
    <w:rsid w:val="00BE464B"/>
    <w:rsid w:val="00C40244"/>
    <w:rsid w:val="00C8243D"/>
    <w:rsid w:val="00C83F36"/>
    <w:rsid w:val="00CC25E7"/>
    <w:rsid w:val="00CC5C47"/>
    <w:rsid w:val="00D81E7B"/>
    <w:rsid w:val="00D90F9A"/>
    <w:rsid w:val="00DA585B"/>
    <w:rsid w:val="00DC7FDF"/>
    <w:rsid w:val="00DD6F84"/>
    <w:rsid w:val="00DF045C"/>
    <w:rsid w:val="00DF065F"/>
    <w:rsid w:val="00DF1B1B"/>
    <w:rsid w:val="00E8399B"/>
    <w:rsid w:val="00EB76C7"/>
    <w:rsid w:val="00EC295B"/>
    <w:rsid w:val="00F02664"/>
    <w:rsid w:val="00F7438A"/>
    <w:rsid w:val="00FA72B6"/>
    <w:rsid w:val="00FC05AD"/>
    <w:rsid w:val="19DCDE9E"/>
    <w:rsid w:val="28FBD2B7"/>
    <w:rsid w:val="53BC72CE"/>
    <w:rsid w:val="69BF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5E6F8"/>
  <w15:chartTrackingRefBased/>
  <w15:docId w15:val="{EA480703-D366-4445-AD52-0D264CFA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4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39"/>
    <w:rsid w:val="00141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141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rsid w:val="008A30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ansinterligne">
    <w:name w:val="No Spacing"/>
    <w:uiPriority w:val="1"/>
    <w:qFormat/>
    <w:rsid w:val="00382A2B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D81E7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81E7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81E7B"/>
    <w:rPr>
      <w:sz w:val="20"/>
      <w:szCs w:val="20"/>
    </w:rPr>
  </w:style>
  <w:style w:type="paragraph" w:styleId="Rvision">
    <w:name w:val="Revision"/>
    <w:hidden/>
    <w:uiPriority w:val="99"/>
    <w:semiHidden/>
    <w:rsid w:val="000952FC"/>
    <w:pPr>
      <w:spacing w:after="0" w:line="240" w:lineRule="auto"/>
    </w:p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952F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952F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56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4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3faacb-702b-4dc1-ae6a-a27ada8cc0f9" xsi:nil="true"/>
    <lcf76f155ced4ddcb4097134ff3c332f xmlns="c988b486-951b-4e78-b7d2-a216ea6edda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73E5A16A13AC48AE4C618ACD556B80" ma:contentTypeVersion="13" ma:contentTypeDescription="Crée un document." ma:contentTypeScope="" ma:versionID="507eb1b9729440b12d934c16d14e3717">
  <xsd:schema xmlns:xsd="http://www.w3.org/2001/XMLSchema" xmlns:xs="http://www.w3.org/2001/XMLSchema" xmlns:p="http://schemas.microsoft.com/office/2006/metadata/properties" xmlns:ns2="c988b486-951b-4e78-b7d2-a216ea6eddae" xmlns:ns3="d13faacb-702b-4dc1-ae6a-a27ada8cc0f9" targetNamespace="http://schemas.microsoft.com/office/2006/metadata/properties" ma:root="true" ma:fieldsID="67e4533483674b81ee2087bc5584f5ae" ns2:_="" ns3:_="">
    <xsd:import namespace="c988b486-951b-4e78-b7d2-a216ea6eddae"/>
    <xsd:import namespace="d13faacb-702b-4dc1-ae6a-a27ada8cc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8b486-951b-4e78-b7d2-a216ea6edd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367240b-faee-4cf4-a7a7-05691c96db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3faacb-702b-4dc1-ae6a-a27ada8cc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ea08d00-63f9-449c-8515-19d28d52a0b0}" ma:internalName="TaxCatchAll" ma:showField="CatchAllData" ma:web="d13faacb-702b-4dc1-ae6a-a27ada8cc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998E81-825F-41C7-8BA2-E1BE499484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208C6F-0B7A-4DCD-AD9F-8AC0A74FBFDC}"/>
</file>

<file path=customXml/itemProps3.xml><?xml version="1.0" encoding="utf-8"?>
<ds:datastoreItem xmlns:ds="http://schemas.openxmlformats.org/officeDocument/2006/customXml" ds:itemID="{B72447AE-C9B5-49D3-8FA6-CC0578671E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664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ROUGE-ALBERI;David DURATTI</dc:creator>
  <cp:keywords/>
  <dc:description/>
  <cp:lastModifiedBy>Cynthia GANNIEUX</cp:lastModifiedBy>
  <cp:revision>2</cp:revision>
  <cp:lastPrinted>2023-06-28T08:55:00Z</cp:lastPrinted>
  <dcterms:created xsi:type="dcterms:W3CDTF">2026-10-09T15:59:00Z</dcterms:created>
  <dcterms:modified xsi:type="dcterms:W3CDTF">2026-10-09T15:59:00Z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0x010100BE73E5A16A13AC48AE4C618ACD556B80</vt:lpwstr>
  </property>
  <property fmtid="{D5CDD505-2E9C-101B-9397-08002B2CF9AE}" pid="3" name="MediaServiceImageTags">
    <vt:lpwstr/>
  </property>
</Properties>
</file>