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83B3" w14:textId="6380B0F7" w:rsidR="00CF5D4B" w:rsidRPr="00744321" w:rsidRDefault="00CC043E" w:rsidP="00E57CC0">
      <w:pPr>
        <w:tabs>
          <w:tab w:val="left" w:pos="5670"/>
        </w:tabs>
        <w:jc w:val="center"/>
        <w:rPr>
          <w:rFonts w:cs="Segoe UI"/>
          <w:b/>
          <w:bCs/>
          <w:smallCaps/>
          <w:sz w:val="28"/>
          <w:szCs w:val="28"/>
        </w:rPr>
      </w:pPr>
      <w:r w:rsidRPr="00744321">
        <w:rPr>
          <w:rFonts w:cs="Segoe UI"/>
          <w:b/>
          <w:bCs/>
          <w:smallCaps/>
          <w:sz w:val="28"/>
          <w:szCs w:val="28"/>
        </w:rPr>
        <w:t xml:space="preserve">Questionnaire </w:t>
      </w:r>
      <w:r w:rsidR="00D97B9B" w:rsidRPr="00744321">
        <w:rPr>
          <w:rFonts w:cs="Segoe UI"/>
          <w:b/>
          <w:bCs/>
          <w:smallCaps/>
          <w:sz w:val="28"/>
          <w:szCs w:val="28"/>
        </w:rPr>
        <w:t>SLS</w:t>
      </w:r>
    </w:p>
    <w:p w14:paraId="3E32085B" w14:textId="77777777" w:rsidR="001B6BA3" w:rsidRPr="00744321" w:rsidRDefault="001B6BA3" w:rsidP="004E7C42">
      <w:pPr>
        <w:spacing w:line="240" w:lineRule="auto"/>
        <w:jc w:val="both"/>
        <w:rPr>
          <w:rFonts w:cs="Segoe UI"/>
          <w:i/>
          <w:iCs/>
        </w:rPr>
      </w:pPr>
    </w:p>
    <w:p w14:paraId="649655B5" w14:textId="0C88D825" w:rsidR="007F23CC" w:rsidRDefault="00BB7608" w:rsidP="7F6E59C1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cs="Segoe UI"/>
          <w:b/>
          <w:bCs/>
          <w:smallCaps/>
          <w:sz w:val="21"/>
          <w:szCs w:val="21"/>
        </w:rPr>
      </w:pPr>
      <w:r w:rsidRPr="00291E4A">
        <w:rPr>
          <w:rFonts w:cs="Segoe UI"/>
          <w:b/>
          <w:bCs/>
          <w:smallCaps/>
          <w:sz w:val="21"/>
          <w:szCs w:val="21"/>
        </w:rPr>
        <w:t>modalités de réalisation de l’enquête S</w:t>
      </w:r>
      <w:r w:rsidR="00291E4A">
        <w:rPr>
          <w:rFonts w:cs="Segoe UI"/>
          <w:b/>
          <w:bCs/>
          <w:smallCaps/>
          <w:sz w:val="21"/>
          <w:szCs w:val="21"/>
        </w:rPr>
        <w:t>LS</w:t>
      </w:r>
    </w:p>
    <w:p w14:paraId="4E7F180C" w14:textId="77777777" w:rsidR="002436DB" w:rsidRPr="00744321" w:rsidRDefault="002436DB" w:rsidP="7F6E59C1">
      <w:pPr>
        <w:pStyle w:val="Paragraphedeliste"/>
        <w:spacing w:line="240" w:lineRule="auto"/>
        <w:jc w:val="both"/>
        <w:rPr>
          <w:rFonts w:cs="Segoe UI"/>
          <w:sz w:val="21"/>
          <w:szCs w:val="21"/>
        </w:rPr>
      </w:pPr>
    </w:p>
    <w:p w14:paraId="65CB5702" w14:textId="485D8728" w:rsidR="00E63977" w:rsidRDefault="0EA06143" w:rsidP="00B94657">
      <w:pPr>
        <w:pStyle w:val="Paragraphedeliste"/>
        <w:numPr>
          <w:ilvl w:val="1"/>
          <w:numId w:val="7"/>
        </w:numPr>
        <w:spacing w:after="240" w:line="240" w:lineRule="auto"/>
        <w:jc w:val="both"/>
        <w:rPr>
          <w:rFonts w:cs="Segoe UI"/>
          <w:sz w:val="21"/>
          <w:szCs w:val="21"/>
        </w:rPr>
      </w:pPr>
      <w:r w:rsidRPr="00B94657">
        <w:rPr>
          <w:rFonts w:cs="Segoe UI"/>
          <w:sz w:val="21"/>
          <w:szCs w:val="21"/>
        </w:rPr>
        <w:t>Existe-t-il une procédure concernant l</w:t>
      </w:r>
      <w:r w:rsidR="002578CD">
        <w:rPr>
          <w:rFonts w:cs="Segoe UI"/>
          <w:sz w:val="21"/>
          <w:szCs w:val="21"/>
        </w:rPr>
        <w:t>e traitement</w:t>
      </w:r>
      <w:r w:rsidRPr="00B94657">
        <w:rPr>
          <w:rFonts w:cs="Segoe UI"/>
          <w:sz w:val="21"/>
          <w:szCs w:val="21"/>
        </w:rPr>
        <w:t xml:space="preserve"> du SLS</w:t>
      </w:r>
      <w:r w:rsidR="00CB37B5" w:rsidRPr="00B94657">
        <w:rPr>
          <w:rFonts w:cs="Segoe UI"/>
          <w:sz w:val="21"/>
          <w:szCs w:val="21"/>
        </w:rPr>
        <w:t> ? S</w:t>
      </w:r>
      <w:r w:rsidRPr="00B94657">
        <w:rPr>
          <w:rFonts w:cs="Segoe UI"/>
          <w:sz w:val="21"/>
          <w:szCs w:val="21"/>
        </w:rPr>
        <w:t xml:space="preserve">i oui la transmettre. </w:t>
      </w:r>
    </w:p>
    <w:p w14:paraId="56F1B42C" w14:textId="77777777" w:rsidR="00B94657" w:rsidRPr="00B94657" w:rsidRDefault="00B94657" w:rsidP="00B94657">
      <w:pPr>
        <w:pStyle w:val="Paragraphedeliste"/>
        <w:spacing w:after="240" w:line="240" w:lineRule="auto"/>
        <w:ind w:left="717"/>
        <w:jc w:val="both"/>
        <w:rPr>
          <w:rFonts w:cs="Segoe UI"/>
          <w:sz w:val="21"/>
          <w:szCs w:val="21"/>
        </w:rPr>
      </w:pPr>
    </w:p>
    <w:p w14:paraId="24B5BF9A" w14:textId="0C974655" w:rsidR="001C2FC3" w:rsidRPr="001C2FC3" w:rsidRDefault="0EA06143" w:rsidP="001C2FC3">
      <w:pPr>
        <w:pStyle w:val="Paragraphedeliste"/>
        <w:numPr>
          <w:ilvl w:val="1"/>
          <w:numId w:val="7"/>
        </w:numPr>
        <w:spacing w:after="240" w:line="240" w:lineRule="auto"/>
        <w:jc w:val="both"/>
        <w:rPr>
          <w:rFonts w:cs="Segoe UI"/>
          <w:sz w:val="21"/>
          <w:szCs w:val="21"/>
        </w:rPr>
      </w:pPr>
      <w:r w:rsidRPr="00B94657">
        <w:rPr>
          <w:rFonts w:cs="Segoe UI"/>
          <w:sz w:val="21"/>
          <w:szCs w:val="21"/>
        </w:rPr>
        <w:t>A défaut</w:t>
      </w:r>
      <w:r w:rsidR="00B94657">
        <w:rPr>
          <w:rFonts w:cs="Segoe UI"/>
          <w:sz w:val="21"/>
          <w:szCs w:val="21"/>
        </w:rPr>
        <w:t xml:space="preserve"> </w:t>
      </w:r>
      <w:r w:rsidRPr="00B94657">
        <w:rPr>
          <w:rFonts w:cs="Segoe UI"/>
          <w:sz w:val="21"/>
          <w:szCs w:val="21"/>
        </w:rPr>
        <w:t xml:space="preserve">: </w:t>
      </w:r>
    </w:p>
    <w:p w14:paraId="73055852" w14:textId="3C1C9BFF" w:rsidR="00E63977" w:rsidRDefault="004C049D" w:rsidP="5351D11F">
      <w:pPr>
        <w:pStyle w:val="Paragraphedeliste"/>
        <w:numPr>
          <w:ilvl w:val="0"/>
          <w:numId w:val="2"/>
        </w:numPr>
        <w:spacing w:after="240" w:line="240" w:lineRule="auto"/>
        <w:jc w:val="both"/>
        <w:rPr>
          <w:rFonts w:cs="Segoe UI"/>
          <w:sz w:val="21"/>
          <w:szCs w:val="21"/>
        </w:rPr>
      </w:pPr>
      <w:r w:rsidRPr="5351D11F">
        <w:rPr>
          <w:rFonts w:cs="Segoe UI"/>
          <w:sz w:val="21"/>
          <w:szCs w:val="21"/>
        </w:rPr>
        <w:t>P</w:t>
      </w:r>
      <w:r w:rsidR="00E03BE3" w:rsidRPr="5351D11F">
        <w:rPr>
          <w:rFonts w:cs="Segoe UI"/>
          <w:sz w:val="21"/>
          <w:szCs w:val="21"/>
        </w:rPr>
        <w:t>réciser qu</w:t>
      </w:r>
      <w:r w:rsidRPr="5351D11F">
        <w:rPr>
          <w:rFonts w:cs="Segoe UI"/>
          <w:sz w:val="21"/>
          <w:szCs w:val="21"/>
        </w:rPr>
        <w:t>i</w:t>
      </w:r>
      <w:r w:rsidR="00E03BE3" w:rsidRPr="5351D11F">
        <w:rPr>
          <w:rFonts w:cs="Segoe UI"/>
          <w:sz w:val="21"/>
          <w:szCs w:val="21"/>
        </w:rPr>
        <w:t xml:space="preserve"> sont les acteurs </w:t>
      </w:r>
      <w:r w:rsidRPr="5351D11F">
        <w:rPr>
          <w:rFonts w:cs="Segoe UI"/>
          <w:sz w:val="21"/>
          <w:szCs w:val="21"/>
        </w:rPr>
        <w:t>(prestataire ou non</w:t>
      </w:r>
      <w:r w:rsidR="00D515A0" w:rsidRPr="5351D11F">
        <w:rPr>
          <w:rFonts w:cs="Segoe UI"/>
          <w:sz w:val="21"/>
          <w:szCs w:val="21"/>
        </w:rPr>
        <w:t xml:space="preserve">) </w:t>
      </w:r>
      <w:r w:rsidR="00E03BE3" w:rsidRPr="5351D11F">
        <w:rPr>
          <w:rFonts w:cs="Segoe UI"/>
          <w:sz w:val="21"/>
          <w:szCs w:val="21"/>
        </w:rPr>
        <w:t>à chaque étape : envoi de l’enquête</w:t>
      </w:r>
      <w:r w:rsidR="009D3BF3" w:rsidRPr="5351D11F">
        <w:rPr>
          <w:rFonts w:cs="Segoe UI"/>
          <w:sz w:val="21"/>
          <w:szCs w:val="21"/>
        </w:rPr>
        <w:t>, relances</w:t>
      </w:r>
      <w:r w:rsidR="00AB1C33" w:rsidRPr="5351D11F">
        <w:rPr>
          <w:rFonts w:cs="Segoe UI"/>
          <w:sz w:val="21"/>
          <w:szCs w:val="21"/>
        </w:rPr>
        <w:t xml:space="preserve"> (modalités et fréquence)</w:t>
      </w:r>
      <w:r w:rsidR="009D3BF3" w:rsidRPr="5351D11F">
        <w:rPr>
          <w:rFonts w:cs="Segoe UI"/>
          <w:sz w:val="21"/>
          <w:szCs w:val="21"/>
        </w:rPr>
        <w:t xml:space="preserve">, calcul du SLS, informations des locataires, </w:t>
      </w:r>
      <w:r w:rsidR="008718F6" w:rsidRPr="5351D11F">
        <w:rPr>
          <w:rFonts w:cs="Segoe UI"/>
          <w:sz w:val="21"/>
          <w:szCs w:val="21"/>
        </w:rPr>
        <w:t>suivi de</w:t>
      </w:r>
      <w:r w:rsidR="009D3BF3" w:rsidRPr="5351D11F">
        <w:rPr>
          <w:rFonts w:cs="Segoe UI"/>
          <w:sz w:val="21"/>
          <w:szCs w:val="21"/>
        </w:rPr>
        <w:t xml:space="preserve"> l’enquête et recalcul</w:t>
      </w:r>
      <w:r w:rsidR="12E0F39B" w:rsidRPr="5351D11F">
        <w:rPr>
          <w:rFonts w:cs="Segoe UI"/>
          <w:sz w:val="21"/>
          <w:szCs w:val="21"/>
        </w:rPr>
        <w:t>s</w:t>
      </w:r>
      <w:r w:rsidR="009D3BF3" w:rsidRPr="5351D11F">
        <w:rPr>
          <w:rFonts w:cs="Segoe UI"/>
          <w:sz w:val="21"/>
          <w:szCs w:val="21"/>
        </w:rPr>
        <w:t xml:space="preserve"> éventuels</w:t>
      </w:r>
      <w:r w:rsidR="67409D24" w:rsidRPr="5351D11F">
        <w:rPr>
          <w:rFonts w:cs="Segoe UI"/>
          <w:sz w:val="21"/>
          <w:szCs w:val="21"/>
        </w:rPr>
        <w:t>.</w:t>
      </w:r>
    </w:p>
    <w:p w14:paraId="620C2508" w14:textId="77777777" w:rsidR="00CB37B5" w:rsidRPr="00744321" w:rsidRDefault="00CB37B5" w:rsidP="00CB37B5">
      <w:pPr>
        <w:pStyle w:val="Paragraphedeliste"/>
        <w:spacing w:after="240" w:line="240" w:lineRule="auto"/>
        <w:ind w:left="717"/>
        <w:jc w:val="both"/>
        <w:rPr>
          <w:rFonts w:cs="Segoe UI"/>
          <w:sz w:val="21"/>
          <w:szCs w:val="21"/>
        </w:rPr>
      </w:pPr>
    </w:p>
    <w:p w14:paraId="24C201D1" w14:textId="3EEBB7DF" w:rsidR="67409D24" w:rsidRDefault="67409D24" w:rsidP="5351D11F">
      <w:pPr>
        <w:pStyle w:val="Paragraphedeliste"/>
        <w:numPr>
          <w:ilvl w:val="0"/>
          <w:numId w:val="1"/>
        </w:numPr>
        <w:spacing w:after="240" w:line="240" w:lineRule="auto"/>
        <w:jc w:val="both"/>
        <w:rPr>
          <w:rFonts w:cs="Segoe UI"/>
          <w:sz w:val="21"/>
          <w:szCs w:val="21"/>
        </w:rPr>
      </w:pPr>
      <w:r w:rsidRPr="5351D11F">
        <w:rPr>
          <w:rFonts w:cs="Segoe UI"/>
          <w:sz w:val="21"/>
          <w:szCs w:val="21"/>
        </w:rPr>
        <w:t>Décri</w:t>
      </w:r>
      <w:r w:rsidR="29CCE0E8" w:rsidRPr="5351D11F">
        <w:rPr>
          <w:rFonts w:cs="Segoe UI"/>
          <w:sz w:val="21"/>
          <w:szCs w:val="21"/>
        </w:rPr>
        <w:t>r</w:t>
      </w:r>
      <w:r w:rsidRPr="5351D11F">
        <w:rPr>
          <w:rFonts w:cs="Segoe UI"/>
          <w:sz w:val="21"/>
          <w:szCs w:val="21"/>
        </w:rPr>
        <w:t>e l</w:t>
      </w:r>
      <w:r w:rsidR="3AB40053" w:rsidRPr="5351D11F">
        <w:rPr>
          <w:rFonts w:cs="Segoe UI"/>
          <w:sz w:val="21"/>
          <w:szCs w:val="21"/>
        </w:rPr>
        <w:t xml:space="preserve">e </w:t>
      </w:r>
      <w:r w:rsidR="00CB36B4" w:rsidRPr="5351D11F">
        <w:rPr>
          <w:rFonts w:cs="Segoe UI"/>
          <w:sz w:val="21"/>
          <w:szCs w:val="21"/>
        </w:rPr>
        <w:t>rétroplanning de la gestion de</w:t>
      </w:r>
      <w:r w:rsidR="00563288" w:rsidRPr="5351D11F">
        <w:rPr>
          <w:rFonts w:cs="Segoe UI"/>
          <w:sz w:val="21"/>
          <w:szCs w:val="21"/>
        </w:rPr>
        <w:t xml:space="preserve"> l’enquête </w:t>
      </w:r>
      <w:r w:rsidR="00091F0A" w:rsidRPr="5351D11F">
        <w:rPr>
          <w:rFonts w:cs="Segoe UI"/>
          <w:sz w:val="21"/>
          <w:szCs w:val="21"/>
        </w:rPr>
        <w:t>(</w:t>
      </w:r>
      <w:r w:rsidR="009D610C" w:rsidRPr="5351D11F">
        <w:rPr>
          <w:rFonts w:cs="Segoe UI"/>
          <w:sz w:val="21"/>
          <w:szCs w:val="21"/>
        </w:rPr>
        <w:t>mois</w:t>
      </w:r>
      <w:r w:rsidR="00FC7F21" w:rsidRPr="5351D11F">
        <w:rPr>
          <w:rFonts w:cs="Segoe UI"/>
          <w:sz w:val="21"/>
          <w:szCs w:val="21"/>
        </w:rPr>
        <w:t xml:space="preserve"> d’envoi des enquêtes</w:t>
      </w:r>
      <w:r w:rsidR="00DC0C36" w:rsidRPr="5351D11F">
        <w:rPr>
          <w:rFonts w:cs="Segoe UI"/>
          <w:sz w:val="21"/>
          <w:szCs w:val="21"/>
        </w:rPr>
        <w:t xml:space="preserve">, </w:t>
      </w:r>
      <w:r w:rsidR="009D610C" w:rsidRPr="5351D11F">
        <w:rPr>
          <w:rFonts w:cs="Segoe UI"/>
          <w:sz w:val="21"/>
          <w:szCs w:val="21"/>
        </w:rPr>
        <w:t>mois</w:t>
      </w:r>
      <w:r w:rsidR="00DC0C36" w:rsidRPr="5351D11F">
        <w:rPr>
          <w:rFonts w:cs="Segoe UI"/>
          <w:sz w:val="21"/>
          <w:szCs w:val="21"/>
        </w:rPr>
        <w:t xml:space="preserve"> d’envoi des mises en demeures éventuelles, </w:t>
      </w:r>
      <w:r w:rsidR="009D610C" w:rsidRPr="5351D11F">
        <w:rPr>
          <w:rFonts w:cs="Segoe UI"/>
          <w:sz w:val="21"/>
          <w:szCs w:val="21"/>
        </w:rPr>
        <w:t>mois</w:t>
      </w:r>
      <w:r w:rsidR="00DC0C36" w:rsidRPr="5351D11F">
        <w:rPr>
          <w:rFonts w:cs="Segoe UI"/>
          <w:sz w:val="21"/>
          <w:szCs w:val="21"/>
        </w:rPr>
        <w:t xml:space="preserve"> de quittancement </w:t>
      </w:r>
      <w:r w:rsidR="0018172D" w:rsidRPr="5351D11F">
        <w:rPr>
          <w:rFonts w:cs="Segoe UI"/>
          <w:sz w:val="21"/>
          <w:szCs w:val="21"/>
        </w:rPr>
        <w:t xml:space="preserve">du </w:t>
      </w:r>
      <w:r w:rsidR="00DC0C36" w:rsidRPr="5351D11F">
        <w:rPr>
          <w:rFonts w:cs="Segoe UI"/>
          <w:sz w:val="21"/>
          <w:szCs w:val="21"/>
        </w:rPr>
        <w:t xml:space="preserve">SLS forfaitaire et calculé) </w:t>
      </w:r>
    </w:p>
    <w:p w14:paraId="1483C770" w14:textId="77777777" w:rsidR="00CB37B5" w:rsidRDefault="00CB37B5" w:rsidP="00CB37B5">
      <w:pPr>
        <w:pStyle w:val="Paragraphedeliste"/>
        <w:spacing w:after="240" w:line="240" w:lineRule="auto"/>
        <w:ind w:left="717"/>
        <w:jc w:val="both"/>
        <w:rPr>
          <w:rFonts w:cs="Segoe UI"/>
          <w:sz w:val="21"/>
          <w:szCs w:val="21"/>
        </w:rPr>
      </w:pPr>
    </w:p>
    <w:p w14:paraId="37957432" w14:textId="1D20629A" w:rsidR="004C573F" w:rsidRDefault="0F1C7DF9" w:rsidP="004C573F">
      <w:pPr>
        <w:pStyle w:val="Paragraphedeliste"/>
        <w:numPr>
          <w:ilvl w:val="0"/>
          <w:numId w:val="1"/>
        </w:numPr>
        <w:spacing w:after="240" w:line="240" w:lineRule="auto"/>
        <w:jc w:val="both"/>
        <w:rPr>
          <w:rFonts w:cs="Segoe UI"/>
          <w:sz w:val="21"/>
          <w:szCs w:val="21"/>
        </w:rPr>
      </w:pPr>
      <w:r w:rsidRPr="5351D11F">
        <w:rPr>
          <w:rFonts w:cs="Segoe UI"/>
          <w:sz w:val="21"/>
          <w:szCs w:val="21"/>
        </w:rPr>
        <w:t>Indiquer si un dispos</w:t>
      </w:r>
      <w:r w:rsidR="79969EDE" w:rsidRPr="5351D11F">
        <w:rPr>
          <w:rFonts w:cs="Segoe UI"/>
          <w:sz w:val="21"/>
          <w:szCs w:val="21"/>
        </w:rPr>
        <w:t>i</w:t>
      </w:r>
      <w:r w:rsidR="691B8E1C" w:rsidRPr="5351D11F">
        <w:rPr>
          <w:rFonts w:cs="Segoe UI"/>
          <w:sz w:val="21"/>
          <w:szCs w:val="21"/>
        </w:rPr>
        <w:t>ti</w:t>
      </w:r>
      <w:r w:rsidRPr="5351D11F">
        <w:rPr>
          <w:rFonts w:cs="Segoe UI"/>
          <w:sz w:val="21"/>
          <w:szCs w:val="21"/>
        </w:rPr>
        <w:t xml:space="preserve">f de </w:t>
      </w:r>
      <w:r w:rsidR="5BC759FC" w:rsidRPr="5351D11F">
        <w:rPr>
          <w:rFonts w:cs="Segoe UI"/>
          <w:sz w:val="21"/>
          <w:szCs w:val="21"/>
        </w:rPr>
        <w:t xml:space="preserve">contrôle existe. </w:t>
      </w:r>
      <w:r w:rsidR="00D11227">
        <w:rPr>
          <w:rFonts w:cs="Segoe UI"/>
          <w:sz w:val="21"/>
          <w:szCs w:val="21"/>
        </w:rPr>
        <w:t xml:space="preserve">Si oui, l’expliciter </w:t>
      </w:r>
    </w:p>
    <w:p w14:paraId="667EAC7A" w14:textId="77777777" w:rsidR="004C573F" w:rsidRPr="004C573F" w:rsidRDefault="004C573F" w:rsidP="004C573F">
      <w:pPr>
        <w:pStyle w:val="Paragraphedeliste"/>
        <w:spacing w:after="240" w:line="240" w:lineRule="auto"/>
        <w:ind w:left="717"/>
        <w:jc w:val="both"/>
        <w:rPr>
          <w:rFonts w:cs="Segoe UI"/>
          <w:sz w:val="21"/>
          <w:szCs w:val="21"/>
        </w:rPr>
      </w:pPr>
    </w:p>
    <w:p w14:paraId="4E6AB9B9" w14:textId="48DCC385" w:rsidR="004C573F" w:rsidRDefault="00A778DF" w:rsidP="004C573F">
      <w:pPr>
        <w:pStyle w:val="Paragraphedeliste"/>
        <w:numPr>
          <w:ilvl w:val="1"/>
          <w:numId w:val="7"/>
        </w:numPr>
        <w:spacing w:after="240" w:line="240" w:lineRule="auto"/>
        <w:jc w:val="both"/>
        <w:rPr>
          <w:rFonts w:cs="Segoe UI"/>
          <w:sz w:val="21"/>
          <w:szCs w:val="21"/>
        </w:rPr>
      </w:pPr>
      <w:r w:rsidRPr="004C573F">
        <w:rPr>
          <w:rFonts w:cs="Segoe UI"/>
          <w:sz w:val="21"/>
          <w:szCs w:val="21"/>
        </w:rPr>
        <w:t xml:space="preserve">Quels sont les logements qui sont exclus du champ d’application du SLS </w:t>
      </w:r>
      <w:r w:rsidR="00F23A59" w:rsidRPr="004C573F">
        <w:rPr>
          <w:rFonts w:cs="Segoe UI"/>
          <w:sz w:val="21"/>
          <w:szCs w:val="21"/>
        </w:rPr>
        <w:t>?</w:t>
      </w:r>
      <w:r w:rsidR="00F23A59">
        <w:rPr>
          <w:rFonts w:cs="Segoe UI"/>
          <w:sz w:val="21"/>
          <w:szCs w:val="21"/>
        </w:rPr>
        <w:t xml:space="preserve"> P</w:t>
      </w:r>
      <w:r w:rsidRPr="004C573F">
        <w:rPr>
          <w:rFonts w:cs="Segoe UI"/>
          <w:sz w:val="21"/>
          <w:szCs w:val="21"/>
        </w:rPr>
        <w:t xml:space="preserve">récisez les motifs </w:t>
      </w:r>
      <w:r w:rsidR="00F23A59">
        <w:rPr>
          <w:rFonts w:cs="Segoe UI"/>
          <w:sz w:val="21"/>
          <w:szCs w:val="21"/>
        </w:rPr>
        <w:t>d’exclusion.</w:t>
      </w:r>
    </w:p>
    <w:p w14:paraId="16C95391" w14:textId="77777777" w:rsidR="00554DDE" w:rsidRDefault="00554DDE" w:rsidP="00554DDE">
      <w:pPr>
        <w:pStyle w:val="Paragraphedeliste"/>
        <w:spacing w:line="240" w:lineRule="auto"/>
        <w:ind w:left="360"/>
        <w:jc w:val="both"/>
        <w:rPr>
          <w:rFonts w:cs="Segoe UI"/>
          <w:b/>
          <w:bCs/>
          <w:smallCaps/>
          <w:sz w:val="21"/>
          <w:szCs w:val="21"/>
        </w:rPr>
      </w:pPr>
    </w:p>
    <w:p w14:paraId="6871A4D8" w14:textId="08761576" w:rsidR="00F23A59" w:rsidRPr="00526D32" w:rsidRDefault="00554DDE" w:rsidP="00526D32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cs="Segoe UI"/>
          <w:b/>
          <w:bCs/>
          <w:smallCaps/>
          <w:sz w:val="21"/>
          <w:szCs w:val="21"/>
        </w:rPr>
      </w:pPr>
      <w:r>
        <w:rPr>
          <w:rFonts w:cs="Segoe UI"/>
          <w:b/>
          <w:bCs/>
          <w:smallCaps/>
          <w:sz w:val="21"/>
          <w:szCs w:val="21"/>
        </w:rPr>
        <w:t>volume et montant du SLS calcules et forfaitaires</w:t>
      </w:r>
    </w:p>
    <w:p w14:paraId="385A3E7F" w14:textId="4F0116AE" w:rsidR="00836F00" w:rsidRPr="00F23A59" w:rsidRDefault="00F23A59" w:rsidP="00F23A59">
      <w:pPr>
        <w:spacing w:after="240" w:line="240" w:lineRule="auto"/>
        <w:ind w:left="360"/>
        <w:jc w:val="both"/>
        <w:rPr>
          <w:rFonts w:cs="Segoe UI"/>
          <w:sz w:val="21"/>
          <w:szCs w:val="21"/>
        </w:rPr>
      </w:pPr>
      <w:r>
        <w:rPr>
          <w:rFonts w:cs="Segoe UI"/>
          <w:sz w:val="21"/>
          <w:szCs w:val="21"/>
        </w:rPr>
        <w:t xml:space="preserve">2.1. </w:t>
      </w:r>
      <w:r w:rsidR="00CB37B5" w:rsidRPr="00F23A59">
        <w:rPr>
          <w:rFonts w:cs="Segoe UI"/>
          <w:sz w:val="21"/>
          <w:szCs w:val="21"/>
        </w:rPr>
        <w:t>Indiquer</w:t>
      </w:r>
      <w:r w:rsidR="00836F00" w:rsidRPr="00F23A59">
        <w:rPr>
          <w:rFonts w:cs="Segoe UI"/>
          <w:sz w:val="21"/>
          <w:szCs w:val="21"/>
        </w:rPr>
        <w:t xml:space="preserve"> le</w:t>
      </w:r>
      <w:r w:rsidR="008B3F53" w:rsidRPr="00F23A59">
        <w:rPr>
          <w:rFonts w:cs="Segoe UI"/>
          <w:sz w:val="21"/>
          <w:szCs w:val="21"/>
        </w:rPr>
        <w:t xml:space="preserve"> nombre de SLS (calculés et forfaitaires) facturés </w:t>
      </w:r>
      <w:r w:rsidR="008E6E2C" w:rsidRPr="00F23A59">
        <w:rPr>
          <w:rFonts w:cs="Segoe UI"/>
          <w:sz w:val="21"/>
          <w:szCs w:val="21"/>
        </w:rPr>
        <w:t xml:space="preserve">et les montants correspondants lors du </w:t>
      </w:r>
      <w:r w:rsidR="00304EC2" w:rsidRPr="00F23A59">
        <w:rPr>
          <w:rFonts w:cs="Segoe UI"/>
          <w:sz w:val="21"/>
          <w:szCs w:val="21"/>
        </w:rPr>
        <w:t>1er</w:t>
      </w:r>
      <w:r w:rsidR="008E6E2C" w:rsidRPr="00F23A59">
        <w:rPr>
          <w:rFonts w:cs="Segoe UI"/>
          <w:sz w:val="21"/>
          <w:szCs w:val="21"/>
        </w:rPr>
        <w:t xml:space="preserve"> </w:t>
      </w:r>
      <w:r w:rsidR="00896A25" w:rsidRPr="00F23A59">
        <w:rPr>
          <w:rFonts w:cs="Segoe UI"/>
          <w:sz w:val="21"/>
          <w:szCs w:val="21"/>
        </w:rPr>
        <w:t xml:space="preserve">mois </w:t>
      </w:r>
      <w:r w:rsidR="008E6E2C" w:rsidRPr="00F23A59">
        <w:rPr>
          <w:rFonts w:cs="Segoe UI"/>
          <w:sz w:val="21"/>
          <w:szCs w:val="21"/>
        </w:rPr>
        <w:t>de quittancement du SLS pour chaque année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41"/>
        <w:gridCol w:w="1841"/>
        <w:gridCol w:w="1841"/>
        <w:gridCol w:w="1841"/>
        <w:gridCol w:w="1841"/>
      </w:tblGrid>
      <w:tr w:rsidR="008E6E2C" w:rsidRPr="00744321" w14:paraId="564C12D0" w14:textId="77777777" w:rsidTr="5FFB2D7C">
        <w:tc>
          <w:tcPr>
            <w:tcW w:w="1841" w:type="dxa"/>
          </w:tcPr>
          <w:p w14:paraId="6436FED8" w14:textId="45F7167D" w:rsidR="008E6E2C" w:rsidRPr="00744321" w:rsidRDefault="008E6E2C" w:rsidP="7F6E59C1">
            <w:pPr>
              <w:spacing w:after="240"/>
              <w:jc w:val="center"/>
              <w:rPr>
                <w:rFonts w:cs="Segoe UI"/>
                <w:b/>
                <w:bCs/>
                <w:sz w:val="21"/>
                <w:szCs w:val="21"/>
              </w:rPr>
            </w:pPr>
            <w:r w:rsidRPr="7F6E59C1">
              <w:rPr>
                <w:rFonts w:cs="Segoe UI"/>
                <w:b/>
                <w:bCs/>
                <w:sz w:val="21"/>
                <w:szCs w:val="21"/>
              </w:rPr>
              <w:t>ANNEES</w:t>
            </w:r>
          </w:p>
        </w:tc>
        <w:tc>
          <w:tcPr>
            <w:tcW w:w="1841" w:type="dxa"/>
          </w:tcPr>
          <w:p w14:paraId="2CDBA246" w14:textId="53366327" w:rsidR="008E6E2C" w:rsidRPr="00744321" w:rsidRDefault="008E6E2C" w:rsidP="7F6E59C1">
            <w:pPr>
              <w:spacing w:after="240"/>
              <w:jc w:val="center"/>
              <w:rPr>
                <w:rFonts w:cs="Segoe UI"/>
                <w:b/>
                <w:bCs/>
                <w:sz w:val="21"/>
                <w:szCs w:val="21"/>
              </w:rPr>
            </w:pPr>
            <w:r w:rsidRPr="7F6E59C1">
              <w:rPr>
                <w:rFonts w:cs="Segoe UI"/>
                <w:b/>
                <w:bCs/>
                <w:sz w:val="21"/>
                <w:szCs w:val="21"/>
              </w:rPr>
              <w:t>NB SLS CALCULES</w:t>
            </w:r>
          </w:p>
        </w:tc>
        <w:tc>
          <w:tcPr>
            <w:tcW w:w="1841" w:type="dxa"/>
          </w:tcPr>
          <w:p w14:paraId="00ED304C" w14:textId="5697D4B7" w:rsidR="008E6E2C" w:rsidRPr="00744321" w:rsidRDefault="008E6E2C" w:rsidP="7F6E59C1">
            <w:pPr>
              <w:spacing w:after="240"/>
              <w:jc w:val="center"/>
              <w:rPr>
                <w:rFonts w:cs="Segoe UI"/>
                <w:b/>
                <w:bCs/>
                <w:sz w:val="21"/>
                <w:szCs w:val="21"/>
              </w:rPr>
            </w:pPr>
            <w:r w:rsidRPr="7F6E59C1">
              <w:rPr>
                <w:rFonts w:cs="Segoe UI"/>
                <w:b/>
                <w:bCs/>
                <w:sz w:val="21"/>
                <w:szCs w:val="21"/>
              </w:rPr>
              <w:t>MONTANT SLS CALCULES</w:t>
            </w:r>
          </w:p>
        </w:tc>
        <w:tc>
          <w:tcPr>
            <w:tcW w:w="1841" w:type="dxa"/>
          </w:tcPr>
          <w:p w14:paraId="2662976C" w14:textId="5B337CD7" w:rsidR="008E6E2C" w:rsidRPr="00744321" w:rsidRDefault="008E6E2C" w:rsidP="7F6E59C1">
            <w:pPr>
              <w:spacing w:after="240"/>
              <w:jc w:val="center"/>
              <w:rPr>
                <w:rFonts w:cs="Segoe UI"/>
                <w:b/>
                <w:bCs/>
                <w:sz w:val="21"/>
                <w:szCs w:val="21"/>
              </w:rPr>
            </w:pPr>
            <w:r w:rsidRPr="7F6E59C1">
              <w:rPr>
                <w:rFonts w:cs="Segoe UI"/>
                <w:b/>
                <w:bCs/>
                <w:sz w:val="21"/>
                <w:szCs w:val="21"/>
              </w:rPr>
              <w:t>NB SLS FORFAITAIRES</w:t>
            </w:r>
          </w:p>
        </w:tc>
        <w:tc>
          <w:tcPr>
            <w:tcW w:w="1841" w:type="dxa"/>
          </w:tcPr>
          <w:p w14:paraId="2F57CC79" w14:textId="6351FBBD" w:rsidR="008E6E2C" w:rsidRPr="00744321" w:rsidRDefault="008E6E2C" w:rsidP="7F6E59C1">
            <w:pPr>
              <w:spacing w:after="240"/>
              <w:jc w:val="center"/>
              <w:rPr>
                <w:rFonts w:cs="Segoe UI"/>
                <w:b/>
                <w:bCs/>
                <w:sz w:val="21"/>
                <w:szCs w:val="21"/>
              </w:rPr>
            </w:pPr>
            <w:r w:rsidRPr="7F6E59C1">
              <w:rPr>
                <w:rFonts w:cs="Segoe UI"/>
                <w:b/>
                <w:bCs/>
                <w:sz w:val="21"/>
                <w:szCs w:val="21"/>
              </w:rPr>
              <w:t>MONTANTS SLS FORFAITAIRES</w:t>
            </w:r>
          </w:p>
        </w:tc>
      </w:tr>
      <w:tr w:rsidR="008E6E2C" w:rsidRPr="00744321" w14:paraId="5D5EC536" w14:textId="77777777" w:rsidTr="5FFB2D7C">
        <w:tc>
          <w:tcPr>
            <w:tcW w:w="1841" w:type="dxa"/>
          </w:tcPr>
          <w:p w14:paraId="3F7A9762" w14:textId="42DC52F7" w:rsidR="008E6E2C" w:rsidRPr="00744321" w:rsidRDefault="008E6E2C" w:rsidP="7F6E59C1">
            <w:pPr>
              <w:spacing w:after="240"/>
              <w:jc w:val="both"/>
              <w:rPr>
                <w:rFonts w:cs="Segoe UI"/>
                <w:b/>
                <w:bCs/>
                <w:sz w:val="21"/>
                <w:szCs w:val="21"/>
              </w:rPr>
            </w:pPr>
            <w:r w:rsidRPr="7F6E59C1">
              <w:rPr>
                <w:rFonts w:cs="Segoe UI"/>
                <w:b/>
                <w:bCs/>
                <w:sz w:val="21"/>
                <w:szCs w:val="21"/>
              </w:rPr>
              <w:t xml:space="preserve">N-1 :   </w:t>
            </w:r>
          </w:p>
        </w:tc>
        <w:tc>
          <w:tcPr>
            <w:tcW w:w="1841" w:type="dxa"/>
          </w:tcPr>
          <w:p w14:paraId="5D0E5647" w14:textId="77777777" w:rsidR="008E6E2C" w:rsidRPr="00744321" w:rsidRDefault="008E6E2C" w:rsidP="7F6E59C1">
            <w:pPr>
              <w:spacing w:after="240"/>
              <w:jc w:val="both"/>
              <w:rPr>
                <w:rFonts w:cs="Segoe UI"/>
                <w:sz w:val="21"/>
                <w:szCs w:val="21"/>
              </w:rPr>
            </w:pPr>
          </w:p>
        </w:tc>
        <w:tc>
          <w:tcPr>
            <w:tcW w:w="1841" w:type="dxa"/>
          </w:tcPr>
          <w:p w14:paraId="0A10CD2B" w14:textId="2347648E" w:rsidR="008E6E2C" w:rsidRPr="00744321" w:rsidRDefault="008E6E2C" w:rsidP="7F6E59C1">
            <w:pPr>
              <w:spacing w:after="240"/>
              <w:jc w:val="right"/>
              <w:rPr>
                <w:rFonts w:cs="Segoe UI"/>
                <w:sz w:val="21"/>
                <w:szCs w:val="21"/>
              </w:rPr>
            </w:pPr>
            <w:r w:rsidRPr="7F6E59C1">
              <w:rPr>
                <w:rFonts w:cs="Segoe UI"/>
                <w:sz w:val="21"/>
                <w:szCs w:val="21"/>
              </w:rPr>
              <w:t>€</w:t>
            </w:r>
          </w:p>
        </w:tc>
        <w:tc>
          <w:tcPr>
            <w:tcW w:w="1841" w:type="dxa"/>
          </w:tcPr>
          <w:p w14:paraId="419BA943" w14:textId="77777777" w:rsidR="008E6E2C" w:rsidRPr="00744321" w:rsidRDefault="008E6E2C" w:rsidP="7F6E59C1">
            <w:pPr>
              <w:spacing w:after="240"/>
              <w:jc w:val="both"/>
              <w:rPr>
                <w:rFonts w:cs="Segoe UI"/>
                <w:sz w:val="21"/>
                <w:szCs w:val="21"/>
              </w:rPr>
            </w:pPr>
          </w:p>
        </w:tc>
        <w:tc>
          <w:tcPr>
            <w:tcW w:w="1841" w:type="dxa"/>
          </w:tcPr>
          <w:p w14:paraId="0BB9437D" w14:textId="6A418ABF" w:rsidR="008E6E2C" w:rsidRPr="00744321" w:rsidRDefault="008E6E2C" w:rsidP="7F6E59C1">
            <w:pPr>
              <w:spacing w:after="240"/>
              <w:jc w:val="right"/>
              <w:rPr>
                <w:rFonts w:cs="Segoe UI"/>
                <w:sz w:val="21"/>
                <w:szCs w:val="21"/>
              </w:rPr>
            </w:pPr>
            <w:r w:rsidRPr="7F6E59C1">
              <w:rPr>
                <w:rFonts w:cs="Segoe UI"/>
                <w:sz w:val="21"/>
                <w:szCs w:val="21"/>
              </w:rPr>
              <w:t>€</w:t>
            </w:r>
          </w:p>
        </w:tc>
      </w:tr>
      <w:tr w:rsidR="008E6E2C" w:rsidRPr="00744321" w14:paraId="2A110A06" w14:textId="77777777" w:rsidTr="5FFB2D7C">
        <w:tc>
          <w:tcPr>
            <w:tcW w:w="1841" w:type="dxa"/>
          </w:tcPr>
          <w:p w14:paraId="17C0884E" w14:textId="0370E171" w:rsidR="008E6E2C" w:rsidRPr="00744321" w:rsidRDefault="008E6E2C" w:rsidP="7F6E59C1">
            <w:pPr>
              <w:spacing w:after="240"/>
              <w:jc w:val="both"/>
              <w:rPr>
                <w:rFonts w:cs="Segoe UI"/>
                <w:b/>
                <w:bCs/>
                <w:sz w:val="21"/>
                <w:szCs w:val="21"/>
              </w:rPr>
            </w:pPr>
            <w:r w:rsidRPr="7F6E59C1">
              <w:rPr>
                <w:rFonts w:cs="Segoe UI"/>
                <w:b/>
                <w:bCs/>
                <w:sz w:val="21"/>
                <w:szCs w:val="21"/>
              </w:rPr>
              <w:t xml:space="preserve">N-2 : </w:t>
            </w:r>
          </w:p>
        </w:tc>
        <w:tc>
          <w:tcPr>
            <w:tcW w:w="1841" w:type="dxa"/>
          </w:tcPr>
          <w:p w14:paraId="5039CA16" w14:textId="77777777" w:rsidR="008E6E2C" w:rsidRPr="00744321" w:rsidRDefault="008E6E2C" w:rsidP="7F6E59C1">
            <w:pPr>
              <w:spacing w:after="240"/>
              <w:jc w:val="both"/>
              <w:rPr>
                <w:rFonts w:cs="Segoe UI"/>
                <w:sz w:val="21"/>
                <w:szCs w:val="21"/>
              </w:rPr>
            </w:pPr>
          </w:p>
        </w:tc>
        <w:tc>
          <w:tcPr>
            <w:tcW w:w="1841" w:type="dxa"/>
          </w:tcPr>
          <w:p w14:paraId="540A9F35" w14:textId="060684ED" w:rsidR="008E6E2C" w:rsidRPr="00744321" w:rsidRDefault="008E6E2C" w:rsidP="7F6E59C1">
            <w:pPr>
              <w:spacing w:after="240"/>
              <w:jc w:val="right"/>
              <w:rPr>
                <w:rFonts w:cs="Segoe UI"/>
                <w:sz w:val="21"/>
                <w:szCs w:val="21"/>
              </w:rPr>
            </w:pPr>
            <w:r w:rsidRPr="7F6E59C1">
              <w:rPr>
                <w:rFonts w:cs="Segoe UI"/>
                <w:sz w:val="21"/>
                <w:szCs w:val="21"/>
              </w:rPr>
              <w:t>€</w:t>
            </w:r>
          </w:p>
        </w:tc>
        <w:tc>
          <w:tcPr>
            <w:tcW w:w="1841" w:type="dxa"/>
          </w:tcPr>
          <w:p w14:paraId="368A9FB4" w14:textId="77777777" w:rsidR="008E6E2C" w:rsidRPr="00744321" w:rsidRDefault="008E6E2C" w:rsidP="7F6E59C1">
            <w:pPr>
              <w:spacing w:after="240"/>
              <w:jc w:val="both"/>
              <w:rPr>
                <w:rFonts w:cs="Segoe UI"/>
                <w:sz w:val="21"/>
                <w:szCs w:val="21"/>
              </w:rPr>
            </w:pPr>
          </w:p>
        </w:tc>
        <w:tc>
          <w:tcPr>
            <w:tcW w:w="1841" w:type="dxa"/>
          </w:tcPr>
          <w:p w14:paraId="7F1D81FF" w14:textId="1262FF7A" w:rsidR="008E6E2C" w:rsidRPr="00744321" w:rsidRDefault="008E6E2C" w:rsidP="7F6E59C1">
            <w:pPr>
              <w:spacing w:after="240"/>
              <w:jc w:val="right"/>
              <w:rPr>
                <w:rFonts w:cs="Segoe UI"/>
                <w:sz w:val="21"/>
                <w:szCs w:val="21"/>
              </w:rPr>
            </w:pPr>
            <w:r w:rsidRPr="7F6E59C1">
              <w:rPr>
                <w:rFonts w:cs="Segoe UI"/>
                <w:sz w:val="21"/>
                <w:szCs w:val="21"/>
              </w:rPr>
              <w:t>€</w:t>
            </w:r>
          </w:p>
        </w:tc>
      </w:tr>
      <w:tr w:rsidR="008E6E2C" w:rsidRPr="00744321" w14:paraId="4EB15402" w14:textId="77777777" w:rsidTr="5FFB2D7C">
        <w:tc>
          <w:tcPr>
            <w:tcW w:w="1841" w:type="dxa"/>
          </w:tcPr>
          <w:p w14:paraId="6ABA61B7" w14:textId="6EF14AE2" w:rsidR="008E6E2C" w:rsidRPr="00744321" w:rsidRDefault="008E6E2C" w:rsidP="7F6E59C1">
            <w:pPr>
              <w:spacing w:after="240"/>
              <w:jc w:val="both"/>
              <w:rPr>
                <w:rFonts w:cs="Segoe UI"/>
                <w:b/>
                <w:bCs/>
                <w:sz w:val="21"/>
                <w:szCs w:val="21"/>
              </w:rPr>
            </w:pPr>
            <w:r w:rsidRPr="7F6E59C1">
              <w:rPr>
                <w:rFonts w:cs="Segoe UI"/>
                <w:b/>
                <w:bCs/>
                <w:sz w:val="21"/>
                <w:szCs w:val="21"/>
              </w:rPr>
              <w:t xml:space="preserve">N-3 : </w:t>
            </w:r>
          </w:p>
        </w:tc>
        <w:tc>
          <w:tcPr>
            <w:tcW w:w="1841" w:type="dxa"/>
          </w:tcPr>
          <w:p w14:paraId="0B43AC02" w14:textId="77777777" w:rsidR="008E6E2C" w:rsidRPr="00744321" w:rsidRDefault="008E6E2C" w:rsidP="7F6E59C1">
            <w:pPr>
              <w:spacing w:after="240"/>
              <w:jc w:val="both"/>
              <w:rPr>
                <w:rFonts w:cs="Segoe UI"/>
                <w:sz w:val="21"/>
                <w:szCs w:val="21"/>
              </w:rPr>
            </w:pPr>
          </w:p>
        </w:tc>
        <w:tc>
          <w:tcPr>
            <w:tcW w:w="1841" w:type="dxa"/>
          </w:tcPr>
          <w:p w14:paraId="3E2A8C3D" w14:textId="432639BC" w:rsidR="008E6E2C" w:rsidRPr="00744321" w:rsidRDefault="008E6E2C" w:rsidP="7F6E59C1">
            <w:pPr>
              <w:spacing w:after="240"/>
              <w:jc w:val="right"/>
              <w:rPr>
                <w:rFonts w:cs="Segoe UI"/>
                <w:sz w:val="21"/>
                <w:szCs w:val="21"/>
              </w:rPr>
            </w:pPr>
            <w:r w:rsidRPr="7F6E59C1">
              <w:rPr>
                <w:rFonts w:cs="Segoe UI"/>
                <w:sz w:val="21"/>
                <w:szCs w:val="21"/>
              </w:rPr>
              <w:t>€</w:t>
            </w:r>
          </w:p>
        </w:tc>
        <w:tc>
          <w:tcPr>
            <w:tcW w:w="1841" w:type="dxa"/>
          </w:tcPr>
          <w:p w14:paraId="0152CCE4" w14:textId="77777777" w:rsidR="008E6E2C" w:rsidRPr="00744321" w:rsidRDefault="008E6E2C" w:rsidP="7F6E59C1">
            <w:pPr>
              <w:spacing w:after="240"/>
              <w:jc w:val="both"/>
              <w:rPr>
                <w:rFonts w:cs="Segoe UI"/>
                <w:sz w:val="21"/>
                <w:szCs w:val="21"/>
              </w:rPr>
            </w:pPr>
          </w:p>
        </w:tc>
        <w:tc>
          <w:tcPr>
            <w:tcW w:w="1841" w:type="dxa"/>
          </w:tcPr>
          <w:p w14:paraId="608AFA4D" w14:textId="7AEFAEC1" w:rsidR="008E6E2C" w:rsidRPr="00744321" w:rsidRDefault="008E6E2C" w:rsidP="7F6E59C1">
            <w:pPr>
              <w:spacing w:after="240"/>
              <w:jc w:val="right"/>
              <w:rPr>
                <w:rFonts w:cs="Segoe UI"/>
                <w:sz w:val="21"/>
                <w:szCs w:val="21"/>
              </w:rPr>
            </w:pPr>
            <w:r w:rsidRPr="7F6E59C1">
              <w:rPr>
                <w:rFonts w:cs="Segoe UI"/>
                <w:sz w:val="21"/>
                <w:szCs w:val="21"/>
              </w:rPr>
              <w:t>€</w:t>
            </w:r>
          </w:p>
        </w:tc>
      </w:tr>
    </w:tbl>
    <w:p w14:paraId="4436609B" w14:textId="77777777" w:rsidR="00F23A59" w:rsidRDefault="00F23A59" w:rsidP="00F23A59">
      <w:pPr>
        <w:spacing w:line="240" w:lineRule="auto"/>
        <w:jc w:val="both"/>
        <w:rPr>
          <w:rFonts w:cs="Segoe UI"/>
          <w:sz w:val="21"/>
          <w:szCs w:val="21"/>
        </w:rPr>
      </w:pPr>
    </w:p>
    <w:p w14:paraId="314509F0" w14:textId="2F138FB9" w:rsidR="00662AFA" w:rsidRDefault="00122D98" w:rsidP="00662AFA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cs="Segoe UI"/>
          <w:b/>
          <w:smallCaps/>
          <w:sz w:val="21"/>
          <w:szCs w:val="21"/>
        </w:rPr>
      </w:pPr>
      <w:r w:rsidRPr="00AD46D9">
        <w:rPr>
          <w:rFonts w:cs="Segoe UI"/>
          <w:b/>
          <w:smallCaps/>
          <w:sz w:val="21"/>
          <w:szCs w:val="21"/>
        </w:rPr>
        <w:t xml:space="preserve">Gestion du SLS forfaitaire </w:t>
      </w:r>
      <w:r w:rsidR="00662AFA" w:rsidRPr="00AD46D9">
        <w:rPr>
          <w:rFonts w:cs="Segoe UI"/>
          <w:b/>
          <w:smallCaps/>
          <w:sz w:val="21"/>
          <w:szCs w:val="21"/>
        </w:rPr>
        <w:t xml:space="preserve"> </w:t>
      </w:r>
    </w:p>
    <w:p w14:paraId="28EFF39B" w14:textId="77777777" w:rsidR="00AD46D9" w:rsidRPr="00AD46D9" w:rsidRDefault="00AD46D9" w:rsidP="00AD46D9">
      <w:pPr>
        <w:pStyle w:val="Paragraphedeliste"/>
        <w:spacing w:line="240" w:lineRule="auto"/>
        <w:jc w:val="both"/>
        <w:rPr>
          <w:rFonts w:cs="Segoe UI"/>
          <w:b/>
          <w:smallCaps/>
          <w:sz w:val="21"/>
          <w:szCs w:val="21"/>
        </w:rPr>
      </w:pPr>
    </w:p>
    <w:p w14:paraId="64B90F96" w14:textId="0383173D" w:rsidR="00D923FB" w:rsidRPr="00AD46D9" w:rsidRDefault="0018172D" w:rsidP="00AD46D9">
      <w:pPr>
        <w:pStyle w:val="Paragraphedeliste"/>
        <w:numPr>
          <w:ilvl w:val="1"/>
          <w:numId w:val="14"/>
        </w:numPr>
        <w:spacing w:line="240" w:lineRule="auto"/>
        <w:jc w:val="both"/>
        <w:rPr>
          <w:rFonts w:cs="Segoe UI"/>
          <w:sz w:val="21"/>
          <w:szCs w:val="21"/>
        </w:rPr>
      </w:pPr>
      <w:r w:rsidRPr="00AD46D9">
        <w:rPr>
          <w:rFonts w:cs="Segoe UI"/>
          <w:sz w:val="21"/>
          <w:szCs w:val="21"/>
        </w:rPr>
        <w:t>Concernant l’application du</w:t>
      </w:r>
      <w:r w:rsidR="00822682" w:rsidRPr="00AD46D9">
        <w:rPr>
          <w:rFonts w:cs="Segoe UI"/>
          <w:sz w:val="21"/>
          <w:szCs w:val="21"/>
        </w:rPr>
        <w:t xml:space="preserve"> SLS forfaitaire, </w:t>
      </w:r>
      <w:r w:rsidR="00D7012A" w:rsidRPr="00AD46D9">
        <w:rPr>
          <w:rFonts w:cs="Segoe UI"/>
          <w:sz w:val="21"/>
          <w:szCs w:val="21"/>
        </w:rPr>
        <w:t>précise</w:t>
      </w:r>
      <w:r w:rsidR="3F868453" w:rsidRPr="00AD46D9">
        <w:rPr>
          <w:rFonts w:cs="Segoe UI"/>
          <w:sz w:val="21"/>
          <w:szCs w:val="21"/>
        </w:rPr>
        <w:t>r</w:t>
      </w:r>
      <w:r w:rsidR="00D7012A" w:rsidRPr="00AD46D9">
        <w:rPr>
          <w:rFonts w:cs="Segoe UI"/>
          <w:sz w:val="21"/>
          <w:szCs w:val="21"/>
        </w:rPr>
        <w:t xml:space="preserve"> les démarches menées et les acteurs impliqués </w:t>
      </w:r>
      <w:r w:rsidRPr="00AD46D9">
        <w:rPr>
          <w:rFonts w:cs="Segoe UI"/>
          <w:sz w:val="21"/>
          <w:szCs w:val="21"/>
        </w:rPr>
        <w:t>pour</w:t>
      </w:r>
      <w:r w:rsidR="00D7012A" w:rsidRPr="00AD46D9">
        <w:rPr>
          <w:rFonts w:cs="Segoe UI"/>
          <w:sz w:val="21"/>
          <w:szCs w:val="21"/>
        </w:rPr>
        <w:t xml:space="preserve"> mettre fin (dans la</w:t>
      </w:r>
      <w:r w:rsidR="004D31E4" w:rsidRPr="00AD46D9">
        <w:rPr>
          <w:rFonts w:cs="Segoe UI"/>
          <w:sz w:val="21"/>
          <w:szCs w:val="21"/>
        </w:rPr>
        <w:t xml:space="preserve"> </w:t>
      </w:r>
      <w:r w:rsidR="00D7012A" w:rsidRPr="00AD46D9">
        <w:rPr>
          <w:rFonts w:cs="Segoe UI"/>
          <w:sz w:val="21"/>
          <w:szCs w:val="21"/>
        </w:rPr>
        <w:t>mesure du possible) à cette facturation</w:t>
      </w:r>
      <w:r w:rsidR="004D31E4" w:rsidRPr="00AD46D9">
        <w:rPr>
          <w:rFonts w:cs="Segoe UI"/>
          <w:sz w:val="21"/>
          <w:szCs w:val="21"/>
        </w:rPr>
        <w:t xml:space="preserve">. </w:t>
      </w:r>
    </w:p>
    <w:p w14:paraId="0266B60F" w14:textId="77777777" w:rsidR="00E65751" w:rsidRPr="00E65751" w:rsidRDefault="00E65751" w:rsidP="00E65751">
      <w:pPr>
        <w:pStyle w:val="Paragraphedeliste"/>
        <w:spacing w:line="240" w:lineRule="auto"/>
        <w:jc w:val="both"/>
        <w:rPr>
          <w:rFonts w:cs="Segoe UI"/>
          <w:sz w:val="21"/>
          <w:szCs w:val="21"/>
        </w:rPr>
      </w:pPr>
    </w:p>
    <w:p w14:paraId="27CF6E4F" w14:textId="77777777" w:rsidR="00E65751" w:rsidRPr="00E65751" w:rsidRDefault="00E65751" w:rsidP="00E65751">
      <w:pPr>
        <w:pStyle w:val="Paragraphedeliste"/>
        <w:spacing w:line="240" w:lineRule="auto"/>
        <w:jc w:val="both"/>
        <w:rPr>
          <w:rFonts w:cs="Segoe UI"/>
          <w:sz w:val="21"/>
          <w:szCs w:val="21"/>
        </w:rPr>
      </w:pPr>
    </w:p>
    <w:p w14:paraId="0F33034B" w14:textId="138ECA35" w:rsidR="00E65751" w:rsidRPr="00E65751" w:rsidRDefault="00B54CAB" w:rsidP="00E65751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cs="Segoe UI"/>
          <w:sz w:val="21"/>
          <w:szCs w:val="21"/>
        </w:rPr>
      </w:pPr>
      <w:r w:rsidRPr="00424B3D">
        <w:rPr>
          <w:rFonts w:cs="Segoe UI"/>
          <w:b/>
          <w:smallCaps/>
          <w:sz w:val="21"/>
          <w:szCs w:val="21"/>
        </w:rPr>
        <w:lastRenderedPageBreak/>
        <w:t>Perte du droit au maintien dans les lieux</w:t>
      </w:r>
      <w:r w:rsidR="00E65751">
        <w:rPr>
          <w:rStyle w:val="Appelnotedebasdep"/>
          <w:rFonts w:cs="Segoe UI"/>
          <w:b/>
          <w:smallCaps/>
          <w:sz w:val="21"/>
          <w:szCs w:val="21"/>
        </w:rPr>
        <w:footnoteReference w:id="2"/>
      </w:r>
      <w:r w:rsidRPr="00424B3D">
        <w:rPr>
          <w:rFonts w:cs="Segoe UI"/>
          <w:b/>
          <w:smallCaps/>
          <w:sz w:val="21"/>
          <w:szCs w:val="21"/>
        </w:rPr>
        <w:t> </w:t>
      </w:r>
    </w:p>
    <w:p w14:paraId="7DA98C54" w14:textId="77777777" w:rsidR="00E65751" w:rsidRPr="00E65751" w:rsidRDefault="00E65751" w:rsidP="00E65751">
      <w:pPr>
        <w:pStyle w:val="Paragraphedeliste"/>
        <w:spacing w:line="240" w:lineRule="auto"/>
        <w:jc w:val="both"/>
        <w:rPr>
          <w:rFonts w:cs="Segoe UI"/>
          <w:sz w:val="21"/>
          <w:szCs w:val="21"/>
        </w:rPr>
      </w:pPr>
    </w:p>
    <w:p w14:paraId="22E6A34E" w14:textId="74FEAA93" w:rsidR="00417811" w:rsidRPr="00B54CAB" w:rsidRDefault="002A6B87" w:rsidP="00B54CAB">
      <w:pPr>
        <w:pStyle w:val="Paragraphedeliste"/>
        <w:numPr>
          <w:ilvl w:val="1"/>
          <w:numId w:val="16"/>
        </w:numPr>
        <w:spacing w:line="240" w:lineRule="auto"/>
        <w:jc w:val="both"/>
        <w:rPr>
          <w:rFonts w:cs="Segoe UI"/>
          <w:sz w:val="21"/>
          <w:szCs w:val="21"/>
        </w:rPr>
      </w:pPr>
      <w:r w:rsidRPr="00B54CAB">
        <w:rPr>
          <w:rFonts w:cs="Segoe UI"/>
          <w:sz w:val="21"/>
          <w:szCs w:val="21"/>
        </w:rPr>
        <w:t xml:space="preserve">Préciser votre </w:t>
      </w:r>
      <w:r w:rsidR="009D610C" w:rsidRPr="00B54CAB">
        <w:rPr>
          <w:rFonts w:cs="Segoe UI"/>
          <w:sz w:val="21"/>
          <w:szCs w:val="21"/>
        </w:rPr>
        <w:t>organisation concernant</w:t>
      </w:r>
      <w:r w:rsidR="00BD5E9A" w:rsidRPr="00B54CAB">
        <w:rPr>
          <w:rFonts w:cs="Segoe UI"/>
          <w:sz w:val="21"/>
          <w:szCs w:val="21"/>
        </w:rPr>
        <w:t xml:space="preserve"> </w:t>
      </w:r>
      <w:r w:rsidR="00D04C17" w:rsidRPr="00B54CAB">
        <w:rPr>
          <w:rFonts w:cs="Segoe UI"/>
          <w:sz w:val="21"/>
          <w:szCs w:val="21"/>
        </w:rPr>
        <w:t xml:space="preserve">les locataires </w:t>
      </w:r>
      <w:r w:rsidR="00D97B9B" w:rsidRPr="00B54CAB">
        <w:rPr>
          <w:rFonts w:cs="Segoe UI"/>
          <w:sz w:val="21"/>
          <w:szCs w:val="21"/>
        </w:rPr>
        <w:t xml:space="preserve">pour lesquels </w:t>
      </w:r>
      <w:r w:rsidR="000E0E34" w:rsidRPr="00B54CAB">
        <w:rPr>
          <w:rFonts w:cs="Segoe UI"/>
          <w:sz w:val="21"/>
          <w:szCs w:val="21"/>
        </w:rPr>
        <w:t xml:space="preserve">il y a </w:t>
      </w:r>
      <w:r w:rsidR="00423263" w:rsidRPr="00B54CAB">
        <w:rPr>
          <w:rFonts w:cs="Segoe UI"/>
          <w:sz w:val="21"/>
          <w:szCs w:val="21"/>
        </w:rPr>
        <w:t>perte</w:t>
      </w:r>
      <w:r w:rsidR="000E0E34" w:rsidRPr="00B54CAB">
        <w:rPr>
          <w:rFonts w:cs="Segoe UI"/>
          <w:sz w:val="21"/>
          <w:szCs w:val="21"/>
        </w:rPr>
        <w:t xml:space="preserve"> </w:t>
      </w:r>
      <w:r w:rsidR="007434A4" w:rsidRPr="00B54CAB">
        <w:rPr>
          <w:rFonts w:cs="Segoe UI"/>
          <w:sz w:val="21"/>
          <w:szCs w:val="21"/>
        </w:rPr>
        <w:t>du</w:t>
      </w:r>
      <w:r w:rsidR="00D97B9B" w:rsidRPr="00B54CAB">
        <w:rPr>
          <w:rFonts w:cs="Segoe UI"/>
          <w:sz w:val="21"/>
          <w:szCs w:val="21"/>
        </w:rPr>
        <w:t xml:space="preserve"> droit au maintien dans les lieux</w:t>
      </w:r>
      <w:r w:rsidR="00E65751">
        <w:rPr>
          <w:rFonts w:cs="Segoe UI"/>
          <w:sz w:val="21"/>
          <w:szCs w:val="21"/>
        </w:rPr>
        <w:t xml:space="preserve"> </w:t>
      </w:r>
      <w:r w:rsidR="00BD5E9A" w:rsidRPr="00B54CAB">
        <w:rPr>
          <w:rFonts w:cs="Segoe UI"/>
          <w:sz w:val="21"/>
          <w:szCs w:val="21"/>
        </w:rPr>
        <w:t>:</w:t>
      </w:r>
    </w:p>
    <w:p w14:paraId="73FEFD50" w14:textId="77777777" w:rsidR="00B54CAB" w:rsidRPr="00B54CAB" w:rsidRDefault="00B54CAB" w:rsidP="00B54CAB">
      <w:pPr>
        <w:pStyle w:val="Paragraphedeliste"/>
        <w:spacing w:line="240" w:lineRule="auto"/>
        <w:ind w:left="360"/>
        <w:jc w:val="both"/>
        <w:rPr>
          <w:rFonts w:cs="Segoe UI"/>
          <w:sz w:val="21"/>
          <w:szCs w:val="21"/>
        </w:rPr>
      </w:pPr>
    </w:p>
    <w:p w14:paraId="456B525A" w14:textId="1DF49D22" w:rsidR="00CB37B5" w:rsidRPr="00CB37B5" w:rsidRDefault="000A48AF" w:rsidP="00CB37B5">
      <w:pPr>
        <w:pStyle w:val="Paragraphedeliste"/>
        <w:numPr>
          <w:ilvl w:val="0"/>
          <w:numId w:val="5"/>
        </w:numPr>
        <w:spacing w:line="240" w:lineRule="auto"/>
        <w:jc w:val="both"/>
        <w:rPr>
          <w:rFonts w:cs="Segoe UI"/>
          <w:sz w:val="21"/>
          <w:szCs w:val="21"/>
        </w:rPr>
      </w:pPr>
      <w:r w:rsidRPr="7F6E59C1">
        <w:rPr>
          <w:rFonts w:cs="Segoe UI"/>
          <w:sz w:val="21"/>
          <w:szCs w:val="21"/>
        </w:rPr>
        <w:t>R</w:t>
      </w:r>
      <w:r w:rsidR="00BD5E9A" w:rsidRPr="7F6E59C1">
        <w:rPr>
          <w:rFonts w:cs="Segoe UI"/>
          <w:sz w:val="21"/>
          <w:szCs w:val="21"/>
        </w:rPr>
        <w:t>epérage</w:t>
      </w:r>
      <w:r w:rsidRPr="7F6E59C1">
        <w:rPr>
          <w:rFonts w:cs="Segoe UI"/>
          <w:sz w:val="21"/>
          <w:szCs w:val="21"/>
        </w:rPr>
        <w:t xml:space="preserve"> </w:t>
      </w:r>
      <w:r w:rsidR="00CB37B5" w:rsidRPr="7F6E59C1">
        <w:rPr>
          <w:rFonts w:cs="Segoe UI"/>
          <w:sz w:val="21"/>
          <w:szCs w:val="21"/>
        </w:rPr>
        <w:t>des situations</w:t>
      </w:r>
    </w:p>
    <w:p w14:paraId="1BAC2F25" w14:textId="5CCE63AC" w:rsidR="00CB37B5" w:rsidRPr="00CB37B5" w:rsidRDefault="00E348E6" w:rsidP="00CB37B5">
      <w:pPr>
        <w:pStyle w:val="Paragraphedeliste"/>
        <w:numPr>
          <w:ilvl w:val="0"/>
          <w:numId w:val="5"/>
        </w:numPr>
        <w:spacing w:line="240" w:lineRule="auto"/>
        <w:jc w:val="both"/>
        <w:rPr>
          <w:rFonts w:cs="Segoe UI"/>
          <w:sz w:val="21"/>
          <w:szCs w:val="21"/>
        </w:rPr>
      </w:pPr>
      <w:r w:rsidRPr="5FFB2D7C">
        <w:rPr>
          <w:rFonts w:cs="Segoe UI"/>
          <w:sz w:val="21"/>
          <w:szCs w:val="21"/>
        </w:rPr>
        <w:t>Informations</w:t>
      </w:r>
      <w:r w:rsidR="00BD5E9A" w:rsidRPr="5FFB2D7C">
        <w:rPr>
          <w:rFonts w:cs="Segoe UI"/>
          <w:sz w:val="21"/>
          <w:szCs w:val="21"/>
        </w:rPr>
        <w:t xml:space="preserve"> des locataires</w:t>
      </w:r>
    </w:p>
    <w:p w14:paraId="5F12E57A" w14:textId="41E3267D" w:rsidR="000A48AF" w:rsidRDefault="00E348E6" w:rsidP="7F6E59C1">
      <w:pPr>
        <w:pStyle w:val="Paragraphedeliste"/>
        <w:numPr>
          <w:ilvl w:val="0"/>
          <w:numId w:val="5"/>
        </w:numPr>
        <w:spacing w:line="240" w:lineRule="auto"/>
        <w:jc w:val="both"/>
        <w:rPr>
          <w:rFonts w:cs="Segoe UI"/>
          <w:sz w:val="21"/>
          <w:szCs w:val="21"/>
        </w:rPr>
      </w:pPr>
      <w:r w:rsidRPr="7F6E59C1">
        <w:rPr>
          <w:rFonts w:cs="Segoe UI"/>
          <w:sz w:val="21"/>
          <w:szCs w:val="21"/>
        </w:rPr>
        <w:t>Suivi</w:t>
      </w:r>
      <w:r w:rsidR="00BD5E9A" w:rsidRPr="7F6E59C1">
        <w:rPr>
          <w:rFonts w:cs="Segoe UI"/>
          <w:sz w:val="21"/>
          <w:szCs w:val="21"/>
        </w:rPr>
        <w:t xml:space="preserve"> des situations et actions mises en œuvre</w:t>
      </w:r>
    </w:p>
    <w:p w14:paraId="7ED74AE8" w14:textId="77777777" w:rsidR="00B54CAB" w:rsidRDefault="00B54CAB" w:rsidP="00B54CAB">
      <w:pPr>
        <w:pStyle w:val="Paragraphedeliste"/>
        <w:spacing w:line="240" w:lineRule="auto"/>
        <w:jc w:val="both"/>
        <w:rPr>
          <w:rFonts w:cs="Segoe UI"/>
          <w:sz w:val="21"/>
          <w:szCs w:val="21"/>
        </w:rPr>
      </w:pPr>
    </w:p>
    <w:p w14:paraId="732D69C9" w14:textId="766B9A43" w:rsidR="002A707A" w:rsidRPr="00B54CAB" w:rsidRDefault="008D20F1" w:rsidP="00B54CAB">
      <w:pPr>
        <w:pStyle w:val="Paragraphedeliste"/>
        <w:numPr>
          <w:ilvl w:val="1"/>
          <w:numId w:val="16"/>
        </w:numPr>
        <w:spacing w:line="240" w:lineRule="auto"/>
        <w:jc w:val="both"/>
        <w:rPr>
          <w:rFonts w:cs="Segoe UI"/>
          <w:sz w:val="21"/>
          <w:szCs w:val="21"/>
        </w:rPr>
      </w:pPr>
      <w:r w:rsidRPr="00B54CAB">
        <w:rPr>
          <w:rFonts w:cs="Segoe UI"/>
          <w:sz w:val="21"/>
          <w:szCs w:val="21"/>
        </w:rPr>
        <w:t>Transmettre</w:t>
      </w:r>
      <w:r w:rsidR="00B33143" w:rsidRPr="00B54CAB">
        <w:rPr>
          <w:rFonts w:cs="Segoe UI"/>
          <w:sz w:val="21"/>
          <w:szCs w:val="21"/>
        </w:rPr>
        <w:t xml:space="preserve"> la liste des </w:t>
      </w:r>
      <w:r w:rsidR="004F6617" w:rsidRPr="00B54CAB">
        <w:rPr>
          <w:rFonts w:cs="Segoe UI"/>
          <w:sz w:val="21"/>
          <w:szCs w:val="21"/>
        </w:rPr>
        <w:t>locataires concernés</w:t>
      </w:r>
      <w:r w:rsidR="005A07FC" w:rsidRPr="00B54CAB">
        <w:rPr>
          <w:rFonts w:cs="Segoe UI"/>
          <w:sz w:val="21"/>
          <w:szCs w:val="21"/>
        </w:rPr>
        <w:t xml:space="preserve"> sur les </w:t>
      </w:r>
      <w:r w:rsidR="0F360F44" w:rsidRPr="00B54CAB">
        <w:rPr>
          <w:rFonts w:cs="Segoe UI"/>
          <w:sz w:val="21"/>
          <w:szCs w:val="21"/>
        </w:rPr>
        <w:t xml:space="preserve">3 </w:t>
      </w:r>
      <w:r w:rsidR="005A07FC" w:rsidRPr="00B54CAB">
        <w:rPr>
          <w:rFonts w:cs="Segoe UI"/>
          <w:sz w:val="21"/>
          <w:szCs w:val="21"/>
        </w:rPr>
        <w:t>années du contrôle et indiqu</w:t>
      </w:r>
      <w:r w:rsidR="005B1674" w:rsidRPr="00B54CAB">
        <w:rPr>
          <w:rFonts w:cs="Segoe UI"/>
          <w:sz w:val="21"/>
          <w:szCs w:val="21"/>
        </w:rPr>
        <w:t>er les actions entreprises ou l</w:t>
      </w:r>
      <w:r w:rsidR="0265B630" w:rsidRPr="00B54CAB">
        <w:rPr>
          <w:rFonts w:cs="Segoe UI"/>
          <w:sz w:val="21"/>
          <w:szCs w:val="21"/>
        </w:rPr>
        <w:t>’état d’avancement</w:t>
      </w:r>
      <w:r w:rsidR="005B1674" w:rsidRPr="00B54CAB">
        <w:rPr>
          <w:rFonts w:cs="Segoe UI"/>
          <w:sz w:val="21"/>
          <w:szCs w:val="21"/>
        </w:rPr>
        <w:t xml:space="preserve"> </w:t>
      </w:r>
      <w:r w:rsidR="3A924E65" w:rsidRPr="00B54CAB">
        <w:rPr>
          <w:rFonts w:cs="Segoe UI"/>
          <w:sz w:val="21"/>
          <w:szCs w:val="21"/>
        </w:rPr>
        <w:t>de</w:t>
      </w:r>
      <w:r w:rsidR="5C6F0281" w:rsidRPr="00B54CAB">
        <w:rPr>
          <w:rFonts w:cs="Segoe UI"/>
          <w:sz w:val="21"/>
          <w:szCs w:val="21"/>
        </w:rPr>
        <w:t>s</w:t>
      </w:r>
      <w:r w:rsidR="3A924E65" w:rsidRPr="00B54CAB">
        <w:rPr>
          <w:rFonts w:cs="Segoe UI"/>
          <w:sz w:val="21"/>
          <w:szCs w:val="21"/>
        </w:rPr>
        <w:t xml:space="preserve"> </w:t>
      </w:r>
      <w:r w:rsidR="005B1674" w:rsidRPr="00B54CAB">
        <w:rPr>
          <w:rFonts w:cs="Segoe UI"/>
          <w:sz w:val="21"/>
          <w:szCs w:val="21"/>
        </w:rPr>
        <w:t>procédure</w:t>
      </w:r>
      <w:r w:rsidR="40F3933E" w:rsidRPr="00B54CAB">
        <w:rPr>
          <w:rFonts w:cs="Segoe UI"/>
          <w:sz w:val="21"/>
          <w:szCs w:val="21"/>
        </w:rPr>
        <w:t>s</w:t>
      </w:r>
      <w:r w:rsidR="00044B10" w:rsidRPr="00B54CAB">
        <w:rPr>
          <w:rFonts w:cs="Segoe UI"/>
          <w:sz w:val="21"/>
          <w:szCs w:val="21"/>
        </w:rPr>
        <w:t>.</w:t>
      </w:r>
    </w:p>
    <w:p w14:paraId="74FA0950" w14:textId="63CF6E6D" w:rsidR="008E6E2C" w:rsidRPr="00635DBF" w:rsidRDefault="008E6E2C" w:rsidP="5351D11F">
      <w:pPr>
        <w:jc w:val="both"/>
        <w:rPr>
          <w:rFonts w:cs="Segoe UI"/>
          <w:i/>
          <w:iCs/>
          <w:sz w:val="21"/>
          <w:szCs w:val="21"/>
        </w:rPr>
      </w:pPr>
    </w:p>
    <w:sectPr w:rsidR="008E6E2C" w:rsidRPr="00635DBF" w:rsidSect="00767E65">
      <w:headerReference w:type="default" r:id="rId11"/>
      <w:footerReference w:type="default" r:id="rId12"/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1FF33" w14:textId="77777777" w:rsidR="00D51FE1" w:rsidRDefault="00D51FE1" w:rsidP="00B951BC">
      <w:pPr>
        <w:spacing w:after="0" w:line="240" w:lineRule="auto"/>
      </w:pPr>
      <w:r>
        <w:separator/>
      </w:r>
    </w:p>
  </w:endnote>
  <w:endnote w:type="continuationSeparator" w:id="0">
    <w:p w14:paraId="2AEA2E56" w14:textId="77777777" w:rsidR="00D51FE1" w:rsidRDefault="00D51FE1" w:rsidP="00B951BC">
      <w:pPr>
        <w:spacing w:after="0" w:line="240" w:lineRule="auto"/>
      </w:pPr>
      <w:r>
        <w:continuationSeparator/>
      </w:r>
    </w:p>
  </w:endnote>
  <w:endnote w:type="continuationNotice" w:id="1">
    <w:p w14:paraId="2A43A138" w14:textId="77777777" w:rsidR="00D51FE1" w:rsidRDefault="00D51F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2DB34" w14:textId="77777777" w:rsidR="00767E65" w:rsidRPr="00622013" w:rsidRDefault="00767E65" w:rsidP="00767E65">
    <w:pPr>
      <w:pStyle w:val="Pieddepage"/>
      <w:spacing w:before="240"/>
      <w:rPr>
        <w:spacing w:val="20"/>
        <w:sz w:val="18"/>
        <w:szCs w:val="18"/>
      </w:rPr>
    </w:pPr>
    <w:proofErr w:type="spellStart"/>
    <w:r w:rsidRPr="00190761">
      <w:rPr>
        <w:spacing w:val="20"/>
        <w:sz w:val="18"/>
        <w:szCs w:val="18"/>
      </w:rPr>
      <w:t>Ancols</w:t>
    </w:r>
    <w:proofErr w:type="spellEnd"/>
    <w:r>
      <w:rPr>
        <w:spacing w:val="20"/>
        <w:sz w:val="18"/>
        <w:szCs w:val="18"/>
      </w:rPr>
      <w:t xml:space="preserve"> DGA Contrôle et suites </w:t>
    </w:r>
    <w:r w:rsidRPr="00190761">
      <w:rPr>
        <w:spacing w:val="20"/>
        <w:sz w:val="18"/>
        <w:szCs w:val="18"/>
      </w:rPr>
      <w:t>- La Grande Arche - Paroi sud - 92055 Paris La Défense Cedex</w:t>
    </w:r>
  </w:p>
  <w:p w14:paraId="27BF8252" w14:textId="5EF30F67" w:rsidR="00767E65" w:rsidRDefault="00767E65">
    <w:pPr>
      <w:pStyle w:val="Pieddepage"/>
    </w:pPr>
  </w:p>
  <w:p w14:paraId="1500BF80" w14:textId="77777777" w:rsidR="00767E65" w:rsidRDefault="00767E6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A8FA3" w14:textId="77777777" w:rsidR="00D51FE1" w:rsidRDefault="00D51FE1" w:rsidP="00B951BC">
      <w:pPr>
        <w:spacing w:after="0" w:line="240" w:lineRule="auto"/>
      </w:pPr>
      <w:r>
        <w:separator/>
      </w:r>
    </w:p>
  </w:footnote>
  <w:footnote w:type="continuationSeparator" w:id="0">
    <w:p w14:paraId="6E662529" w14:textId="77777777" w:rsidR="00D51FE1" w:rsidRDefault="00D51FE1" w:rsidP="00B951BC">
      <w:pPr>
        <w:spacing w:after="0" w:line="240" w:lineRule="auto"/>
      </w:pPr>
      <w:r>
        <w:continuationSeparator/>
      </w:r>
    </w:p>
  </w:footnote>
  <w:footnote w:type="continuationNotice" w:id="1">
    <w:p w14:paraId="7ADBF0B1" w14:textId="77777777" w:rsidR="00D51FE1" w:rsidRDefault="00D51FE1">
      <w:pPr>
        <w:spacing w:after="0" w:line="240" w:lineRule="auto"/>
      </w:pPr>
    </w:p>
  </w:footnote>
  <w:footnote w:id="2">
    <w:p w14:paraId="2015DAA5" w14:textId="6DAD67F8" w:rsidR="00E65751" w:rsidRDefault="00E6575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E65751">
        <w:rPr>
          <w:i/>
          <w:iCs/>
          <w:sz w:val="16"/>
          <w:szCs w:val="16"/>
        </w:rPr>
        <w:t xml:space="preserve"> Dépassement des plafonds de ressources &gt;150% PLS deux années consécutives et non réponse à l’enquête SLS deux années consécutives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AFB6" w14:textId="77777777" w:rsidR="00767E65" w:rsidRPr="004E2444" w:rsidRDefault="00767E65" w:rsidP="00767E65">
    <w:pPr>
      <w:pStyle w:val="En-tte"/>
      <w:tabs>
        <w:tab w:val="clear" w:pos="4536"/>
        <w:tab w:val="clear" w:pos="9072"/>
        <w:tab w:val="right" w:pos="9299"/>
      </w:tabs>
      <w:spacing w:before="480" w:after="600"/>
      <w:rPr>
        <w:noProof/>
        <w:sz w:val="20"/>
      </w:rPr>
    </w:pPr>
    <w:bookmarkStart w:id="0" w:name="_Hlk54263544"/>
    <w:bookmarkStart w:id="1" w:name="_Hlk54263545"/>
    <w:r>
      <w:rPr>
        <w:noProof/>
        <w:sz w:val="20"/>
      </w:rPr>
      <w:drawing>
        <wp:inline distT="0" distB="0" distL="0" distR="0" wp14:anchorId="23D9B1E9" wp14:editId="718AF47C">
          <wp:extent cx="705600" cy="612000"/>
          <wp:effectExtent l="0" t="0" r="0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5600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A25F4">
      <w:rPr>
        <w:noProof/>
        <w:sz w:val="20"/>
      </w:rPr>
      <w:tab/>
    </w:r>
    <w:bookmarkEnd w:id="0"/>
    <w:bookmarkEnd w:id="1"/>
    <w:r>
      <w:rPr>
        <w:noProof/>
        <w:sz w:val="20"/>
      </w:rPr>
      <w:drawing>
        <wp:inline distT="0" distB="0" distL="0" distR="0" wp14:anchorId="7AD225C4" wp14:editId="6AFFBF9F">
          <wp:extent cx="2278800" cy="612000"/>
          <wp:effectExtent l="0" t="0" r="7620" b="0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8800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2996"/>
    <w:multiLevelType w:val="multilevel"/>
    <w:tmpl w:val="A4721E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A3D6782"/>
    <w:multiLevelType w:val="multilevel"/>
    <w:tmpl w:val="5E6A9D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0A81F39"/>
    <w:multiLevelType w:val="multilevel"/>
    <w:tmpl w:val="157EEFA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8422A93"/>
    <w:multiLevelType w:val="multilevel"/>
    <w:tmpl w:val="A4721E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EAE0F13"/>
    <w:multiLevelType w:val="hybridMultilevel"/>
    <w:tmpl w:val="1012F87E"/>
    <w:lvl w:ilvl="0" w:tplc="1320082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B569C"/>
    <w:multiLevelType w:val="multilevel"/>
    <w:tmpl w:val="F1F87A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380141CF"/>
    <w:multiLevelType w:val="multilevel"/>
    <w:tmpl w:val="DDFCAAC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F782BF4"/>
    <w:multiLevelType w:val="hybridMultilevel"/>
    <w:tmpl w:val="90C2EB42"/>
    <w:lvl w:ilvl="0" w:tplc="DB0883FA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1348B2"/>
    <w:multiLevelType w:val="multilevel"/>
    <w:tmpl w:val="4BCC41E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3D9AB23"/>
    <w:multiLevelType w:val="hybridMultilevel"/>
    <w:tmpl w:val="FFFFFFFF"/>
    <w:lvl w:ilvl="0" w:tplc="FDB82752">
      <w:start w:val="1"/>
      <w:numFmt w:val="bullet"/>
      <w:lvlText w:val="-"/>
      <w:lvlJc w:val="left"/>
      <w:pPr>
        <w:ind w:left="717" w:hanging="360"/>
      </w:pPr>
      <w:rPr>
        <w:rFonts w:ascii="Aptos" w:hAnsi="Aptos" w:hint="default"/>
      </w:rPr>
    </w:lvl>
    <w:lvl w:ilvl="1" w:tplc="F91EB9CA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229282A4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777A2516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5609AB2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2FE4912A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90FCA738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78B09E5C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BE58B740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 w15:restartNumberingAfterBreak="0">
    <w:nsid w:val="573E357F"/>
    <w:multiLevelType w:val="multilevel"/>
    <w:tmpl w:val="1C4CE7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11" w15:restartNumberingAfterBreak="0">
    <w:nsid w:val="5AA10D16"/>
    <w:multiLevelType w:val="multilevel"/>
    <w:tmpl w:val="5D9EE11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0E8D9E3"/>
    <w:multiLevelType w:val="hybridMultilevel"/>
    <w:tmpl w:val="FFFFFFFF"/>
    <w:lvl w:ilvl="0" w:tplc="534CFCE8">
      <w:start w:val="1"/>
      <w:numFmt w:val="bullet"/>
      <w:lvlText w:val="-"/>
      <w:lvlJc w:val="left"/>
      <w:pPr>
        <w:ind w:left="717" w:hanging="360"/>
      </w:pPr>
      <w:rPr>
        <w:rFonts w:ascii="Aptos" w:hAnsi="Aptos" w:hint="default"/>
      </w:rPr>
    </w:lvl>
    <w:lvl w:ilvl="1" w:tplc="F366422A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D4507B50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4D588318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BBF2B4A6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F078BF62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967EEA6A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8BD03C68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EE5A79B4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3" w15:restartNumberingAfterBreak="0">
    <w:nsid w:val="71800927"/>
    <w:multiLevelType w:val="multilevel"/>
    <w:tmpl w:val="767C172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5AD3556"/>
    <w:multiLevelType w:val="multilevel"/>
    <w:tmpl w:val="AA8C6BE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CFA96A4"/>
    <w:multiLevelType w:val="hybridMultilevel"/>
    <w:tmpl w:val="FFFFFFFF"/>
    <w:lvl w:ilvl="0" w:tplc="89F4BABC">
      <w:start w:val="1"/>
      <w:numFmt w:val="bullet"/>
      <w:lvlText w:val="-"/>
      <w:lvlJc w:val="left"/>
      <w:pPr>
        <w:ind w:left="717" w:hanging="360"/>
      </w:pPr>
      <w:rPr>
        <w:rFonts w:ascii="Aptos" w:hAnsi="Aptos" w:hint="default"/>
      </w:rPr>
    </w:lvl>
    <w:lvl w:ilvl="1" w:tplc="63588D6A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AB0A35EE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7E3A1090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B4FE1F8E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05060038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B992AA1C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9B4E88AC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C78E3C52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num w:numId="1" w16cid:durableId="1713924875">
    <w:abstractNumId w:val="9"/>
  </w:num>
  <w:num w:numId="2" w16cid:durableId="761606215">
    <w:abstractNumId w:val="12"/>
  </w:num>
  <w:num w:numId="3" w16cid:durableId="623313716">
    <w:abstractNumId w:val="15"/>
  </w:num>
  <w:num w:numId="4" w16cid:durableId="502355681">
    <w:abstractNumId w:val="3"/>
  </w:num>
  <w:num w:numId="5" w16cid:durableId="1689524275">
    <w:abstractNumId w:val="4"/>
  </w:num>
  <w:num w:numId="6" w16cid:durableId="1853178219">
    <w:abstractNumId w:val="7"/>
  </w:num>
  <w:num w:numId="7" w16cid:durableId="883954405">
    <w:abstractNumId w:val="10"/>
  </w:num>
  <w:num w:numId="8" w16cid:durableId="227695382">
    <w:abstractNumId w:val="0"/>
  </w:num>
  <w:num w:numId="9" w16cid:durableId="58019979">
    <w:abstractNumId w:val="13"/>
  </w:num>
  <w:num w:numId="10" w16cid:durableId="1657609163">
    <w:abstractNumId w:val="2"/>
  </w:num>
  <w:num w:numId="11" w16cid:durableId="1237209980">
    <w:abstractNumId w:val="5"/>
  </w:num>
  <w:num w:numId="12" w16cid:durableId="2141065677">
    <w:abstractNumId w:val="11"/>
  </w:num>
  <w:num w:numId="13" w16cid:durableId="786654402">
    <w:abstractNumId w:val="1"/>
  </w:num>
  <w:num w:numId="14" w16cid:durableId="1857965567">
    <w:abstractNumId w:val="14"/>
  </w:num>
  <w:num w:numId="15" w16cid:durableId="1743520494">
    <w:abstractNumId w:val="6"/>
  </w:num>
  <w:num w:numId="16" w16cid:durableId="4728703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BC"/>
    <w:rsid w:val="00001E13"/>
    <w:rsid w:val="000056BB"/>
    <w:rsid w:val="00010EE6"/>
    <w:rsid w:val="00012342"/>
    <w:rsid w:val="00022EAC"/>
    <w:rsid w:val="00025DD9"/>
    <w:rsid w:val="000269E1"/>
    <w:rsid w:val="00032322"/>
    <w:rsid w:val="00034111"/>
    <w:rsid w:val="000406AA"/>
    <w:rsid w:val="000427D0"/>
    <w:rsid w:val="00043455"/>
    <w:rsid w:val="00044B10"/>
    <w:rsid w:val="0004502A"/>
    <w:rsid w:val="00050178"/>
    <w:rsid w:val="000501B5"/>
    <w:rsid w:val="00050338"/>
    <w:rsid w:val="00050641"/>
    <w:rsid w:val="000510E8"/>
    <w:rsid w:val="000525D4"/>
    <w:rsid w:val="000527CC"/>
    <w:rsid w:val="00053591"/>
    <w:rsid w:val="000637E6"/>
    <w:rsid w:val="000650F6"/>
    <w:rsid w:val="000726BA"/>
    <w:rsid w:val="0007386A"/>
    <w:rsid w:val="000750A2"/>
    <w:rsid w:val="00077772"/>
    <w:rsid w:val="00082B54"/>
    <w:rsid w:val="00082FF4"/>
    <w:rsid w:val="000903D8"/>
    <w:rsid w:val="00091B7E"/>
    <w:rsid w:val="00091F0A"/>
    <w:rsid w:val="000A072A"/>
    <w:rsid w:val="000A1E38"/>
    <w:rsid w:val="000A48AF"/>
    <w:rsid w:val="000A5058"/>
    <w:rsid w:val="000B1782"/>
    <w:rsid w:val="000B3E63"/>
    <w:rsid w:val="000D2656"/>
    <w:rsid w:val="000D2DDA"/>
    <w:rsid w:val="000D4CD4"/>
    <w:rsid w:val="000E0E34"/>
    <w:rsid w:val="000E1911"/>
    <w:rsid w:val="000E72DE"/>
    <w:rsid w:val="000F5724"/>
    <w:rsid w:val="00101402"/>
    <w:rsid w:val="0010170A"/>
    <w:rsid w:val="00101ECB"/>
    <w:rsid w:val="001034D5"/>
    <w:rsid w:val="00106173"/>
    <w:rsid w:val="00106D19"/>
    <w:rsid w:val="00107882"/>
    <w:rsid w:val="00113D74"/>
    <w:rsid w:val="001169CD"/>
    <w:rsid w:val="00116B44"/>
    <w:rsid w:val="001226BA"/>
    <w:rsid w:val="00122D98"/>
    <w:rsid w:val="00127293"/>
    <w:rsid w:val="00127CC1"/>
    <w:rsid w:val="00134EFA"/>
    <w:rsid w:val="00140659"/>
    <w:rsid w:val="00160597"/>
    <w:rsid w:val="00163BB4"/>
    <w:rsid w:val="00163CAE"/>
    <w:rsid w:val="00164072"/>
    <w:rsid w:val="00176722"/>
    <w:rsid w:val="0018172D"/>
    <w:rsid w:val="001833CB"/>
    <w:rsid w:val="00184AC0"/>
    <w:rsid w:val="001A38F8"/>
    <w:rsid w:val="001B22AB"/>
    <w:rsid w:val="001B6BA3"/>
    <w:rsid w:val="001C2FC3"/>
    <w:rsid w:val="001C6D8B"/>
    <w:rsid w:val="001C711F"/>
    <w:rsid w:val="001D3684"/>
    <w:rsid w:val="001D399A"/>
    <w:rsid w:val="001D7D6D"/>
    <w:rsid w:val="001E2900"/>
    <w:rsid w:val="001E443E"/>
    <w:rsid w:val="001E500B"/>
    <w:rsid w:val="001E52EF"/>
    <w:rsid w:val="001E5866"/>
    <w:rsid w:val="001E5B12"/>
    <w:rsid w:val="001E6706"/>
    <w:rsid w:val="001E7023"/>
    <w:rsid w:val="001F20F0"/>
    <w:rsid w:val="00201281"/>
    <w:rsid w:val="0021108C"/>
    <w:rsid w:val="0021682B"/>
    <w:rsid w:val="00224162"/>
    <w:rsid w:val="00224866"/>
    <w:rsid w:val="00224987"/>
    <w:rsid w:val="002361FA"/>
    <w:rsid w:val="00240087"/>
    <w:rsid w:val="002407B8"/>
    <w:rsid w:val="0024349F"/>
    <w:rsid w:val="002436DB"/>
    <w:rsid w:val="0024431D"/>
    <w:rsid w:val="002525CF"/>
    <w:rsid w:val="002578CD"/>
    <w:rsid w:val="002625C3"/>
    <w:rsid w:val="0026577C"/>
    <w:rsid w:val="00273352"/>
    <w:rsid w:val="00286B16"/>
    <w:rsid w:val="0028706F"/>
    <w:rsid w:val="002874D9"/>
    <w:rsid w:val="00291E4A"/>
    <w:rsid w:val="00294809"/>
    <w:rsid w:val="00294C4D"/>
    <w:rsid w:val="00295086"/>
    <w:rsid w:val="002A39C8"/>
    <w:rsid w:val="002A6B87"/>
    <w:rsid w:val="002A707A"/>
    <w:rsid w:val="002A78C3"/>
    <w:rsid w:val="002C0710"/>
    <w:rsid w:val="002C229D"/>
    <w:rsid w:val="002C2801"/>
    <w:rsid w:val="002C4A92"/>
    <w:rsid w:val="002C5DAF"/>
    <w:rsid w:val="002D06AD"/>
    <w:rsid w:val="002D310A"/>
    <w:rsid w:val="002D351F"/>
    <w:rsid w:val="002D3726"/>
    <w:rsid w:val="002D693D"/>
    <w:rsid w:val="002D6C3E"/>
    <w:rsid w:val="002D6EFB"/>
    <w:rsid w:val="002E3A83"/>
    <w:rsid w:val="002E51F3"/>
    <w:rsid w:val="002E7E80"/>
    <w:rsid w:val="002F0093"/>
    <w:rsid w:val="002F52F9"/>
    <w:rsid w:val="002F7A83"/>
    <w:rsid w:val="003004A5"/>
    <w:rsid w:val="003018FD"/>
    <w:rsid w:val="003028B8"/>
    <w:rsid w:val="0030337A"/>
    <w:rsid w:val="00304EC2"/>
    <w:rsid w:val="003066A4"/>
    <w:rsid w:val="00306CF5"/>
    <w:rsid w:val="00310BCF"/>
    <w:rsid w:val="0031775D"/>
    <w:rsid w:val="003202DE"/>
    <w:rsid w:val="003304D3"/>
    <w:rsid w:val="00331D07"/>
    <w:rsid w:val="00340766"/>
    <w:rsid w:val="0034661D"/>
    <w:rsid w:val="00350009"/>
    <w:rsid w:val="00350DEC"/>
    <w:rsid w:val="003519CA"/>
    <w:rsid w:val="003629FD"/>
    <w:rsid w:val="003632FD"/>
    <w:rsid w:val="00364305"/>
    <w:rsid w:val="00365DC7"/>
    <w:rsid w:val="00370940"/>
    <w:rsid w:val="003869B7"/>
    <w:rsid w:val="00386ADD"/>
    <w:rsid w:val="00390572"/>
    <w:rsid w:val="00394105"/>
    <w:rsid w:val="003A162A"/>
    <w:rsid w:val="003B1DD4"/>
    <w:rsid w:val="003B3441"/>
    <w:rsid w:val="003B4AD8"/>
    <w:rsid w:val="003B700E"/>
    <w:rsid w:val="003B7F89"/>
    <w:rsid w:val="003C43AA"/>
    <w:rsid w:val="003C49F1"/>
    <w:rsid w:val="003C7938"/>
    <w:rsid w:val="003D01F6"/>
    <w:rsid w:val="003E26D4"/>
    <w:rsid w:val="003E6CBF"/>
    <w:rsid w:val="003F0648"/>
    <w:rsid w:val="00401D59"/>
    <w:rsid w:val="00405AC9"/>
    <w:rsid w:val="00413F9F"/>
    <w:rsid w:val="00416653"/>
    <w:rsid w:val="00417811"/>
    <w:rsid w:val="004214F1"/>
    <w:rsid w:val="00423263"/>
    <w:rsid w:val="00424B3D"/>
    <w:rsid w:val="00427EF0"/>
    <w:rsid w:val="0043388A"/>
    <w:rsid w:val="0043691D"/>
    <w:rsid w:val="00437A73"/>
    <w:rsid w:val="00443BF2"/>
    <w:rsid w:val="004508B9"/>
    <w:rsid w:val="0045789E"/>
    <w:rsid w:val="00457C30"/>
    <w:rsid w:val="00461838"/>
    <w:rsid w:val="0047177E"/>
    <w:rsid w:val="0047287A"/>
    <w:rsid w:val="00475A85"/>
    <w:rsid w:val="00486A7E"/>
    <w:rsid w:val="00487523"/>
    <w:rsid w:val="0048765E"/>
    <w:rsid w:val="0049047F"/>
    <w:rsid w:val="0049252B"/>
    <w:rsid w:val="00495803"/>
    <w:rsid w:val="00495A60"/>
    <w:rsid w:val="004A0517"/>
    <w:rsid w:val="004A5915"/>
    <w:rsid w:val="004A733D"/>
    <w:rsid w:val="004C049D"/>
    <w:rsid w:val="004C4CB4"/>
    <w:rsid w:val="004C573F"/>
    <w:rsid w:val="004C5C42"/>
    <w:rsid w:val="004D31E4"/>
    <w:rsid w:val="004D7D33"/>
    <w:rsid w:val="004E2B94"/>
    <w:rsid w:val="004E7C42"/>
    <w:rsid w:val="004F118B"/>
    <w:rsid w:val="004F6617"/>
    <w:rsid w:val="005019B2"/>
    <w:rsid w:val="00503223"/>
    <w:rsid w:val="0051161C"/>
    <w:rsid w:val="00522468"/>
    <w:rsid w:val="00525586"/>
    <w:rsid w:val="00525E0B"/>
    <w:rsid w:val="005268C8"/>
    <w:rsid w:val="00526D32"/>
    <w:rsid w:val="00530CBB"/>
    <w:rsid w:val="005317B4"/>
    <w:rsid w:val="005408AB"/>
    <w:rsid w:val="005430AD"/>
    <w:rsid w:val="00554DDE"/>
    <w:rsid w:val="00557013"/>
    <w:rsid w:val="00560340"/>
    <w:rsid w:val="00563288"/>
    <w:rsid w:val="005707ED"/>
    <w:rsid w:val="005762E7"/>
    <w:rsid w:val="00580DAC"/>
    <w:rsid w:val="00584078"/>
    <w:rsid w:val="00591F50"/>
    <w:rsid w:val="00594201"/>
    <w:rsid w:val="005954AC"/>
    <w:rsid w:val="00595B74"/>
    <w:rsid w:val="005A07FC"/>
    <w:rsid w:val="005A0B39"/>
    <w:rsid w:val="005A67B9"/>
    <w:rsid w:val="005B1674"/>
    <w:rsid w:val="005B35D9"/>
    <w:rsid w:val="005B5F89"/>
    <w:rsid w:val="005C1097"/>
    <w:rsid w:val="005C4262"/>
    <w:rsid w:val="005C4DEF"/>
    <w:rsid w:val="005C67C5"/>
    <w:rsid w:val="005D1981"/>
    <w:rsid w:val="005E039F"/>
    <w:rsid w:val="005E093B"/>
    <w:rsid w:val="005E482E"/>
    <w:rsid w:val="005F4808"/>
    <w:rsid w:val="005F78B5"/>
    <w:rsid w:val="006016FE"/>
    <w:rsid w:val="00601A3A"/>
    <w:rsid w:val="00602312"/>
    <w:rsid w:val="006041E8"/>
    <w:rsid w:val="00607A48"/>
    <w:rsid w:val="00617EA1"/>
    <w:rsid w:val="006226A7"/>
    <w:rsid w:val="00625768"/>
    <w:rsid w:val="00627204"/>
    <w:rsid w:val="00635DBF"/>
    <w:rsid w:val="00636A51"/>
    <w:rsid w:val="00643939"/>
    <w:rsid w:val="00647A8C"/>
    <w:rsid w:val="00650545"/>
    <w:rsid w:val="00653599"/>
    <w:rsid w:val="006537B1"/>
    <w:rsid w:val="00654707"/>
    <w:rsid w:val="00662AFA"/>
    <w:rsid w:val="00666DE2"/>
    <w:rsid w:val="00667193"/>
    <w:rsid w:val="00675C75"/>
    <w:rsid w:val="0067734F"/>
    <w:rsid w:val="006805B0"/>
    <w:rsid w:val="00681637"/>
    <w:rsid w:val="00681680"/>
    <w:rsid w:val="00684793"/>
    <w:rsid w:val="006858F9"/>
    <w:rsid w:val="00687F6C"/>
    <w:rsid w:val="006A0EEA"/>
    <w:rsid w:val="006B6BD0"/>
    <w:rsid w:val="006B6D09"/>
    <w:rsid w:val="006C4732"/>
    <w:rsid w:val="006C6A62"/>
    <w:rsid w:val="006C756D"/>
    <w:rsid w:val="006D316A"/>
    <w:rsid w:val="006D7EC4"/>
    <w:rsid w:val="006E271A"/>
    <w:rsid w:val="006F3441"/>
    <w:rsid w:val="006F7A20"/>
    <w:rsid w:val="00702B48"/>
    <w:rsid w:val="00703C4C"/>
    <w:rsid w:val="00716F11"/>
    <w:rsid w:val="00721E40"/>
    <w:rsid w:val="00724509"/>
    <w:rsid w:val="00727A8E"/>
    <w:rsid w:val="007302CB"/>
    <w:rsid w:val="00732FDE"/>
    <w:rsid w:val="00733B9E"/>
    <w:rsid w:val="0073637B"/>
    <w:rsid w:val="0073747C"/>
    <w:rsid w:val="00737ED6"/>
    <w:rsid w:val="007434A4"/>
    <w:rsid w:val="007437A9"/>
    <w:rsid w:val="00744321"/>
    <w:rsid w:val="00744978"/>
    <w:rsid w:val="0074516C"/>
    <w:rsid w:val="00745E42"/>
    <w:rsid w:val="00750BCB"/>
    <w:rsid w:val="00767E65"/>
    <w:rsid w:val="007743E9"/>
    <w:rsid w:val="00776CE5"/>
    <w:rsid w:val="00781202"/>
    <w:rsid w:val="00783791"/>
    <w:rsid w:val="0078638F"/>
    <w:rsid w:val="007901AD"/>
    <w:rsid w:val="007911F2"/>
    <w:rsid w:val="00794B4E"/>
    <w:rsid w:val="00797303"/>
    <w:rsid w:val="007A08B7"/>
    <w:rsid w:val="007A3989"/>
    <w:rsid w:val="007A568F"/>
    <w:rsid w:val="007A59A3"/>
    <w:rsid w:val="007B0B19"/>
    <w:rsid w:val="007B327F"/>
    <w:rsid w:val="007B44C7"/>
    <w:rsid w:val="007D17FD"/>
    <w:rsid w:val="007D43A8"/>
    <w:rsid w:val="007E5217"/>
    <w:rsid w:val="007F23CC"/>
    <w:rsid w:val="007F3696"/>
    <w:rsid w:val="007F54A5"/>
    <w:rsid w:val="00801A16"/>
    <w:rsid w:val="00801BBF"/>
    <w:rsid w:val="00804085"/>
    <w:rsid w:val="008055CE"/>
    <w:rsid w:val="008074C5"/>
    <w:rsid w:val="00814C13"/>
    <w:rsid w:val="00817BFB"/>
    <w:rsid w:val="008202FD"/>
    <w:rsid w:val="00822682"/>
    <w:rsid w:val="00822B07"/>
    <w:rsid w:val="00831110"/>
    <w:rsid w:val="008317E4"/>
    <w:rsid w:val="0083188F"/>
    <w:rsid w:val="00833D65"/>
    <w:rsid w:val="00836BF2"/>
    <w:rsid w:val="00836F00"/>
    <w:rsid w:val="00853CFB"/>
    <w:rsid w:val="00856B54"/>
    <w:rsid w:val="00860C2F"/>
    <w:rsid w:val="008644CF"/>
    <w:rsid w:val="00870E7D"/>
    <w:rsid w:val="008718F6"/>
    <w:rsid w:val="00872268"/>
    <w:rsid w:val="00874899"/>
    <w:rsid w:val="00875075"/>
    <w:rsid w:val="00876C46"/>
    <w:rsid w:val="00893347"/>
    <w:rsid w:val="008952D0"/>
    <w:rsid w:val="00896A25"/>
    <w:rsid w:val="008A536E"/>
    <w:rsid w:val="008B2D9D"/>
    <w:rsid w:val="008B3F53"/>
    <w:rsid w:val="008D20F1"/>
    <w:rsid w:val="008D79BD"/>
    <w:rsid w:val="008E2783"/>
    <w:rsid w:val="008E57F9"/>
    <w:rsid w:val="008E6E21"/>
    <w:rsid w:val="008E6E2B"/>
    <w:rsid w:val="008E6E2C"/>
    <w:rsid w:val="008F0C67"/>
    <w:rsid w:val="008F0E63"/>
    <w:rsid w:val="008F3B3B"/>
    <w:rsid w:val="009028C0"/>
    <w:rsid w:val="00906531"/>
    <w:rsid w:val="009242FF"/>
    <w:rsid w:val="009340FC"/>
    <w:rsid w:val="0093489E"/>
    <w:rsid w:val="00934FDD"/>
    <w:rsid w:val="00936E87"/>
    <w:rsid w:val="00940AAD"/>
    <w:rsid w:val="009459EA"/>
    <w:rsid w:val="00945C94"/>
    <w:rsid w:val="00954FA3"/>
    <w:rsid w:val="00955639"/>
    <w:rsid w:val="00972E03"/>
    <w:rsid w:val="009925DE"/>
    <w:rsid w:val="009A4267"/>
    <w:rsid w:val="009A4B0B"/>
    <w:rsid w:val="009A5E6A"/>
    <w:rsid w:val="009A5FB8"/>
    <w:rsid w:val="009A60A4"/>
    <w:rsid w:val="009B08E6"/>
    <w:rsid w:val="009B34CA"/>
    <w:rsid w:val="009C188F"/>
    <w:rsid w:val="009C1E25"/>
    <w:rsid w:val="009C6BDC"/>
    <w:rsid w:val="009C6BE1"/>
    <w:rsid w:val="009C7AA5"/>
    <w:rsid w:val="009D3BF3"/>
    <w:rsid w:val="009D610C"/>
    <w:rsid w:val="00A018E4"/>
    <w:rsid w:val="00A06260"/>
    <w:rsid w:val="00A1020D"/>
    <w:rsid w:val="00A209DB"/>
    <w:rsid w:val="00A25CBD"/>
    <w:rsid w:val="00A3059C"/>
    <w:rsid w:val="00A30BCB"/>
    <w:rsid w:val="00A33221"/>
    <w:rsid w:val="00A41277"/>
    <w:rsid w:val="00A430F7"/>
    <w:rsid w:val="00A44C2B"/>
    <w:rsid w:val="00A62930"/>
    <w:rsid w:val="00A647ED"/>
    <w:rsid w:val="00A651CA"/>
    <w:rsid w:val="00A74333"/>
    <w:rsid w:val="00A7705E"/>
    <w:rsid w:val="00A778DF"/>
    <w:rsid w:val="00A77F0E"/>
    <w:rsid w:val="00A83BD5"/>
    <w:rsid w:val="00A8680C"/>
    <w:rsid w:val="00A907C1"/>
    <w:rsid w:val="00A91352"/>
    <w:rsid w:val="00A9141D"/>
    <w:rsid w:val="00A94DA4"/>
    <w:rsid w:val="00AA2E3D"/>
    <w:rsid w:val="00AB11EC"/>
    <w:rsid w:val="00AB1C33"/>
    <w:rsid w:val="00AB3AE2"/>
    <w:rsid w:val="00AC0915"/>
    <w:rsid w:val="00AC3A16"/>
    <w:rsid w:val="00AD0367"/>
    <w:rsid w:val="00AD46D9"/>
    <w:rsid w:val="00AD4974"/>
    <w:rsid w:val="00AE11F8"/>
    <w:rsid w:val="00AE41C0"/>
    <w:rsid w:val="00AE49FD"/>
    <w:rsid w:val="00AF40D2"/>
    <w:rsid w:val="00AF77DC"/>
    <w:rsid w:val="00B01CB2"/>
    <w:rsid w:val="00B05424"/>
    <w:rsid w:val="00B0688E"/>
    <w:rsid w:val="00B07C3A"/>
    <w:rsid w:val="00B12ABB"/>
    <w:rsid w:val="00B148B4"/>
    <w:rsid w:val="00B24617"/>
    <w:rsid w:val="00B30B19"/>
    <w:rsid w:val="00B3134C"/>
    <w:rsid w:val="00B33143"/>
    <w:rsid w:val="00B35A04"/>
    <w:rsid w:val="00B36170"/>
    <w:rsid w:val="00B40CFE"/>
    <w:rsid w:val="00B4167E"/>
    <w:rsid w:val="00B47EA1"/>
    <w:rsid w:val="00B54CAB"/>
    <w:rsid w:val="00B56A86"/>
    <w:rsid w:val="00B57416"/>
    <w:rsid w:val="00B612D7"/>
    <w:rsid w:val="00B62632"/>
    <w:rsid w:val="00B77F90"/>
    <w:rsid w:val="00B84232"/>
    <w:rsid w:val="00B91614"/>
    <w:rsid w:val="00B92CAF"/>
    <w:rsid w:val="00B94657"/>
    <w:rsid w:val="00B951BC"/>
    <w:rsid w:val="00BA7787"/>
    <w:rsid w:val="00BB1905"/>
    <w:rsid w:val="00BB34F2"/>
    <w:rsid w:val="00BB647A"/>
    <w:rsid w:val="00BB7608"/>
    <w:rsid w:val="00BC1A18"/>
    <w:rsid w:val="00BC4492"/>
    <w:rsid w:val="00BC7CFB"/>
    <w:rsid w:val="00BD2AF2"/>
    <w:rsid w:val="00BD5021"/>
    <w:rsid w:val="00BD5E9A"/>
    <w:rsid w:val="00BE1F4E"/>
    <w:rsid w:val="00BE5391"/>
    <w:rsid w:val="00BF5C3B"/>
    <w:rsid w:val="00C055D8"/>
    <w:rsid w:val="00C21F8A"/>
    <w:rsid w:val="00C23FEB"/>
    <w:rsid w:val="00C3411D"/>
    <w:rsid w:val="00C353ED"/>
    <w:rsid w:val="00C43945"/>
    <w:rsid w:val="00C45887"/>
    <w:rsid w:val="00C46E06"/>
    <w:rsid w:val="00C544B5"/>
    <w:rsid w:val="00C56579"/>
    <w:rsid w:val="00C569A0"/>
    <w:rsid w:val="00C5756F"/>
    <w:rsid w:val="00C60649"/>
    <w:rsid w:val="00C625BE"/>
    <w:rsid w:val="00C63177"/>
    <w:rsid w:val="00C7256C"/>
    <w:rsid w:val="00C74328"/>
    <w:rsid w:val="00C926B1"/>
    <w:rsid w:val="00CA1084"/>
    <w:rsid w:val="00CB1D23"/>
    <w:rsid w:val="00CB36B4"/>
    <w:rsid w:val="00CB37B5"/>
    <w:rsid w:val="00CB6275"/>
    <w:rsid w:val="00CB6587"/>
    <w:rsid w:val="00CC043E"/>
    <w:rsid w:val="00CC2B28"/>
    <w:rsid w:val="00CC3202"/>
    <w:rsid w:val="00CC4B14"/>
    <w:rsid w:val="00CC4D8B"/>
    <w:rsid w:val="00CC5F89"/>
    <w:rsid w:val="00CC7A12"/>
    <w:rsid w:val="00CD3A6A"/>
    <w:rsid w:val="00CE1447"/>
    <w:rsid w:val="00CE2954"/>
    <w:rsid w:val="00CF0FE7"/>
    <w:rsid w:val="00CF199D"/>
    <w:rsid w:val="00CF57D8"/>
    <w:rsid w:val="00CF5D4B"/>
    <w:rsid w:val="00D03344"/>
    <w:rsid w:val="00D04C17"/>
    <w:rsid w:val="00D06717"/>
    <w:rsid w:val="00D11227"/>
    <w:rsid w:val="00D13DCC"/>
    <w:rsid w:val="00D207E8"/>
    <w:rsid w:val="00D22DE8"/>
    <w:rsid w:val="00D25D99"/>
    <w:rsid w:val="00D26F77"/>
    <w:rsid w:val="00D30F01"/>
    <w:rsid w:val="00D46148"/>
    <w:rsid w:val="00D477D4"/>
    <w:rsid w:val="00D47CD5"/>
    <w:rsid w:val="00D515A0"/>
    <w:rsid w:val="00D51FE1"/>
    <w:rsid w:val="00D54EE7"/>
    <w:rsid w:val="00D60241"/>
    <w:rsid w:val="00D7012A"/>
    <w:rsid w:val="00D713A3"/>
    <w:rsid w:val="00D7196B"/>
    <w:rsid w:val="00D71ECC"/>
    <w:rsid w:val="00D7659C"/>
    <w:rsid w:val="00D923FB"/>
    <w:rsid w:val="00D97B9B"/>
    <w:rsid w:val="00DB1317"/>
    <w:rsid w:val="00DB7A64"/>
    <w:rsid w:val="00DC0C36"/>
    <w:rsid w:val="00DC7153"/>
    <w:rsid w:val="00DD303E"/>
    <w:rsid w:val="00DD5922"/>
    <w:rsid w:val="00DE4B67"/>
    <w:rsid w:val="00DE4FA7"/>
    <w:rsid w:val="00DF3B2F"/>
    <w:rsid w:val="00E00527"/>
    <w:rsid w:val="00E0083D"/>
    <w:rsid w:val="00E03BE3"/>
    <w:rsid w:val="00E10029"/>
    <w:rsid w:val="00E15F81"/>
    <w:rsid w:val="00E172F7"/>
    <w:rsid w:val="00E20424"/>
    <w:rsid w:val="00E250D0"/>
    <w:rsid w:val="00E32772"/>
    <w:rsid w:val="00E348E6"/>
    <w:rsid w:val="00E41E06"/>
    <w:rsid w:val="00E425D0"/>
    <w:rsid w:val="00E46D08"/>
    <w:rsid w:val="00E53F46"/>
    <w:rsid w:val="00E556DF"/>
    <w:rsid w:val="00E56682"/>
    <w:rsid w:val="00E57CC0"/>
    <w:rsid w:val="00E628D5"/>
    <w:rsid w:val="00E63977"/>
    <w:rsid w:val="00E65669"/>
    <w:rsid w:val="00E65751"/>
    <w:rsid w:val="00E74896"/>
    <w:rsid w:val="00E74B17"/>
    <w:rsid w:val="00E873A4"/>
    <w:rsid w:val="00EA277D"/>
    <w:rsid w:val="00EA5F7A"/>
    <w:rsid w:val="00EB28D8"/>
    <w:rsid w:val="00EB4896"/>
    <w:rsid w:val="00EC6AB5"/>
    <w:rsid w:val="00EC77B9"/>
    <w:rsid w:val="00EE31A0"/>
    <w:rsid w:val="00EE57D0"/>
    <w:rsid w:val="00EE57FC"/>
    <w:rsid w:val="00EF4E57"/>
    <w:rsid w:val="00F03740"/>
    <w:rsid w:val="00F23A59"/>
    <w:rsid w:val="00F23A6D"/>
    <w:rsid w:val="00F23CD3"/>
    <w:rsid w:val="00F2620C"/>
    <w:rsid w:val="00F34E0F"/>
    <w:rsid w:val="00F41385"/>
    <w:rsid w:val="00F416A6"/>
    <w:rsid w:val="00F41B81"/>
    <w:rsid w:val="00F42C5D"/>
    <w:rsid w:val="00F47209"/>
    <w:rsid w:val="00F51967"/>
    <w:rsid w:val="00F51E85"/>
    <w:rsid w:val="00F533E2"/>
    <w:rsid w:val="00F547FE"/>
    <w:rsid w:val="00F557CD"/>
    <w:rsid w:val="00F60F77"/>
    <w:rsid w:val="00F61E75"/>
    <w:rsid w:val="00F67F6E"/>
    <w:rsid w:val="00F70790"/>
    <w:rsid w:val="00F827E9"/>
    <w:rsid w:val="00F83F2A"/>
    <w:rsid w:val="00F92052"/>
    <w:rsid w:val="00F92969"/>
    <w:rsid w:val="00F9445F"/>
    <w:rsid w:val="00F9552C"/>
    <w:rsid w:val="00F9752F"/>
    <w:rsid w:val="00FA2E3F"/>
    <w:rsid w:val="00FA2FBF"/>
    <w:rsid w:val="00FB1298"/>
    <w:rsid w:val="00FB133A"/>
    <w:rsid w:val="00FB230B"/>
    <w:rsid w:val="00FB5F5B"/>
    <w:rsid w:val="00FB6E4C"/>
    <w:rsid w:val="00FC7F21"/>
    <w:rsid w:val="00FD121F"/>
    <w:rsid w:val="00FD141C"/>
    <w:rsid w:val="00FD5769"/>
    <w:rsid w:val="00FE0480"/>
    <w:rsid w:val="00FE1001"/>
    <w:rsid w:val="00FF4A93"/>
    <w:rsid w:val="0265B630"/>
    <w:rsid w:val="08C32168"/>
    <w:rsid w:val="09287C4A"/>
    <w:rsid w:val="0BC43DD4"/>
    <w:rsid w:val="0EA06143"/>
    <w:rsid w:val="0F1C7DF9"/>
    <w:rsid w:val="0F360F44"/>
    <w:rsid w:val="110EC7EB"/>
    <w:rsid w:val="12E0F39B"/>
    <w:rsid w:val="1CA0164E"/>
    <w:rsid w:val="1D5A9403"/>
    <w:rsid w:val="26E0F520"/>
    <w:rsid w:val="2871941A"/>
    <w:rsid w:val="292EE6C8"/>
    <w:rsid w:val="29CCE0E8"/>
    <w:rsid w:val="33D49308"/>
    <w:rsid w:val="36FDD333"/>
    <w:rsid w:val="3A924E65"/>
    <w:rsid w:val="3AB40053"/>
    <w:rsid w:val="3F868453"/>
    <w:rsid w:val="40F3933E"/>
    <w:rsid w:val="42339971"/>
    <w:rsid w:val="446C7131"/>
    <w:rsid w:val="46226D2B"/>
    <w:rsid w:val="471B260B"/>
    <w:rsid w:val="4F48F9F6"/>
    <w:rsid w:val="5351D11F"/>
    <w:rsid w:val="5742D5E7"/>
    <w:rsid w:val="5AB1F599"/>
    <w:rsid w:val="5BC759FC"/>
    <w:rsid w:val="5C6F0281"/>
    <w:rsid w:val="5FE98FE3"/>
    <w:rsid w:val="5FFB2D7C"/>
    <w:rsid w:val="63D61C89"/>
    <w:rsid w:val="67409D24"/>
    <w:rsid w:val="67D400AF"/>
    <w:rsid w:val="691B8E1C"/>
    <w:rsid w:val="6C3D4F40"/>
    <w:rsid w:val="75505010"/>
    <w:rsid w:val="76BC11D6"/>
    <w:rsid w:val="79969EDE"/>
    <w:rsid w:val="7EE3A7D6"/>
    <w:rsid w:val="7F6E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BA3AED"/>
  <w15:chartTrackingRefBased/>
  <w15:docId w15:val="{6D0D9AA6-17D1-400D-B99F-60A5E6AA3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25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951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51BC"/>
  </w:style>
  <w:style w:type="paragraph" w:styleId="Pieddepage">
    <w:name w:val="footer"/>
    <w:basedOn w:val="Normal"/>
    <w:link w:val="PieddepageCar"/>
    <w:uiPriority w:val="99"/>
    <w:unhideWhenUsed/>
    <w:rsid w:val="00B951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51BC"/>
  </w:style>
  <w:style w:type="character" w:customStyle="1" w:styleId="Titre1Car">
    <w:name w:val="Titre 1 Car"/>
    <w:basedOn w:val="Policepardfaut"/>
    <w:link w:val="Titre1"/>
    <w:uiPriority w:val="9"/>
    <w:rsid w:val="00C72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Marquedecommentaire">
    <w:name w:val="annotation reference"/>
    <w:basedOn w:val="Policepardfaut"/>
    <w:uiPriority w:val="99"/>
    <w:semiHidden/>
    <w:unhideWhenUsed/>
    <w:rsid w:val="0034076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4076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4076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076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0766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340766"/>
    <w:pPr>
      <w:spacing w:after="0" w:line="240" w:lineRule="auto"/>
    </w:pPr>
  </w:style>
  <w:style w:type="character" w:customStyle="1" w:styleId="cf01">
    <w:name w:val="cf01"/>
    <w:basedOn w:val="Policepardfaut"/>
    <w:rsid w:val="00350009"/>
    <w:rPr>
      <w:rFonts w:ascii="Segoe UI" w:hAnsi="Segoe UI" w:cs="Segoe UI" w:hint="default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D97B9B"/>
    <w:pPr>
      <w:ind w:left="720"/>
      <w:contextualSpacing/>
    </w:pPr>
  </w:style>
  <w:style w:type="table" w:styleId="Grilledutableau">
    <w:name w:val="Table Grid"/>
    <w:basedOn w:val="TableauNormal"/>
    <w:uiPriority w:val="39"/>
    <w:rsid w:val="008E6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73E5A16A13AC48AE4C618ACD556B80" ma:contentTypeVersion="13" ma:contentTypeDescription="Crée un document." ma:contentTypeScope="" ma:versionID="507eb1b9729440b12d934c16d14e3717">
  <xsd:schema xmlns:xsd="http://www.w3.org/2001/XMLSchema" xmlns:xs="http://www.w3.org/2001/XMLSchema" xmlns:p="http://schemas.microsoft.com/office/2006/metadata/properties" xmlns:ns2="c988b486-951b-4e78-b7d2-a216ea6eddae" xmlns:ns3="d13faacb-702b-4dc1-ae6a-a27ada8cc0f9" targetNamespace="http://schemas.microsoft.com/office/2006/metadata/properties" ma:root="true" ma:fieldsID="67e4533483674b81ee2087bc5584f5ae" ns2:_="" ns3:_="">
    <xsd:import namespace="c988b486-951b-4e78-b7d2-a216ea6eddae"/>
    <xsd:import namespace="d13faacb-702b-4dc1-ae6a-a27ada8cc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8b486-951b-4e78-b7d2-a216ea6edd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f367240b-faee-4cf4-a7a7-05691c96d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3faacb-702b-4dc1-ae6a-a27ada8cc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ea08d00-63f9-449c-8515-19d28d52a0b0}" ma:internalName="TaxCatchAll" ma:showField="CatchAllData" ma:web="d13faacb-702b-4dc1-ae6a-a27ada8cc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3faacb-702b-4dc1-ae6a-a27ada8cc0f9" xsi:nil="true"/>
    <lcf76f155ced4ddcb4097134ff3c332f xmlns="c988b486-951b-4e78-b7d2-a216ea6edda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6E40A-F3D8-43D6-865F-1D6075D77C94}"/>
</file>

<file path=customXml/itemProps2.xml><?xml version="1.0" encoding="utf-8"?>
<ds:datastoreItem xmlns:ds="http://schemas.openxmlformats.org/officeDocument/2006/customXml" ds:itemID="{A07ABF5D-E0EA-4389-80F3-4A4AF9EB0E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447D29-E99A-4E49-B78E-1EC7FB5C9F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F8F1D9-F61B-40F0-96EE-08F436708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WEHRUNG</dc:creator>
  <cp:keywords/>
  <dc:description/>
  <cp:lastModifiedBy>Cynthia GANNIEUX</cp:lastModifiedBy>
  <cp:revision>2</cp:revision>
  <dcterms:created xsi:type="dcterms:W3CDTF">2026-10-09T15:38:00Z</dcterms:created>
  <dcterms:modified xsi:type="dcterms:W3CDTF">2026-10-09T15:38:00Z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0x010100BE73E5A16A13AC48AE4C618ACD556B80</vt:lpwstr>
  </property>
  <property fmtid="{D5CDD505-2E9C-101B-9397-08002B2CF9AE}" pid="3" name="MediaServiceImageTags">
    <vt:lpwstr/>
  </property>
</Properties>
</file>