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BCF7" w14:textId="6F85FD39" w:rsidR="00A1696E" w:rsidRDefault="00CF38B8" w:rsidP="007B3495">
      <w:pPr>
        <w:pStyle w:val="1"/>
      </w:pPr>
      <w:r>
        <w:rPr>
          <w:rFonts w:hint="eastAsia"/>
        </w:rPr>
        <w:t>Timesten</w:t>
      </w:r>
      <w:r>
        <w:t xml:space="preserve"> A</w:t>
      </w:r>
      <w:r>
        <w:rPr>
          <w:rFonts w:hint="eastAsia"/>
        </w:rPr>
        <w:t>pplication-</w:t>
      </w:r>
      <w:r>
        <w:t>T</w:t>
      </w:r>
      <w:r>
        <w:rPr>
          <w:rFonts w:hint="eastAsia"/>
        </w:rPr>
        <w:t>ier</w:t>
      </w:r>
      <w:r>
        <w:t xml:space="preserve"> D</w:t>
      </w:r>
      <w:r>
        <w:rPr>
          <w:rFonts w:hint="eastAsia"/>
        </w:rPr>
        <w:t>atabase</w:t>
      </w:r>
      <w:r>
        <w:t xml:space="preserve"> C</w:t>
      </w:r>
      <w:r>
        <w:rPr>
          <w:rFonts w:hint="eastAsia"/>
        </w:rPr>
        <w:t>ache</w:t>
      </w:r>
      <w:r>
        <w:t xml:space="preserve"> C</w:t>
      </w:r>
      <w:r>
        <w:rPr>
          <w:rFonts w:hint="eastAsia"/>
        </w:rPr>
        <w:t>oncepts</w:t>
      </w:r>
      <w:r>
        <w:t xml:space="preserve"> </w:t>
      </w:r>
    </w:p>
    <w:p w14:paraId="0250629B" w14:textId="1E167880" w:rsidR="00CF38B8" w:rsidRDefault="00CF36C3">
      <w:r>
        <w:rPr>
          <w:rFonts w:hint="eastAsia"/>
        </w:rPr>
        <w:t>应用级别的数据库缓存</w:t>
      </w:r>
      <w:r>
        <w:t>—T</w:t>
      </w:r>
      <w:r>
        <w:rPr>
          <w:rFonts w:hint="eastAsia"/>
        </w:rPr>
        <w:t xml:space="preserve">imesten。 </w:t>
      </w:r>
    </w:p>
    <w:p w14:paraId="5F198C1B" w14:textId="7220DE31" w:rsidR="00CF36C3" w:rsidRDefault="00CF36C3"/>
    <w:p w14:paraId="71F8FDB3" w14:textId="250951EA" w:rsidR="00CF36C3" w:rsidRDefault="00650A80" w:rsidP="00650A80">
      <w:pPr>
        <w:pStyle w:val="2"/>
      </w:pPr>
      <w:r>
        <w:rPr>
          <w:rFonts w:hint="eastAsia"/>
        </w:rPr>
        <w:t>Cache</w:t>
      </w:r>
      <w:r>
        <w:t xml:space="preserve"> G</w:t>
      </w:r>
      <w:r>
        <w:rPr>
          <w:rFonts w:hint="eastAsia"/>
        </w:rPr>
        <w:t>roup</w:t>
      </w:r>
    </w:p>
    <w:p w14:paraId="71984423" w14:textId="7573F896" w:rsidR="006F0CBF" w:rsidRPr="006F0CBF" w:rsidRDefault="006F0CBF" w:rsidP="006F0CBF">
      <w:pPr>
        <w:rPr>
          <w:rFonts w:hint="eastAsia"/>
        </w:rPr>
      </w:pP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groups</w:t>
      </w:r>
      <w:r>
        <w:t xml:space="preserve"> 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the</w:t>
      </w:r>
      <w:r>
        <w:t xml:space="preserve"> 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cached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T</w:t>
      </w:r>
      <w:r>
        <w:rPr>
          <w:rFonts w:hint="eastAsia"/>
        </w:rPr>
        <w:t>imesTen</w:t>
      </w:r>
      <w:r>
        <w:t xml:space="preserve"> </w:t>
      </w:r>
      <w:r>
        <w:rPr>
          <w:rFonts w:hint="eastAsia"/>
        </w:rPr>
        <w:t xml:space="preserve">database。 </w:t>
      </w:r>
    </w:p>
    <w:p w14:paraId="796154EA" w14:textId="0A8EB5F4" w:rsidR="008F3F3C" w:rsidRDefault="00DA50EC" w:rsidP="00650A80">
      <w:r>
        <w:t>C</w:t>
      </w:r>
      <w:r>
        <w:rPr>
          <w:rFonts w:hint="eastAsia"/>
        </w:rPr>
        <w:t>ache</w:t>
      </w:r>
      <w:r>
        <w:t xml:space="preserve"> 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用于定义oracle</w:t>
      </w:r>
      <w:r>
        <w:t xml:space="preserve"> </w:t>
      </w:r>
      <w:r>
        <w:rPr>
          <w:rFonts w:hint="eastAsia"/>
        </w:rPr>
        <w:t>数据库中将要缓存到Timesten</w:t>
      </w:r>
      <w:r>
        <w:t xml:space="preserve"> </w:t>
      </w:r>
      <w:r>
        <w:rPr>
          <w:rFonts w:hint="eastAsia"/>
        </w:rPr>
        <w:t xml:space="preserve">数据库中的数据。 </w:t>
      </w:r>
    </w:p>
    <w:p w14:paraId="1FE70771" w14:textId="3C332A79" w:rsidR="00C815D7" w:rsidRDefault="00C815D7" w:rsidP="00C815D7">
      <w:pPr>
        <w:pStyle w:val="2"/>
      </w:pP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instance</w:t>
      </w:r>
      <w:r>
        <w:t xml:space="preserve"> </w:t>
      </w:r>
    </w:p>
    <w:p w14:paraId="11F125BF" w14:textId="2080E3C3" w:rsidR="00C815D7" w:rsidRDefault="009E45F6" w:rsidP="00C815D7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loaded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within</w:t>
      </w:r>
      <w:r>
        <w:t xml:space="preserve"> </w:t>
      </w:r>
      <w:r>
        <w:rPr>
          <w:rFonts w:hint="eastAsia"/>
        </w:rPr>
        <w:t>a</w:t>
      </w:r>
      <w:r>
        <w:t xml:space="preserve"> T</w:t>
      </w:r>
      <w:r>
        <w:rPr>
          <w:rFonts w:hint="eastAsia"/>
        </w:rPr>
        <w:t>imesTen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units</w:t>
      </w:r>
      <w:r>
        <w:t xml:space="preserve"> </w:t>
      </w:r>
      <w:r>
        <w:rPr>
          <w:rFonts w:hint="eastAsia"/>
        </w:rPr>
        <w:t>called</w:t>
      </w:r>
      <w:r>
        <w:t xml:space="preserve">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instance</w:t>
      </w:r>
    </w:p>
    <w:p w14:paraId="0BAE638B" w14:textId="6B3AB61E" w:rsidR="00F22F81" w:rsidRPr="00C815D7" w:rsidRDefault="00F22F81" w:rsidP="00C815D7">
      <w:pPr>
        <w:rPr>
          <w:rFonts w:hint="eastAsia"/>
        </w:rPr>
      </w:pPr>
      <w:r>
        <w:rPr>
          <w:rFonts w:hint="eastAsia"/>
        </w:rPr>
        <w:t>从oracle数据库缓存数据到TimesTen</w:t>
      </w:r>
      <w:r>
        <w:t xml:space="preserve"> </w:t>
      </w:r>
      <w:r>
        <w:rPr>
          <w:rFonts w:hint="eastAsia"/>
        </w:rPr>
        <w:t>数据库的一个单元叫做缓存实例(</w:t>
      </w:r>
      <w:r>
        <w:t>cache instance)</w:t>
      </w:r>
    </w:p>
    <w:p w14:paraId="739F7D6E" w14:textId="7192E478" w:rsidR="008F3F3C" w:rsidRDefault="008F3F3C" w:rsidP="008F3F3C">
      <w:pPr>
        <w:pStyle w:val="2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的分类</w:t>
      </w:r>
    </w:p>
    <w:p w14:paraId="2B53CA67" w14:textId="0F8ADC84" w:rsidR="008878E6" w:rsidRDefault="001A5DEB" w:rsidP="008878E6">
      <w:r>
        <w:t xml:space="preserve">Cache group </w:t>
      </w:r>
      <w:r>
        <w:rPr>
          <w:rFonts w:hint="eastAsia"/>
        </w:rPr>
        <w:t xml:space="preserve">分为四种类型。 </w:t>
      </w:r>
    </w:p>
    <w:p w14:paraId="5D3A8027" w14:textId="28534DF5" w:rsidR="00323F8B" w:rsidRDefault="00323F8B" w:rsidP="008878E6"/>
    <w:p w14:paraId="1EE2782A" w14:textId="666D207C" w:rsidR="00323F8B" w:rsidRDefault="00F84778" w:rsidP="007A2A64">
      <w:pPr>
        <w:pStyle w:val="3"/>
      </w:pPr>
      <w:r>
        <w:rPr>
          <w:rFonts w:hint="eastAsia"/>
        </w:rPr>
        <w:t>Read-only</w:t>
      </w:r>
      <w:r>
        <w:t xml:space="preserve">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 w:rsidR="000D627A">
        <w:t>(</w:t>
      </w:r>
      <w:r w:rsidR="000D627A">
        <w:rPr>
          <w:rFonts w:hint="eastAsia"/>
        </w:rPr>
        <w:t>只读缓存组</w:t>
      </w:r>
      <w:r w:rsidR="000D627A">
        <w:t>)</w:t>
      </w:r>
    </w:p>
    <w:p w14:paraId="607030D7" w14:textId="167A3ABE" w:rsidR="0093796D" w:rsidRDefault="0093796D" w:rsidP="00D9464A">
      <w:pPr>
        <w:pStyle w:val="3"/>
      </w:pPr>
      <w:r>
        <w:rPr>
          <w:rFonts w:hint="eastAsia"/>
        </w:rPr>
        <w:t>A</w:t>
      </w:r>
      <w:r>
        <w:t>synchronous</w:t>
      </w:r>
      <w:r>
        <w:rPr>
          <w:rFonts w:hint="eastAsia"/>
        </w:rPr>
        <w:t xml:space="preserve"> </w:t>
      </w:r>
      <w:r>
        <w:t>WriteThrough</w:t>
      </w:r>
      <w:r>
        <w:rPr>
          <w:rFonts w:hint="eastAsia"/>
        </w:rPr>
        <w:t>(</w:t>
      </w:r>
      <w:r>
        <w:t>AWT) cache group(</w:t>
      </w:r>
      <w:r>
        <w:rPr>
          <w:rFonts w:hint="eastAsia"/>
        </w:rPr>
        <w:t>异步写入缓存组</w:t>
      </w:r>
      <w:r>
        <w:t>)</w:t>
      </w:r>
    </w:p>
    <w:p w14:paraId="6A2C3D99" w14:textId="2EE63497" w:rsidR="00A41B5E" w:rsidRDefault="00CA5C0E" w:rsidP="00CA5C0E">
      <w:pPr>
        <w:pStyle w:val="3"/>
      </w:pPr>
      <w:r>
        <w:rPr>
          <w:rFonts w:hint="eastAsia"/>
        </w:rPr>
        <w:t>Synchronous</w:t>
      </w:r>
      <w:r>
        <w:t xml:space="preserve"> </w:t>
      </w:r>
      <w:r>
        <w:rPr>
          <w:rFonts w:hint="eastAsia"/>
        </w:rPr>
        <w:t>writethrough</w:t>
      </w:r>
      <w:r>
        <w:t>(SWT) cache group(</w:t>
      </w:r>
      <w:r>
        <w:rPr>
          <w:rFonts w:hint="eastAsia"/>
        </w:rPr>
        <w:t>同步写入缓存组</w:t>
      </w:r>
      <w:r>
        <w:t>)</w:t>
      </w:r>
    </w:p>
    <w:p w14:paraId="507C4046" w14:textId="21BFCA29" w:rsidR="00CA5C0E" w:rsidRDefault="00443C21" w:rsidP="00D66E8C">
      <w:pPr>
        <w:pStyle w:val="3"/>
      </w:pPr>
      <w:r>
        <w:rPr>
          <w:rFonts w:hint="eastAsia"/>
        </w:rPr>
        <w:t>U</w:t>
      </w:r>
      <w:r>
        <w:t xml:space="preserve">ser </w:t>
      </w:r>
      <w:r w:rsidR="00D66E8C">
        <w:t>managed cache group</w:t>
      </w:r>
      <w:r w:rsidR="00D66E8C">
        <w:rPr>
          <w:rFonts w:hint="eastAsia"/>
        </w:rPr>
        <w:t>(用户管理的缓存组</w:t>
      </w:r>
      <w:r w:rsidR="00D66E8C">
        <w:t>)</w:t>
      </w:r>
    </w:p>
    <w:p w14:paraId="4938F41A" w14:textId="6E2405B0" w:rsidR="005F7E40" w:rsidRDefault="005F7E40" w:rsidP="005F7E40"/>
    <w:p w14:paraId="76FB26F2" w14:textId="1799C110" w:rsidR="008D0935" w:rsidRDefault="008D0935" w:rsidP="008D0935">
      <w:pPr>
        <w:pStyle w:val="2"/>
      </w:pPr>
      <w:r>
        <w:lastRenderedPageBreak/>
        <w:t>T</w:t>
      </w:r>
      <w:r>
        <w:rPr>
          <w:rFonts w:hint="eastAsia"/>
        </w:rPr>
        <w:t>imesten</w:t>
      </w:r>
      <w:r>
        <w:t xml:space="preserve"> </w:t>
      </w:r>
      <w:r>
        <w:rPr>
          <w:rFonts w:hint="eastAsia"/>
        </w:rPr>
        <w:t>和oracle数据库之间数据的传输</w:t>
      </w:r>
    </w:p>
    <w:p w14:paraId="009037A4" w14:textId="3DACDC33" w:rsidR="005D287A" w:rsidRPr="005D287A" w:rsidRDefault="00AE4243" w:rsidP="005D287A">
      <w:pPr>
        <w:rPr>
          <w:rFonts w:hint="eastAsia"/>
        </w:rPr>
      </w:pPr>
      <w:r>
        <w:rPr>
          <w:noProof/>
        </w:rPr>
        <w:drawing>
          <wp:inline distT="0" distB="0" distL="0" distR="0" wp14:anchorId="2B88766E" wp14:editId="036669DA">
            <wp:extent cx="5274310" cy="587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483916" w14:textId="77777777" w:rsidR="000D627A" w:rsidRDefault="000D627A" w:rsidP="000D627A"/>
    <w:p w14:paraId="2AB3DEB8" w14:textId="27AD03F5" w:rsidR="000D627A" w:rsidRDefault="000D627A" w:rsidP="000D627A"/>
    <w:p w14:paraId="337D8C92" w14:textId="77777777" w:rsidR="000D627A" w:rsidRPr="000D627A" w:rsidRDefault="000D627A" w:rsidP="000D627A">
      <w:pPr>
        <w:rPr>
          <w:rFonts w:hint="eastAsia"/>
        </w:rPr>
      </w:pPr>
    </w:p>
    <w:p w14:paraId="523C8F61" w14:textId="176DB09B" w:rsidR="00F84778" w:rsidRPr="00F84778" w:rsidRDefault="00F84778" w:rsidP="00F84778">
      <w:pPr>
        <w:rPr>
          <w:rFonts w:hint="eastAsia"/>
        </w:rPr>
      </w:pPr>
    </w:p>
    <w:sectPr w:rsidR="00F84778" w:rsidRPr="00F8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87"/>
    <w:rsid w:val="000C69C9"/>
    <w:rsid w:val="000D627A"/>
    <w:rsid w:val="001A5DEB"/>
    <w:rsid w:val="00323F8B"/>
    <w:rsid w:val="00406D87"/>
    <w:rsid w:val="00443C21"/>
    <w:rsid w:val="005D01E2"/>
    <w:rsid w:val="005D287A"/>
    <w:rsid w:val="005F7E40"/>
    <w:rsid w:val="00650A80"/>
    <w:rsid w:val="00690C4C"/>
    <w:rsid w:val="006F0CBF"/>
    <w:rsid w:val="007A2A64"/>
    <w:rsid w:val="007B3495"/>
    <w:rsid w:val="008878E6"/>
    <w:rsid w:val="008D0935"/>
    <w:rsid w:val="008F3F3C"/>
    <w:rsid w:val="0093796D"/>
    <w:rsid w:val="009E45F6"/>
    <w:rsid w:val="00A1696E"/>
    <w:rsid w:val="00A41B5E"/>
    <w:rsid w:val="00AE4243"/>
    <w:rsid w:val="00C815D7"/>
    <w:rsid w:val="00CA5C0E"/>
    <w:rsid w:val="00CF36C3"/>
    <w:rsid w:val="00CF38B8"/>
    <w:rsid w:val="00D66E8C"/>
    <w:rsid w:val="00D9464A"/>
    <w:rsid w:val="00DA50EC"/>
    <w:rsid w:val="00F22F81"/>
    <w:rsid w:val="00F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02C4"/>
  <w15:chartTrackingRefBased/>
  <w15:docId w15:val="{FAAD4327-2F40-4C63-AB2E-CBB87727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4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47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31</cp:revision>
  <dcterms:created xsi:type="dcterms:W3CDTF">2019-10-12T14:48:00Z</dcterms:created>
  <dcterms:modified xsi:type="dcterms:W3CDTF">2019-10-12T15:02:00Z</dcterms:modified>
</cp:coreProperties>
</file>