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B8A97" w14:textId="77777777" w:rsidR="00574DCA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OBJECT IDENTIFICATION (WEB UI)</w:t>
      </w:r>
    </w:p>
    <w:p w14:paraId="3AC0A589" w14:textId="77777777" w:rsidR="00574DCA" w:rsidRDefault="00574DCA"/>
    <w:p w14:paraId="0B9B5B14" w14:textId="77777777" w:rsidR="00574DCA" w:rsidRDefault="00000000">
      <w:r>
        <w:t>Navigate to https://material.angular.io/components/table/overview</w:t>
      </w:r>
    </w:p>
    <w:p w14:paraId="6201CDBA" w14:textId="77777777" w:rsidR="00574DCA" w:rsidRDefault="00574DCA"/>
    <w:p w14:paraId="7A3E5300" w14:textId="77777777" w:rsidR="00574DCA" w:rsidRDefault="00000000">
      <w:r>
        <w:t xml:space="preserve">1. </w:t>
      </w:r>
      <w:r>
        <w:rPr>
          <w:b/>
        </w:rPr>
        <w:t>Table Basic Example</w:t>
      </w:r>
      <w:r>
        <w:t xml:space="preserve"> laying under Getting Started</w:t>
      </w:r>
    </w:p>
    <w:p w14:paraId="44031F8F" w14:textId="77777777" w:rsidR="00574DCA" w:rsidRDefault="00000000">
      <w:r>
        <w:rPr>
          <w:noProof/>
        </w:rPr>
        <w:drawing>
          <wp:inline distT="114300" distB="114300" distL="114300" distR="114300" wp14:anchorId="02FBC9A9" wp14:editId="10741335">
            <wp:extent cx="5943600" cy="34544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DE94D4" w14:textId="77777777" w:rsidR="00574DCA" w:rsidRDefault="00574DCA">
      <w:pPr>
        <w:rPr>
          <w:b/>
          <w:color w:val="666666"/>
        </w:rPr>
      </w:pPr>
    </w:p>
    <w:p w14:paraId="640067B9" w14:textId="775054FF" w:rsidR="00574DCA" w:rsidRDefault="00000000">
      <w:pPr>
        <w:rPr>
          <w:color w:val="666666"/>
        </w:rPr>
      </w:pPr>
      <w:r>
        <w:rPr>
          <w:b/>
          <w:color w:val="666666"/>
        </w:rPr>
        <w:t>XPATH</w:t>
      </w:r>
      <w:r w:rsidR="00077D1B">
        <w:rPr>
          <w:b/>
          <w:color w:val="666666"/>
        </w:rPr>
        <w:t>:</w:t>
      </w:r>
      <w:r w:rsidR="00077D1B" w:rsidRPr="00077D1B">
        <w:rPr>
          <w:b/>
          <w:color w:val="666666"/>
        </w:rPr>
        <w:t>//*[@id="table-basic"]</w:t>
      </w:r>
    </w:p>
    <w:p w14:paraId="7E9814D2" w14:textId="3ED59C3A" w:rsidR="00574DCA" w:rsidRDefault="00000000">
      <w:pPr>
        <w:rPr>
          <w:b/>
          <w:color w:val="666666"/>
        </w:rPr>
      </w:pPr>
      <w:r>
        <w:rPr>
          <w:b/>
          <w:color w:val="666666"/>
        </w:rPr>
        <w:t>CSS</w:t>
      </w:r>
      <w:r w:rsidR="00077D1B">
        <w:rPr>
          <w:b/>
          <w:color w:val="666666"/>
        </w:rPr>
        <w:t>:</w:t>
      </w:r>
      <w:r w:rsidR="00077D1B" w:rsidRPr="00077D1B">
        <w:t xml:space="preserve"> </w:t>
      </w:r>
      <w:r w:rsidR="00077D1B" w:rsidRPr="00077D1B">
        <w:rPr>
          <w:b/>
          <w:color w:val="666666"/>
        </w:rPr>
        <w:t>#table-basic</w:t>
      </w:r>
    </w:p>
    <w:p w14:paraId="2B63BCB8" w14:textId="77777777" w:rsidR="00574DCA" w:rsidRDefault="00574DCA"/>
    <w:p w14:paraId="2C4B9F35" w14:textId="77777777" w:rsidR="00574DCA" w:rsidRDefault="00000000">
      <w:r>
        <w:t xml:space="preserve">2. Identify </w:t>
      </w:r>
      <w:r>
        <w:rPr>
          <w:b/>
        </w:rPr>
        <w:t xml:space="preserve">Weight </w:t>
      </w:r>
      <w:r>
        <w:t>based on Name in the above table. Ex: Boron is 10.811</w:t>
      </w:r>
    </w:p>
    <w:p w14:paraId="6C278F37" w14:textId="77777777" w:rsidR="00574DCA" w:rsidRDefault="00574DCA"/>
    <w:p w14:paraId="44AE1E73" w14:textId="6F56D209" w:rsidR="00574DCA" w:rsidRDefault="00000000">
      <w:pPr>
        <w:rPr>
          <w:color w:val="666666"/>
        </w:rPr>
      </w:pPr>
      <w:r>
        <w:rPr>
          <w:b/>
          <w:color w:val="666666"/>
        </w:rPr>
        <w:t>XPATH</w:t>
      </w:r>
      <w:r w:rsidR="007576EE">
        <w:rPr>
          <w:b/>
          <w:color w:val="666666"/>
        </w:rPr>
        <w:t>:</w:t>
      </w:r>
      <w:r w:rsidR="007576EE" w:rsidRPr="007576EE"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r w:rsidR="007576EE"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//*[@id="table-basic</w:t>
      </w:r>
      <w:proofErr w:type="gramStart"/>
      <w:r w:rsidR="007576EE"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"]//table-basic-example/table//td</w:t>
      </w:r>
      <w:proofErr w:type="gramEnd"/>
      <w:r w:rsidR="007576EE"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[contains(text(),'Boron')]//following-sibling::td[contains(@class,'mat-column-weight')]</w:t>
      </w:r>
    </w:p>
    <w:p w14:paraId="66D30A27" w14:textId="2B0E5461" w:rsidR="00574DCA" w:rsidRDefault="00000000">
      <w:pPr>
        <w:rPr>
          <w:b/>
          <w:color w:val="666666"/>
        </w:rPr>
      </w:pPr>
      <w:r>
        <w:rPr>
          <w:b/>
          <w:color w:val="666666"/>
        </w:rPr>
        <w:t>CSS</w:t>
      </w:r>
      <w:r w:rsidR="00131A86">
        <w:rPr>
          <w:b/>
          <w:color w:val="666666"/>
        </w:rPr>
        <w:t>:</w:t>
      </w:r>
      <w:r w:rsidR="00131A86" w:rsidRPr="00131A86">
        <w:t xml:space="preserve"> </w:t>
      </w:r>
      <w:r w:rsidR="00131A86" w:rsidRPr="00131A86">
        <w:rPr>
          <w:b/>
          <w:color w:val="666666"/>
        </w:rPr>
        <w:t xml:space="preserve">#table-basic table-basic-example table &gt;tbody &gt; </w:t>
      </w:r>
      <w:proofErr w:type="gramStart"/>
      <w:r w:rsidR="00131A86" w:rsidRPr="00131A86">
        <w:rPr>
          <w:b/>
          <w:color w:val="666666"/>
        </w:rPr>
        <w:t>tr:nth</w:t>
      </w:r>
      <w:proofErr w:type="gramEnd"/>
      <w:r w:rsidR="00131A86" w:rsidRPr="00131A86">
        <w:rPr>
          <w:b/>
          <w:color w:val="666666"/>
        </w:rPr>
        <w:t>-child(5) &gt; td:nth-child(2)</w:t>
      </w:r>
      <w:r w:rsidR="001A6212">
        <w:rPr>
          <w:b/>
          <w:color w:val="666666"/>
        </w:rPr>
        <w:t xml:space="preserve"> </w:t>
      </w:r>
    </w:p>
    <w:p w14:paraId="120FE66A" w14:textId="01AE62EE" w:rsidR="001A6212" w:rsidRDefault="001A6212">
      <w:pPr>
        <w:rPr>
          <w:b/>
          <w:color w:val="666666"/>
        </w:rPr>
      </w:pPr>
      <w:r>
        <w:rPr>
          <w:b/>
          <w:color w:val="666666"/>
        </w:rPr>
        <w:t>Cách bắt css nà k tối ưu vì nếu thay đỏi code elemet này sẽ k còn unique nữa</w:t>
      </w:r>
    </w:p>
    <w:p w14:paraId="58CCB8BD" w14:textId="1E2138A4" w:rsidR="001A6212" w:rsidRDefault="001A6212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</w:pPr>
      <w:r>
        <w:rPr>
          <w:b/>
          <w:color w:val="666666"/>
        </w:rPr>
        <w:t>Nhưng tôi gặp vấn đề với s</w:t>
      </w:r>
      <w:r w:rsidR="00CC57C6">
        <w:rPr>
          <w:b/>
          <w:color w:val="666666"/>
        </w:rPr>
        <w:t>y</w:t>
      </w:r>
      <w:r>
        <w:rPr>
          <w:b/>
          <w:color w:val="666666"/>
        </w:rPr>
        <w:t xml:space="preserve">ntax </w:t>
      </w:r>
      <w:proofErr w:type="gramStart"/>
      <w:r>
        <w:rPr>
          <w:b/>
          <w:color w:val="666666"/>
        </w:rPr>
        <w:t>td:contains</w:t>
      </w:r>
      <w:proofErr w:type="gramEnd"/>
      <w:r>
        <w:rPr>
          <w:b/>
          <w:color w:val="666666"/>
        </w:rPr>
        <w:t>(text,’Boron’) nên khi bắt ntn nên tôi sẽ diễn giải cách làm tôi sẽ tìm thẻ</w:t>
      </w:r>
      <w:r w:rsidR="00CC57C6">
        <w:rPr>
          <w:b/>
          <w:color w:val="666666"/>
        </w:rPr>
        <w:t>(</w:t>
      </w:r>
      <w:r>
        <w:rPr>
          <w:b/>
          <w:color w:val="666666"/>
        </w:rPr>
        <w:t xml:space="preserve"> </w:t>
      </w:r>
      <w:r w:rsidR="001F3856">
        <w:rPr>
          <w:b/>
          <w:color w:val="666666"/>
        </w:rPr>
        <w:t xml:space="preserve">td có chứa text là ‘Boron’ + </w:t>
      </w:r>
      <w:r w:rsidR="00CC57C6">
        <w:rPr>
          <w:b/>
          <w:color w:val="666666"/>
        </w:rPr>
        <w:t xml:space="preserve">td có class </w:t>
      </w:r>
      <w:r w:rsidR="00CC57C6"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'mat-column-weight</w:t>
      </w:r>
      <w:r w:rsidR="00CC57C6"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…….’ ) trong thẻ tr của table basic </w:t>
      </w:r>
    </w:p>
    <w:p w14:paraId="6958C471" w14:textId="53731BFD" w:rsidR="00CC57C6" w:rsidRDefault="00CC57C6">
      <w:pPr>
        <w:rPr>
          <w:b/>
          <w:color w:val="666666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Ex:</w:t>
      </w:r>
      <w:r w:rsidRPr="00CC57C6"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#table-basic table-basic-example table tbody tr:has(td:contains("Boron")) + td.mat-mdc-cell.mdc-data-table__cell.cdk-cell.cdk-column-weight.mat-column-weight.ng-star-inserted</w:t>
      </w:r>
    </w:p>
    <w:p w14:paraId="5B09BE3A" w14:textId="77777777" w:rsidR="001A6212" w:rsidRDefault="001A6212">
      <w:pPr>
        <w:rPr>
          <w:color w:val="666666"/>
        </w:rPr>
      </w:pPr>
    </w:p>
    <w:p w14:paraId="493954FB" w14:textId="77777777" w:rsidR="00574DCA" w:rsidRDefault="00574DCA"/>
    <w:p w14:paraId="377E00B8" w14:textId="77777777" w:rsidR="00574DCA" w:rsidRDefault="00000000">
      <w:r>
        <w:t xml:space="preserve">3. Identify </w:t>
      </w:r>
      <w:r>
        <w:rPr>
          <w:b/>
        </w:rPr>
        <w:t>API Tab</w:t>
      </w:r>
    </w:p>
    <w:p w14:paraId="77EE5D05" w14:textId="77777777" w:rsidR="00574DCA" w:rsidRDefault="00000000">
      <w:r>
        <w:rPr>
          <w:noProof/>
        </w:rPr>
        <w:drawing>
          <wp:inline distT="114300" distB="114300" distL="114300" distR="114300" wp14:anchorId="50119307" wp14:editId="4D425501">
            <wp:extent cx="4972050" cy="8382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738247" w14:textId="77777777" w:rsidR="00574DCA" w:rsidRDefault="00574DCA"/>
    <w:p w14:paraId="0059A235" w14:textId="03EA9E43" w:rsidR="00574DCA" w:rsidRDefault="00000000">
      <w:pPr>
        <w:rPr>
          <w:color w:val="666666"/>
        </w:rPr>
      </w:pPr>
      <w:r>
        <w:rPr>
          <w:b/>
          <w:color w:val="666666"/>
        </w:rPr>
        <w:t>XPATH</w:t>
      </w:r>
      <w:r w:rsidR="007576EE">
        <w:rPr>
          <w:b/>
          <w:color w:val="666666"/>
        </w:rPr>
        <w:t>:</w:t>
      </w:r>
      <w:r w:rsidR="007576EE" w:rsidRPr="007576EE">
        <w:t xml:space="preserve"> </w:t>
      </w:r>
      <w:r w:rsidR="007576EE" w:rsidRPr="007576EE">
        <w:rPr>
          <w:b/>
          <w:color w:val="666666"/>
        </w:rPr>
        <w:t>//a[@id='mat-tab-link-2']</w:t>
      </w:r>
    </w:p>
    <w:p w14:paraId="09B07884" w14:textId="3C2FAC1B" w:rsidR="00574DCA" w:rsidRDefault="00000000">
      <w:r>
        <w:rPr>
          <w:b/>
          <w:color w:val="666666"/>
        </w:rPr>
        <w:t>CSS</w:t>
      </w:r>
      <w:r w:rsidR="007576EE">
        <w:rPr>
          <w:b/>
          <w:color w:val="666666"/>
        </w:rPr>
        <w:t>:</w:t>
      </w:r>
      <w:r w:rsidR="007576EE" w:rsidRPr="007576EE">
        <w:t xml:space="preserve"> </w:t>
      </w:r>
      <w:r w:rsidR="007576EE" w:rsidRPr="007576EE">
        <w:rPr>
          <w:b/>
          <w:color w:val="666666"/>
        </w:rPr>
        <w:t>#mat-tab-link-2</w:t>
      </w:r>
    </w:p>
    <w:p w14:paraId="520C0857" w14:textId="77777777" w:rsidR="00574DCA" w:rsidRDefault="00574DCA"/>
    <w:p w14:paraId="32A8D627" w14:textId="77777777" w:rsidR="00574DCA" w:rsidRDefault="00000000">
      <w:r>
        <w:t xml:space="preserve">4. In </w:t>
      </w:r>
      <w:r>
        <w:rPr>
          <w:b/>
        </w:rPr>
        <w:t>API tab</w:t>
      </w:r>
      <w:r>
        <w:t xml:space="preserve">. Identify all elements under </w:t>
      </w:r>
      <w:r>
        <w:rPr>
          <w:b/>
        </w:rPr>
        <w:t xml:space="preserve">Interfaces </w:t>
      </w:r>
      <w:r>
        <w:t>on the right side except the first item (4 items)</w:t>
      </w:r>
    </w:p>
    <w:p w14:paraId="122C5795" w14:textId="77777777" w:rsidR="00574DCA" w:rsidRDefault="00000000">
      <w:r>
        <w:rPr>
          <w:noProof/>
        </w:rPr>
        <w:drawing>
          <wp:inline distT="114300" distB="114300" distL="114300" distR="114300" wp14:anchorId="04C3F523" wp14:editId="6C9FF729">
            <wp:extent cx="2686050" cy="14954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495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28B88F" w14:textId="77777777" w:rsidR="00574DCA" w:rsidRDefault="00574DCA">
      <w:pPr>
        <w:rPr>
          <w:b/>
          <w:color w:val="666666"/>
        </w:rPr>
      </w:pPr>
    </w:p>
    <w:p w14:paraId="173D2017" w14:textId="0BEA5ECE" w:rsidR="00574DCA" w:rsidRDefault="00000000">
      <w:pPr>
        <w:rPr>
          <w:b/>
          <w:color w:val="666666"/>
        </w:rPr>
      </w:pPr>
      <w:r>
        <w:rPr>
          <w:b/>
          <w:color w:val="666666"/>
        </w:rPr>
        <w:t>XPATH</w:t>
      </w:r>
      <w:r w:rsidR="007576EE">
        <w:rPr>
          <w:b/>
          <w:color w:val="666666"/>
        </w:rPr>
        <w:t>:</w:t>
      </w:r>
    </w:p>
    <w:p w14:paraId="75590E5D" w14:textId="2DC661B7" w:rsidR="007576EE" w:rsidRDefault="00B95FC5" w:rsidP="00B95FC5">
      <w:pPr>
        <w:ind w:left="720"/>
        <w:rPr>
          <w:b/>
          <w:color w:val="666666"/>
        </w:rPr>
      </w:pPr>
      <w:r w:rsidRPr="00B95FC5">
        <w:rPr>
          <w:b/>
          <w:color w:val="666666"/>
        </w:rPr>
        <w:t>MatRowHarnessColumnsText: //h3[@id='material-table-testing-interfaces']//</w:t>
      </w:r>
      <w:proofErr w:type="gramStart"/>
      <w:r w:rsidRPr="00B95FC5">
        <w:rPr>
          <w:b/>
          <w:color w:val="666666"/>
        </w:rPr>
        <w:t>following::</w:t>
      </w:r>
      <w:proofErr w:type="gramEnd"/>
      <w:r w:rsidRPr="00B95FC5">
        <w:rPr>
          <w:b/>
          <w:color w:val="666666"/>
        </w:rPr>
        <w:t>h4[@id='MatRowHarnessColumnsText']</w:t>
      </w:r>
      <w:r>
        <w:rPr>
          <w:b/>
          <w:color w:val="666666"/>
        </w:rPr>
        <w:tab/>
      </w:r>
    </w:p>
    <w:p w14:paraId="02816DFA" w14:textId="47386F0A" w:rsidR="00B95FC5" w:rsidRDefault="00B95FC5" w:rsidP="00B95FC5">
      <w:pPr>
        <w:ind w:left="720"/>
        <w:rPr>
          <w:b/>
          <w:color w:val="666666"/>
        </w:rPr>
      </w:pPr>
      <w:r w:rsidRPr="00B95FC5">
        <w:rPr>
          <w:b/>
          <w:color w:val="666666"/>
        </w:rPr>
        <w:t>CellHarnessFilters: //h3[@id='material-table-testing-interfaces']//</w:t>
      </w:r>
      <w:proofErr w:type="gramStart"/>
      <w:r w:rsidRPr="00B95FC5">
        <w:rPr>
          <w:b/>
          <w:color w:val="666666"/>
        </w:rPr>
        <w:t>following::</w:t>
      </w:r>
      <w:proofErr w:type="gramEnd"/>
      <w:r w:rsidRPr="00B95FC5">
        <w:rPr>
          <w:b/>
          <w:color w:val="666666"/>
        </w:rPr>
        <w:t>h4[@id='CellHarnessFilters']</w:t>
      </w:r>
    </w:p>
    <w:p w14:paraId="785FDD85" w14:textId="33667404" w:rsidR="00B95FC5" w:rsidRDefault="00B95FC5" w:rsidP="00B95FC5">
      <w:pPr>
        <w:ind w:left="720"/>
        <w:rPr>
          <w:b/>
          <w:color w:val="666666"/>
        </w:rPr>
      </w:pPr>
      <w:r w:rsidRPr="00B95FC5">
        <w:rPr>
          <w:b/>
          <w:color w:val="666666"/>
        </w:rPr>
        <w:t>RowHarnessFilters://h3[@id='material-table-testing-interfaces']//</w:t>
      </w:r>
      <w:proofErr w:type="gramStart"/>
      <w:r w:rsidRPr="00B95FC5">
        <w:rPr>
          <w:b/>
          <w:color w:val="666666"/>
        </w:rPr>
        <w:t>following::</w:t>
      </w:r>
      <w:proofErr w:type="gramEnd"/>
      <w:r w:rsidRPr="00B95FC5">
        <w:rPr>
          <w:b/>
          <w:color w:val="666666"/>
        </w:rPr>
        <w:t>h4[@id='RowHarnessFilters']</w:t>
      </w:r>
    </w:p>
    <w:p w14:paraId="755095E3" w14:textId="489EA862" w:rsidR="00B95FC5" w:rsidRDefault="00B95FC5" w:rsidP="00B95FC5">
      <w:pPr>
        <w:ind w:left="720"/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</w:pPr>
      <w:r w:rsidRPr="00B95FC5"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TableHarnessFilters://h3[@id='material-table-testing-interfaces']//</w:t>
      </w:r>
      <w:proofErr w:type="gramStart"/>
      <w:r w:rsidRPr="00B95FC5"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following::</w:t>
      </w:r>
      <w:proofErr w:type="gramEnd"/>
      <w:r w:rsidRPr="00B95FC5"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h4[@id='TableHarnessFilters']</w:t>
      </w:r>
    </w:p>
    <w:p w14:paraId="0AFFB75A" w14:textId="77777777" w:rsidR="00B95FC5" w:rsidRDefault="00B95FC5" w:rsidP="00B95FC5">
      <w:pPr>
        <w:ind w:left="720"/>
        <w:rPr>
          <w:b/>
          <w:color w:val="666666"/>
        </w:rPr>
      </w:pPr>
    </w:p>
    <w:p w14:paraId="35EE4FF3" w14:textId="77777777" w:rsidR="00B95FC5" w:rsidRDefault="00B95FC5" w:rsidP="00B95FC5">
      <w:pPr>
        <w:ind w:left="720"/>
        <w:rPr>
          <w:color w:val="666666"/>
        </w:rPr>
      </w:pPr>
    </w:p>
    <w:p w14:paraId="1F04D98A" w14:textId="3CC5E701" w:rsidR="00574DCA" w:rsidRDefault="00000000">
      <w:pPr>
        <w:rPr>
          <w:b/>
          <w:color w:val="666666"/>
        </w:rPr>
      </w:pPr>
      <w:r>
        <w:rPr>
          <w:b/>
          <w:color w:val="666666"/>
        </w:rPr>
        <w:t>CSS</w:t>
      </w:r>
      <w:r w:rsidR="00AE7FAF">
        <w:rPr>
          <w:b/>
          <w:color w:val="666666"/>
        </w:rPr>
        <w:t>:</w:t>
      </w:r>
    </w:p>
    <w:p w14:paraId="05A19F43" w14:textId="5E1CAFCC" w:rsidR="00AE7FAF" w:rsidRDefault="00AE7FAF" w:rsidP="00AE7FAF">
      <w:pPr>
        <w:ind w:left="720"/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MatRowHarnessColumnsTexth3#material-table-testing-interfaces ~ h4#MatRowHarnessColumnsText &gt; code</w:t>
      </w:r>
    </w:p>
    <w:p w14:paraId="5DED4F7E" w14:textId="1125C047" w:rsidR="00AE7FAF" w:rsidRDefault="00AE7FAF" w:rsidP="00AE7FAF">
      <w:pPr>
        <w:ind w:left="720"/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CellHarnessFilters:h3#material-table-testing-interfaces ~ h4#CellHarnessFilters&gt; code</w:t>
      </w:r>
    </w:p>
    <w:p w14:paraId="7F389FBA" w14:textId="09C7DF82" w:rsidR="00AE7FAF" w:rsidRDefault="00AE7FAF" w:rsidP="00AE7FAF">
      <w:pPr>
        <w:ind w:left="720"/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RowHarnessFilters:h3#material-table-testing-interfaces ~ h4#RowHarnessFilters&gt; code</w:t>
      </w:r>
    </w:p>
    <w:p w14:paraId="59FE866B" w14:textId="64FC4311" w:rsidR="00AE7FAF" w:rsidRDefault="00AE7FAF" w:rsidP="00AE7FAF">
      <w:pPr>
        <w:ind w:left="720"/>
        <w:rPr>
          <w:b/>
          <w:color w:val="666666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TableHarnessFilters:h3#material-table-testing-interfaces ~ h4#TableHarnessFilters&gt; code</w:t>
      </w:r>
    </w:p>
    <w:p w14:paraId="181A4C0A" w14:textId="77777777" w:rsidR="00574DCA" w:rsidRDefault="00574DCA">
      <w:pPr>
        <w:rPr>
          <w:color w:val="666666"/>
        </w:rPr>
      </w:pPr>
    </w:p>
    <w:p w14:paraId="43E3EB5B" w14:textId="77777777" w:rsidR="00574DCA" w:rsidRDefault="00574DCA">
      <w:pPr>
        <w:rPr>
          <w:color w:val="666666"/>
        </w:rPr>
      </w:pPr>
    </w:p>
    <w:p w14:paraId="19C8E617" w14:textId="77777777" w:rsidR="00574DCA" w:rsidRDefault="00574DCA">
      <w:pPr>
        <w:rPr>
          <w:color w:val="666666"/>
        </w:rPr>
      </w:pPr>
    </w:p>
    <w:p w14:paraId="4B2FC6A3" w14:textId="77777777" w:rsidR="00574DCA" w:rsidRDefault="00000000">
      <w:pPr>
        <w:rPr>
          <w:b/>
          <w:i/>
          <w:color w:val="E69138"/>
        </w:rPr>
      </w:pPr>
      <w:r>
        <w:rPr>
          <w:b/>
          <w:i/>
          <w:color w:val="E69138"/>
        </w:rPr>
        <w:t>Note:</w:t>
      </w:r>
    </w:p>
    <w:p w14:paraId="02E44398" w14:textId="77777777" w:rsidR="00574DCA" w:rsidRDefault="00000000">
      <w:pPr>
        <w:rPr>
          <w:i/>
          <w:color w:val="666666"/>
        </w:rPr>
      </w:pPr>
      <w:r>
        <w:rPr>
          <w:i/>
          <w:color w:val="666666"/>
        </w:rPr>
        <w:t>It might be noticed that we will bear some side effects when interacting with the CSS selector. You can describe the idea if it occurs.</w:t>
      </w:r>
    </w:p>
    <w:p w14:paraId="0A01D2AC" w14:textId="77777777" w:rsidR="00574DCA" w:rsidRDefault="00000000">
      <w:pPr>
        <w:rPr>
          <w:color w:val="0000FF"/>
        </w:rPr>
      </w:pPr>
      <w:r>
        <w:rPr>
          <w:color w:val="666666"/>
        </w:rPr>
        <w:tab/>
      </w:r>
      <w:r>
        <w:rPr>
          <w:color w:val="666666"/>
        </w:rPr>
        <w:tab/>
      </w:r>
      <w:r>
        <w:rPr>
          <w:color w:val="666666"/>
        </w:rPr>
        <w:tab/>
      </w:r>
      <w:r>
        <w:rPr>
          <w:color w:val="666666"/>
        </w:rPr>
        <w:tab/>
      </w:r>
      <w:r>
        <w:rPr>
          <w:color w:val="666666"/>
        </w:rPr>
        <w:tab/>
      </w:r>
      <w:r>
        <w:rPr>
          <w:color w:val="666666"/>
        </w:rPr>
        <w:tab/>
      </w:r>
      <w:r>
        <w:rPr>
          <w:color w:val="666666"/>
        </w:rPr>
        <w:tab/>
      </w:r>
      <w:r>
        <w:rPr>
          <w:color w:val="666666"/>
        </w:rPr>
        <w:tab/>
      </w:r>
      <w:r>
        <w:rPr>
          <w:b/>
          <w:color w:val="9900FF"/>
        </w:rPr>
        <w:t>Due date:</w:t>
      </w:r>
      <w:r>
        <w:rPr>
          <w:color w:val="666666"/>
        </w:rPr>
        <w:t xml:space="preserve"> </w:t>
      </w:r>
      <w:proofErr w:type="gramStart"/>
      <w:r>
        <w:rPr>
          <w:color w:val="0000FF"/>
        </w:rPr>
        <w:t>09.Sep.</w:t>
      </w:r>
      <w:proofErr w:type="gramEnd"/>
      <w:r>
        <w:rPr>
          <w:color w:val="0000FF"/>
        </w:rPr>
        <w:t>2023</w:t>
      </w:r>
    </w:p>
    <w:sectPr w:rsidR="00574DC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DCA"/>
    <w:rsid w:val="00077D1B"/>
    <w:rsid w:val="00131A86"/>
    <w:rsid w:val="001A6212"/>
    <w:rsid w:val="001F3856"/>
    <w:rsid w:val="00574DCA"/>
    <w:rsid w:val="007576EE"/>
    <w:rsid w:val="00AE7FAF"/>
    <w:rsid w:val="00B95FC5"/>
    <w:rsid w:val="00CC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897A0"/>
  <w15:docId w15:val="{CE490DAD-8829-4FCA-9C29-E3500E699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C186E-1BD1-4CDC-BF7A-57AD6F783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Lập Trần</cp:lastModifiedBy>
  <cp:revision>3</cp:revision>
  <dcterms:created xsi:type="dcterms:W3CDTF">2023-09-06T10:21:00Z</dcterms:created>
  <dcterms:modified xsi:type="dcterms:W3CDTF">2023-09-06T10:48:00Z</dcterms:modified>
</cp:coreProperties>
</file>