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a)Đăng Nhập</w:t>
      </w:r>
    </w:p>
    <w:p w:rsidR="00000000" w:rsidDel="00000000" w:rsidP="00000000" w:rsidRDefault="00000000" w:rsidRPr="00000000" w14:paraId="00000002">
      <w:pPr>
        <w:rPr>
          <w:sz w:val="28"/>
          <w:szCs w:val="28"/>
        </w:rPr>
      </w:pPr>
      <w:r w:rsidDel="00000000" w:rsidR="00000000" w:rsidRPr="00000000">
        <w:rPr>
          <w:sz w:val="28"/>
          <w:szCs w:val="28"/>
          <w:rtl w:val="0"/>
        </w:rPr>
        <w:t xml:space="preserve">Nhân viên đăng nhập vào hệ thống theo mã và mật khẩu được cấp để thực hiện hoạt động bán hàng cho khách. </w:t>
      </w:r>
    </w:p>
    <w:p w:rsidR="00000000" w:rsidDel="00000000" w:rsidP="00000000" w:rsidRDefault="00000000" w:rsidRPr="00000000" w14:paraId="00000003">
      <w:pPr>
        <w:rPr>
          <w:sz w:val="28"/>
          <w:szCs w:val="28"/>
        </w:rPr>
      </w:pPr>
      <w:r w:rsidDel="00000000" w:rsidR="00000000" w:rsidRPr="00000000">
        <w:rPr>
          <w:sz w:val="28"/>
          <w:szCs w:val="28"/>
          <w:rtl w:val="0"/>
        </w:rPr>
        <w:t xml:space="preserve">Mã tài khoản chỉ bao gồm TN và QL. Nếu đăng nhập theo mã khác thì hệ thống bắt buộc đăng nhập lại. Nếu đăng nhập đúng thì hệ thống thông báo đăng nhập thành công </w:t>
      </w:r>
    </w:p>
    <w:p w:rsidR="00000000" w:rsidDel="00000000" w:rsidP="00000000" w:rsidRDefault="00000000" w:rsidRPr="00000000" w14:paraId="00000004">
      <w:pPr>
        <w:rPr>
          <w:b w:val="1"/>
          <w:sz w:val="32"/>
          <w:szCs w:val="32"/>
        </w:rPr>
      </w:pPr>
      <w:r w:rsidDel="00000000" w:rsidR="00000000" w:rsidRPr="00000000">
        <w:rPr>
          <w:b w:val="1"/>
          <w:sz w:val="32"/>
          <w:szCs w:val="32"/>
          <w:rtl w:val="0"/>
        </w:rPr>
        <w:t xml:space="preserve">b)Bán Hàng</w:t>
      </w:r>
    </w:p>
    <w:p w:rsidR="00000000" w:rsidDel="00000000" w:rsidP="00000000" w:rsidRDefault="00000000" w:rsidRPr="00000000" w14:paraId="00000005">
      <w:pPr>
        <w:rPr>
          <w:sz w:val="28"/>
          <w:szCs w:val="28"/>
        </w:rPr>
      </w:pPr>
      <w:r w:rsidDel="00000000" w:rsidR="00000000" w:rsidRPr="00000000">
        <w:rPr>
          <w:sz w:val="28"/>
          <w:szCs w:val="28"/>
          <w:rtl w:val="0"/>
        </w:rPr>
        <w:t xml:space="preserve">Khách tới bàn đề order đồ uống dựa vào menu để sẵn ở trước quầy bán, nhân viên thu ngân  nhìn theo menu hiện trong giao diện và nhập thông tin sản phẩm khách mua, bao gồm: mã hàng, tên hàng, số lượng, đơn giá, tiếp theo hệ thống tính tổng tiền sau đó xuất ra hoá đơn, nhân viên gửi hoá đơn cho khách thanh toán. </w:t>
      </w:r>
    </w:p>
    <w:p w:rsidR="00000000" w:rsidDel="00000000" w:rsidP="00000000" w:rsidRDefault="00000000" w:rsidRPr="00000000" w14:paraId="00000006">
      <w:pPr>
        <w:rPr>
          <w:sz w:val="28"/>
          <w:szCs w:val="28"/>
        </w:rPr>
      </w:pPr>
      <w:r w:rsidDel="00000000" w:rsidR="00000000" w:rsidRPr="00000000">
        <w:rPr>
          <w:sz w:val="28"/>
          <w:szCs w:val="28"/>
          <w:rtl w:val="0"/>
        </w:rPr>
        <w:t xml:space="preserve">Trường hợp hoá đơn bị sai thì nhân viên huỷ đơn và tạo lại đơn mới cho khách hàng. </w:t>
      </w:r>
    </w:p>
    <w:p w:rsidR="00000000" w:rsidDel="00000000" w:rsidP="00000000" w:rsidRDefault="00000000" w:rsidRPr="00000000" w14:paraId="00000007">
      <w:pPr>
        <w:rPr>
          <w:b w:val="1"/>
          <w:sz w:val="32"/>
          <w:szCs w:val="32"/>
        </w:rPr>
      </w:pPr>
      <w:r w:rsidDel="00000000" w:rsidR="00000000" w:rsidRPr="00000000">
        <w:rPr>
          <w:b w:val="1"/>
          <w:sz w:val="32"/>
          <w:szCs w:val="32"/>
          <w:rtl w:val="0"/>
        </w:rPr>
        <w:t xml:space="preserve">c)Nhập Hàng và Thống Kê </w:t>
      </w:r>
    </w:p>
    <w:p w:rsidR="00000000" w:rsidDel="00000000" w:rsidP="00000000" w:rsidRDefault="00000000" w:rsidRPr="00000000" w14:paraId="00000008">
      <w:pPr>
        <w:rPr>
          <w:sz w:val="28"/>
          <w:szCs w:val="28"/>
        </w:rPr>
      </w:pPr>
      <w:r w:rsidDel="00000000" w:rsidR="00000000" w:rsidRPr="00000000">
        <w:rPr>
          <w:sz w:val="28"/>
          <w:szCs w:val="28"/>
          <w:rtl w:val="0"/>
        </w:rPr>
        <w:t xml:space="preserve">Nếu nhân viên đăng nhập khác mã tài khoản là QL thì thông báo tài khoản không hợp lệ.</w:t>
      </w:r>
    </w:p>
    <w:p w:rsidR="00000000" w:rsidDel="00000000" w:rsidP="00000000" w:rsidRDefault="00000000" w:rsidRPr="00000000" w14:paraId="00000009">
      <w:pPr>
        <w:rPr>
          <w:sz w:val="28"/>
          <w:szCs w:val="28"/>
        </w:rPr>
      </w:pPr>
      <w:r w:rsidDel="00000000" w:rsidR="00000000" w:rsidRPr="00000000">
        <w:rPr>
          <w:sz w:val="28"/>
          <w:szCs w:val="28"/>
          <w:rtl w:val="0"/>
        </w:rPr>
        <w:t xml:space="preserve">Nếu nhân viên đăng nhập theo mã tài khoản là QL thì hệ thống hiện ra 2 chức năng là nhập hàng và thống kê.</w:t>
      </w:r>
    </w:p>
    <w:p w:rsidR="00000000" w:rsidDel="00000000" w:rsidP="00000000" w:rsidRDefault="00000000" w:rsidRPr="00000000" w14:paraId="0000000A">
      <w:pPr>
        <w:rPr>
          <w:i w:val="1"/>
          <w:sz w:val="28"/>
          <w:szCs w:val="28"/>
        </w:rPr>
      </w:pPr>
      <w:r w:rsidDel="00000000" w:rsidR="00000000" w:rsidRPr="00000000">
        <w:rPr>
          <w:sz w:val="28"/>
          <w:szCs w:val="28"/>
          <w:rtl w:val="0"/>
        </w:rPr>
        <w:t xml:space="preserve">+</w:t>
      </w:r>
      <w:r w:rsidDel="00000000" w:rsidR="00000000" w:rsidRPr="00000000">
        <w:rPr>
          <w:i w:val="1"/>
          <w:sz w:val="28"/>
          <w:szCs w:val="28"/>
          <w:rtl w:val="0"/>
        </w:rPr>
        <w:t xml:space="preserve">Nhập hàng</w:t>
      </w:r>
    </w:p>
    <w:p w:rsidR="00000000" w:rsidDel="00000000" w:rsidP="00000000" w:rsidRDefault="00000000" w:rsidRPr="00000000" w14:paraId="0000000B">
      <w:pPr>
        <w:rPr>
          <w:sz w:val="28"/>
          <w:szCs w:val="28"/>
        </w:rPr>
      </w:pPr>
      <w:r w:rsidDel="00000000" w:rsidR="00000000" w:rsidRPr="00000000">
        <w:rPr>
          <w:sz w:val="28"/>
          <w:szCs w:val="28"/>
          <w:rtl w:val="0"/>
        </w:rPr>
        <w:t xml:space="preserve">Hằng ngày, Quản lý phải xem xét nguyên liệu trong kho để biết mặt hàng nào cần nhập thêm và liên hệ nhà cung cấp. Khi nhà cung cấp tới để giao nguyên liệu thì quản lý kiểm tra số lượng, đơn giá. Nếu thấy sai sót thì đề nghị nhà cung cấp giao hàng lại. Nếu nhà cung cấp giao đúng số lượng và đơn giá thì quản lý lập hóa đơn nhập hàng, bao gồm các thông tin: mã số thuế, tên nhà cung cấp, địa chỉ nhà cung cấp, mã sản phẩm hàng hóa, tên sản phẩm, số lượng, đơn giá nhập, giảm giá nếu có. </w:t>
      </w:r>
    </w:p>
    <w:p w:rsidR="00000000" w:rsidDel="00000000" w:rsidP="00000000" w:rsidRDefault="00000000" w:rsidRPr="00000000" w14:paraId="0000000C">
      <w:pPr>
        <w:rPr>
          <w:sz w:val="28"/>
          <w:szCs w:val="28"/>
        </w:rPr>
      </w:pPr>
      <w:r w:rsidDel="00000000" w:rsidR="00000000" w:rsidRPr="00000000">
        <w:rPr>
          <w:sz w:val="28"/>
          <w:szCs w:val="28"/>
          <w:rtl w:val="0"/>
        </w:rPr>
        <w:t xml:space="preserve">Cửa hàng nhập hàng từ 1 nhà cung cấp cố định nên không có trường hợp nhà cung cấp khác tới chào hàng</w:t>
      </w:r>
    </w:p>
    <w:p w:rsidR="00000000" w:rsidDel="00000000" w:rsidP="00000000" w:rsidRDefault="00000000" w:rsidRPr="00000000" w14:paraId="0000000D">
      <w:pPr>
        <w:tabs>
          <w:tab w:val="left" w:pos="6480"/>
        </w:tabs>
        <w:spacing w:after="0" w:before="100" w:line="288" w:lineRule="auto"/>
        <w:rPr>
          <w:i w:val="1"/>
          <w:sz w:val="28"/>
          <w:szCs w:val="28"/>
        </w:rPr>
      </w:pPr>
      <w:r w:rsidDel="00000000" w:rsidR="00000000" w:rsidRPr="00000000">
        <w:rPr>
          <w:i w:val="1"/>
          <w:sz w:val="28"/>
          <w:szCs w:val="28"/>
          <w:rtl w:val="0"/>
        </w:rPr>
        <w:t xml:space="preserve">+Thống kê</w:t>
      </w:r>
    </w:p>
    <w:p w:rsidR="00000000" w:rsidDel="00000000" w:rsidP="00000000" w:rsidRDefault="00000000" w:rsidRPr="00000000" w14:paraId="0000000E">
      <w:pPr>
        <w:tabs>
          <w:tab w:val="left" w:pos="6480"/>
        </w:tabs>
        <w:spacing w:after="0" w:before="100" w:line="288" w:lineRule="auto"/>
        <w:rPr>
          <w:sz w:val="28"/>
          <w:szCs w:val="28"/>
        </w:rPr>
      </w:pPr>
      <w:r w:rsidDel="00000000" w:rsidR="00000000" w:rsidRPr="00000000">
        <w:rPr>
          <w:sz w:val="28"/>
          <w:szCs w:val="28"/>
          <w:rtl w:val="0"/>
        </w:rPr>
        <w:t xml:space="preserve">Ngoài thống kê sản phẩm tồn kho đã nêu ở trên, cửa hàng có thể thực hiện các loại thống kê sau:</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6480"/>
        </w:tabs>
        <w:spacing w:after="0" w:before="100" w:line="288"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Thống kê </w:t>
      </w:r>
      <w:r w:rsidDel="00000000" w:rsidR="00000000" w:rsidRPr="00000000">
        <w:rPr>
          <w:sz w:val="28"/>
          <w:szCs w:val="28"/>
          <w:rtl w:val="0"/>
        </w:rPr>
        <w:t xml:space="preserve">chi phí</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6480"/>
        </w:tabs>
        <w:spacing w:after="0" w:before="0" w:line="288"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Thống kê s</w:t>
      </w:r>
      <w:r w:rsidDel="00000000" w:rsidR="00000000" w:rsidRPr="00000000">
        <w:rPr>
          <w:sz w:val="28"/>
          <w:szCs w:val="28"/>
          <w:rtl w:val="0"/>
        </w:rPr>
        <w:t xml:space="preserve">ố lượng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hàng nhập</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6480"/>
        </w:tabs>
        <w:spacing w:after="0" w:before="0" w:line="288"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Thống kê doanh thu</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6480"/>
        </w:tabs>
        <w:spacing w:after="0" w:before="0" w:line="288"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Thống kê này có thể theo ngày, theo tuần, theo tháng hoặc theo một khoảng thời gian mà quản </w:t>
      </w:r>
      <w:r w:rsidDel="00000000" w:rsidR="00000000" w:rsidRPr="00000000">
        <w:rPr>
          <w:sz w:val="28"/>
          <w:szCs w:val="28"/>
          <w:rtl w:val="0"/>
        </w:rPr>
        <w:t xml:space="preserve">lý</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lựa chọn.</w:t>
      </w:r>
    </w:p>
    <w:p w:rsidR="00000000" w:rsidDel="00000000" w:rsidP="00000000" w:rsidRDefault="00000000" w:rsidRPr="00000000" w14:paraId="00000013">
      <w:pPr>
        <w:rPr>
          <w:sz w:val="28"/>
          <w:szCs w:val="28"/>
        </w:rPr>
      </w:pPr>
      <w:r w:rsidDel="00000000" w:rsidR="00000000" w:rsidRPr="00000000">
        <w:rPr>
          <w:rtl w:val="0"/>
        </w:rPr>
      </w:r>
    </w:p>
    <w:sectPr>
      <w:pgSz w:h="15840" w:w="12240" w:orient="portrait"/>
      <w:pgMar w:bottom="1134" w:top="1134" w:left="1701"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14CF4"/>
    <w:pPr>
      <w:spacing w:after="200" w:line="312" w:lineRule="auto"/>
      <w:ind w:left="720"/>
      <w:contextualSpacing w:val="1"/>
      <w:jc w:val="both"/>
    </w:pPr>
    <w:rPr>
      <w:sz w:val="2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XXchC+7WZc9x7ntbj31WES+UqA==">AMUW2mXks5uyl4+k/WFj24rmrSW+dx9+Y/Om3J3/WmJFEEnPnPuctW8oILpQh/NPiOSmpUF3k/zvXhg7HP/0v9eSiXX8bO7uXkysE/zRo3sQn3vPaYZGl3U=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2022-11-24T03:21:00Z</dcterms:created>
  <dc:creator>Phan Huy Nam</dc:creator>
</cp:coreProperties>
</file>