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1253C" w14:textId="77777777" w:rsidR="00980B63" w:rsidRPr="00D61C29" w:rsidRDefault="00D61C29" w:rsidP="00D61C29">
      <w:pPr>
        <w:jc w:val="center"/>
        <w:rPr>
          <w:rFonts w:ascii="Arial" w:hAnsi="Arial" w:cs="Arial"/>
          <w:sz w:val="40"/>
        </w:rPr>
      </w:pPr>
      <w:r w:rsidRPr="00D61C29">
        <w:rPr>
          <w:rFonts w:ascii="Arial" w:hAnsi="Arial" w:cs="Arial"/>
          <w:b/>
          <w:sz w:val="40"/>
          <w:u w:val="single"/>
        </w:rPr>
        <w:t>UNDERSTANDING YOUR NDIS FUNDING PLAN</w:t>
      </w:r>
    </w:p>
    <w:p w14:paraId="6D5E323B" w14:textId="77777777" w:rsidR="00D61C29" w:rsidRPr="00D61C29" w:rsidRDefault="00D61C29" w:rsidP="00D61C29">
      <w:pPr>
        <w:rPr>
          <w:rFonts w:ascii="Arial" w:hAnsi="Arial" w:cs="Arial"/>
        </w:rPr>
      </w:pPr>
    </w:p>
    <w:p w14:paraId="51B9ED8E" w14:textId="77777777" w:rsidR="001424B2" w:rsidRDefault="001424B2" w:rsidP="00D61C29">
      <w:pPr>
        <w:rPr>
          <w:rFonts w:ascii="Arial" w:hAnsi="Arial" w:cs="Arial"/>
        </w:rPr>
      </w:pPr>
    </w:p>
    <w:p w14:paraId="64DB3E9E" w14:textId="77777777" w:rsidR="001424B2" w:rsidRPr="001424B2" w:rsidRDefault="001424B2" w:rsidP="00D61C29">
      <w:pPr>
        <w:rPr>
          <w:rFonts w:ascii="Arial" w:hAnsi="Arial" w:cs="Arial"/>
          <w:b/>
          <w:sz w:val="32"/>
          <w:u w:val="single"/>
        </w:rPr>
      </w:pPr>
      <w:r w:rsidRPr="001424B2">
        <w:rPr>
          <w:rFonts w:ascii="Arial" w:hAnsi="Arial" w:cs="Arial"/>
          <w:b/>
          <w:sz w:val="32"/>
          <w:u w:val="single"/>
        </w:rPr>
        <w:t>SUMMARY OF REQUESTED INFORMATION</w:t>
      </w:r>
    </w:p>
    <w:p w14:paraId="49FE3207" w14:textId="77777777" w:rsidR="001424B2" w:rsidRDefault="001424B2" w:rsidP="00D61C29">
      <w:pPr>
        <w:rPr>
          <w:rFonts w:ascii="Arial" w:hAnsi="Arial" w:cs="Arial"/>
        </w:rPr>
      </w:pPr>
    </w:p>
    <w:tbl>
      <w:tblPr>
        <w:tblStyle w:val="TableGrid"/>
        <w:tblW w:w="0" w:type="auto"/>
        <w:tblCellMar>
          <w:top w:w="57" w:type="dxa"/>
          <w:bottom w:w="57" w:type="dxa"/>
        </w:tblCellMar>
        <w:tblLook w:val="04A0" w:firstRow="1" w:lastRow="0" w:firstColumn="1" w:lastColumn="0" w:noHBand="0" w:noVBand="1"/>
      </w:tblPr>
      <w:tblGrid>
        <w:gridCol w:w="5298"/>
        <w:gridCol w:w="3712"/>
      </w:tblGrid>
      <w:tr w:rsidR="001424B2" w:rsidRPr="001424B2" w14:paraId="5B1FF959" w14:textId="77777777" w:rsidTr="001424B2">
        <w:tc>
          <w:tcPr>
            <w:tcW w:w="5949" w:type="dxa"/>
          </w:tcPr>
          <w:p w14:paraId="37D20F55" w14:textId="77777777" w:rsidR="001424B2" w:rsidRPr="001424B2" w:rsidRDefault="001424B2" w:rsidP="00D61C29">
            <w:pPr>
              <w:rPr>
                <w:rFonts w:ascii="Arial" w:hAnsi="Arial" w:cs="Arial"/>
                <w:b/>
                <w:sz w:val="32"/>
              </w:rPr>
            </w:pPr>
            <w:r w:rsidRPr="001424B2">
              <w:rPr>
                <w:rFonts w:ascii="Arial" w:hAnsi="Arial" w:cs="Arial"/>
                <w:b/>
                <w:sz w:val="32"/>
              </w:rPr>
              <w:t>Support Category</w:t>
            </w:r>
          </w:p>
        </w:tc>
        <w:tc>
          <w:tcPr>
            <w:tcW w:w="3061" w:type="dxa"/>
          </w:tcPr>
          <w:p w14:paraId="10A31316" w14:textId="77777777" w:rsidR="001424B2" w:rsidRPr="001424B2" w:rsidRDefault="001424B2" w:rsidP="00D61C29">
            <w:pPr>
              <w:rPr>
                <w:rFonts w:ascii="Arial" w:hAnsi="Arial" w:cs="Arial"/>
                <w:b/>
                <w:sz w:val="32"/>
              </w:rPr>
            </w:pPr>
            <w:r w:rsidRPr="001424B2">
              <w:rPr>
                <w:rFonts w:ascii="Arial" w:hAnsi="Arial" w:cs="Arial"/>
                <w:b/>
                <w:sz w:val="32"/>
              </w:rPr>
              <w:t>More Information</w:t>
            </w:r>
          </w:p>
        </w:tc>
      </w:tr>
      <w:tr w:rsidR="001424B2" w:rsidRPr="001424B2" w14:paraId="47DF558A" w14:textId="77777777" w:rsidTr="00BB114B">
        <w:tc>
          <w:tcPr>
            <w:tcW w:w="9010" w:type="dxa"/>
            <w:gridSpan w:val="2"/>
          </w:tcPr>
          <w:p w14:paraId="74ADBAAC" w14:textId="77777777" w:rsidR="001424B2" w:rsidRPr="001424B2" w:rsidRDefault="001424B2" w:rsidP="001424B2">
            <w:pPr>
              <w:jc w:val="center"/>
              <w:rPr>
                <w:rFonts w:ascii="Arial" w:hAnsi="Arial" w:cs="Arial"/>
                <w:b/>
                <w:sz w:val="28"/>
              </w:rPr>
            </w:pPr>
            <w:r w:rsidRPr="001424B2">
              <w:rPr>
                <w:rFonts w:ascii="Arial" w:hAnsi="Arial" w:cs="Arial"/>
                <w:b/>
                <w:sz w:val="28"/>
              </w:rPr>
              <w:t>CORE SUPPORTS</w:t>
            </w:r>
          </w:p>
        </w:tc>
      </w:tr>
      <w:tr w:rsidR="001424B2" w14:paraId="77A4B869" w14:textId="77777777" w:rsidTr="001424B2">
        <w:tc>
          <w:tcPr>
            <w:tcW w:w="5949" w:type="dxa"/>
          </w:tcPr>
          <w:p w14:paraId="5DE16F1D" w14:textId="77777777" w:rsidR="001424B2" w:rsidRDefault="001424B2" w:rsidP="00D61C29">
            <w:pPr>
              <w:rPr>
                <w:rFonts w:ascii="Arial" w:hAnsi="Arial" w:cs="Arial"/>
              </w:rPr>
            </w:pPr>
            <w:r>
              <w:rPr>
                <w:rFonts w:ascii="Arial" w:hAnsi="Arial" w:cs="Arial"/>
              </w:rPr>
              <w:t>Assistance with daily life</w:t>
            </w:r>
          </w:p>
        </w:tc>
        <w:tc>
          <w:tcPr>
            <w:tcW w:w="3061" w:type="dxa"/>
          </w:tcPr>
          <w:p w14:paraId="2C709F87" w14:textId="77777777" w:rsidR="001424B2" w:rsidRDefault="001424B2" w:rsidP="00D61C29">
            <w:pPr>
              <w:rPr>
                <w:rFonts w:ascii="Arial" w:hAnsi="Arial" w:cs="Arial"/>
              </w:rPr>
            </w:pPr>
            <w:r>
              <w:rPr>
                <w:rFonts w:ascii="Arial" w:hAnsi="Arial" w:cs="Arial"/>
              </w:rPr>
              <w:t>{{</w:t>
            </w:r>
            <w:proofErr w:type="spellStart"/>
            <w:r>
              <w:rPr>
                <w:rFonts w:ascii="Arial" w:hAnsi="Arial" w:cs="Arial"/>
              </w:rPr>
              <w:t>core_daily_life</w:t>
            </w:r>
            <w:proofErr w:type="spellEnd"/>
            <w:r>
              <w:rPr>
                <w:rFonts w:ascii="Arial" w:hAnsi="Arial" w:cs="Arial"/>
              </w:rPr>
              <w:t>}}</w:t>
            </w:r>
          </w:p>
        </w:tc>
      </w:tr>
      <w:tr w:rsidR="001424B2" w14:paraId="13262D99" w14:textId="77777777" w:rsidTr="001424B2">
        <w:tc>
          <w:tcPr>
            <w:tcW w:w="5949" w:type="dxa"/>
          </w:tcPr>
          <w:p w14:paraId="05438118" w14:textId="77777777" w:rsidR="001424B2" w:rsidRDefault="001424B2" w:rsidP="00D61C29">
            <w:pPr>
              <w:rPr>
                <w:rFonts w:ascii="Arial" w:hAnsi="Arial" w:cs="Arial"/>
              </w:rPr>
            </w:pPr>
            <w:r>
              <w:rPr>
                <w:rFonts w:ascii="Arial" w:hAnsi="Arial" w:cs="Arial"/>
              </w:rPr>
              <w:t>Transport</w:t>
            </w:r>
          </w:p>
        </w:tc>
        <w:tc>
          <w:tcPr>
            <w:tcW w:w="3061" w:type="dxa"/>
          </w:tcPr>
          <w:p w14:paraId="09BC2D65" w14:textId="77777777" w:rsidR="001424B2" w:rsidRDefault="001424B2" w:rsidP="00D61C29">
            <w:pPr>
              <w:rPr>
                <w:rFonts w:ascii="Arial" w:hAnsi="Arial" w:cs="Arial"/>
              </w:rPr>
            </w:pPr>
            <w:r>
              <w:rPr>
                <w:rFonts w:ascii="Arial" w:hAnsi="Arial" w:cs="Arial"/>
              </w:rPr>
              <w:t>{{</w:t>
            </w:r>
            <w:proofErr w:type="spellStart"/>
            <w:r>
              <w:rPr>
                <w:rFonts w:ascii="Arial" w:hAnsi="Arial" w:cs="Arial"/>
              </w:rPr>
              <w:t>core_transport</w:t>
            </w:r>
            <w:proofErr w:type="spellEnd"/>
            <w:r>
              <w:rPr>
                <w:rFonts w:ascii="Arial" w:hAnsi="Arial" w:cs="Arial"/>
              </w:rPr>
              <w:t>}}</w:t>
            </w:r>
          </w:p>
        </w:tc>
      </w:tr>
      <w:tr w:rsidR="001424B2" w14:paraId="29F42B2F" w14:textId="77777777" w:rsidTr="001424B2">
        <w:tc>
          <w:tcPr>
            <w:tcW w:w="5949" w:type="dxa"/>
          </w:tcPr>
          <w:p w14:paraId="3AAFF902" w14:textId="77777777" w:rsidR="001424B2" w:rsidRDefault="001424B2" w:rsidP="00D61C29">
            <w:pPr>
              <w:rPr>
                <w:rFonts w:ascii="Arial" w:hAnsi="Arial" w:cs="Arial"/>
              </w:rPr>
            </w:pPr>
            <w:r>
              <w:rPr>
                <w:rFonts w:ascii="Arial" w:hAnsi="Arial" w:cs="Arial"/>
              </w:rPr>
              <w:t>Consumables</w:t>
            </w:r>
          </w:p>
        </w:tc>
        <w:tc>
          <w:tcPr>
            <w:tcW w:w="3061" w:type="dxa"/>
          </w:tcPr>
          <w:p w14:paraId="0BF0A4EF" w14:textId="77777777" w:rsidR="001424B2" w:rsidRDefault="001424B2" w:rsidP="00D61C29">
            <w:pPr>
              <w:rPr>
                <w:rFonts w:ascii="Arial" w:hAnsi="Arial" w:cs="Arial"/>
              </w:rPr>
            </w:pPr>
            <w:r>
              <w:rPr>
                <w:rFonts w:ascii="Arial" w:hAnsi="Arial" w:cs="Arial"/>
              </w:rPr>
              <w:t>{{</w:t>
            </w:r>
            <w:proofErr w:type="spellStart"/>
            <w:r>
              <w:rPr>
                <w:rFonts w:ascii="Arial" w:hAnsi="Arial" w:cs="Arial"/>
              </w:rPr>
              <w:t>core_consumables</w:t>
            </w:r>
            <w:proofErr w:type="spellEnd"/>
            <w:r>
              <w:rPr>
                <w:rFonts w:ascii="Arial" w:hAnsi="Arial" w:cs="Arial"/>
              </w:rPr>
              <w:t>}}</w:t>
            </w:r>
          </w:p>
        </w:tc>
      </w:tr>
      <w:tr w:rsidR="001424B2" w14:paraId="3D83D034" w14:textId="77777777" w:rsidTr="001424B2">
        <w:tc>
          <w:tcPr>
            <w:tcW w:w="5949" w:type="dxa"/>
          </w:tcPr>
          <w:p w14:paraId="1729730F" w14:textId="77777777" w:rsidR="001424B2" w:rsidRDefault="001424B2" w:rsidP="00D61C29">
            <w:pPr>
              <w:rPr>
                <w:rFonts w:ascii="Arial" w:hAnsi="Arial" w:cs="Arial"/>
              </w:rPr>
            </w:pPr>
            <w:r>
              <w:rPr>
                <w:rFonts w:ascii="Arial" w:hAnsi="Arial" w:cs="Arial"/>
              </w:rPr>
              <w:t>Assistance with social and community participation</w:t>
            </w:r>
          </w:p>
        </w:tc>
        <w:tc>
          <w:tcPr>
            <w:tcW w:w="3061" w:type="dxa"/>
          </w:tcPr>
          <w:p w14:paraId="2C2FB6C8" w14:textId="77777777" w:rsidR="001424B2" w:rsidRDefault="001424B2" w:rsidP="00D61C29">
            <w:pPr>
              <w:rPr>
                <w:rFonts w:ascii="Arial" w:hAnsi="Arial" w:cs="Arial"/>
              </w:rPr>
            </w:pPr>
            <w:r>
              <w:rPr>
                <w:rFonts w:ascii="Arial" w:hAnsi="Arial" w:cs="Arial"/>
              </w:rPr>
              <w:t>{{</w:t>
            </w:r>
            <w:proofErr w:type="spellStart"/>
            <w:r>
              <w:rPr>
                <w:rFonts w:ascii="Arial" w:hAnsi="Arial" w:cs="Arial"/>
              </w:rPr>
              <w:t>core_social</w:t>
            </w:r>
            <w:r w:rsidR="0067469E">
              <w:rPr>
                <w:rFonts w:ascii="Arial" w:hAnsi="Arial" w:cs="Arial"/>
              </w:rPr>
              <w:t>_participation</w:t>
            </w:r>
            <w:proofErr w:type="spellEnd"/>
            <w:r>
              <w:rPr>
                <w:rFonts w:ascii="Arial" w:hAnsi="Arial" w:cs="Arial"/>
              </w:rPr>
              <w:t>}}</w:t>
            </w:r>
          </w:p>
        </w:tc>
      </w:tr>
      <w:tr w:rsidR="001424B2" w:rsidRPr="001424B2" w14:paraId="4C2EDCB6" w14:textId="77777777" w:rsidTr="004C5ED6">
        <w:tc>
          <w:tcPr>
            <w:tcW w:w="9010" w:type="dxa"/>
            <w:gridSpan w:val="2"/>
          </w:tcPr>
          <w:p w14:paraId="04D7218D" w14:textId="77777777" w:rsidR="001424B2" w:rsidRPr="001424B2" w:rsidRDefault="001424B2" w:rsidP="001424B2">
            <w:pPr>
              <w:jc w:val="center"/>
              <w:rPr>
                <w:rFonts w:ascii="Arial" w:hAnsi="Arial" w:cs="Arial"/>
                <w:b/>
                <w:sz w:val="28"/>
              </w:rPr>
            </w:pPr>
            <w:r w:rsidRPr="001424B2">
              <w:rPr>
                <w:rFonts w:ascii="Arial" w:hAnsi="Arial" w:cs="Arial"/>
                <w:b/>
                <w:sz w:val="28"/>
              </w:rPr>
              <w:t>CAPITAL SUPPORTS</w:t>
            </w:r>
          </w:p>
        </w:tc>
      </w:tr>
      <w:tr w:rsidR="001424B2" w14:paraId="064639E8" w14:textId="77777777" w:rsidTr="001424B2">
        <w:tc>
          <w:tcPr>
            <w:tcW w:w="5949" w:type="dxa"/>
          </w:tcPr>
          <w:p w14:paraId="3CD61EB0" w14:textId="77777777" w:rsidR="001424B2" w:rsidRDefault="001424B2" w:rsidP="00D61C29">
            <w:pPr>
              <w:rPr>
                <w:rFonts w:ascii="Arial" w:hAnsi="Arial" w:cs="Arial"/>
              </w:rPr>
            </w:pPr>
            <w:r>
              <w:rPr>
                <w:rFonts w:ascii="Arial" w:hAnsi="Arial" w:cs="Arial"/>
              </w:rPr>
              <w:t>Home modifications</w:t>
            </w:r>
          </w:p>
        </w:tc>
        <w:tc>
          <w:tcPr>
            <w:tcW w:w="3061" w:type="dxa"/>
          </w:tcPr>
          <w:p w14:paraId="7D642757" w14:textId="77777777" w:rsidR="001424B2" w:rsidRDefault="001424B2" w:rsidP="00D61C29">
            <w:pPr>
              <w:rPr>
                <w:rFonts w:ascii="Arial" w:hAnsi="Arial" w:cs="Arial"/>
              </w:rPr>
            </w:pPr>
            <w:r>
              <w:rPr>
                <w:rFonts w:ascii="Arial" w:hAnsi="Arial" w:cs="Arial"/>
              </w:rPr>
              <w:t>{{</w:t>
            </w:r>
            <w:proofErr w:type="spellStart"/>
            <w:r>
              <w:rPr>
                <w:rFonts w:ascii="Arial" w:hAnsi="Arial" w:cs="Arial"/>
              </w:rPr>
              <w:t>capital_home</w:t>
            </w:r>
            <w:proofErr w:type="spellEnd"/>
            <w:r>
              <w:rPr>
                <w:rFonts w:ascii="Arial" w:hAnsi="Arial" w:cs="Arial"/>
              </w:rPr>
              <w:t>}}</w:t>
            </w:r>
          </w:p>
        </w:tc>
      </w:tr>
      <w:tr w:rsidR="001424B2" w14:paraId="57F6B352" w14:textId="77777777" w:rsidTr="001424B2">
        <w:tc>
          <w:tcPr>
            <w:tcW w:w="5949" w:type="dxa"/>
          </w:tcPr>
          <w:p w14:paraId="4F283227" w14:textId="77777777" w:rsidR="001424B2" w:rsidRDefault="001424B2" w:rsidP="00D61C29">
            <w:pPr>
              <w:rPr>
                <w:rFonts w:ascii="Arial" w:hAnsi="Arial" w:cs="Arial"/>
              </w:rPr>
            </w:pPr>
            <w:r>
              <w:rPr>
                <w:rFonts w:ascii="Arial" w:hAnsi="Arial" w:cs="Arial"/>
              </w:rPr>
              <w:t>Assistive Technology</w:t>
            </w:r>
          </w:p>
        </w:tc>
        <w:tc>
          <w:tcPr>
            <w:tcW w:w="3061" w:type="dxa"/>
          </w:tcPr>
          <w:p w14:paraId="5418D6D6" w14:textId="77777777" w:rsidR="001424B2" w:rsidRDefault="001424B2" w:rsidP="00D61C29">
            <w:pPr>
              <w:rPr>
                <w:rFonts w:ascii="Arial" w:hAnsi="Arial" w:cs="Arial"/>
              </w:rPr>
            </w:pPr>
            <w:r>
              <w:rPr>
                <w:rFonts w:ascii="Arial" w:hAnsi="Arial" w:cs="Arial"/>
              </w:rPr>
              <w:t>{{</w:t>
            </w:r>
            <w:proofErr w:type="spellStart"/>
            <w:r>
              <w:rPr>
                <w:rFonts w:ascii="Arial" w:hAnsi="Arial" w:cs="Arial"/>
              </w:rPr>
              <w:t>capital_AT</w:t>
            </w:r>
            <w:proofErr w:type="spellEnd"/>
            <w:r>
              <w:rPr>
                <w:rFonts w:ascii="Arial" w:hAnsi="Arial" w:cs="Arial"/>
              </w:rPr>
              <w:t>}}</w:t>
            </w:r>
          </w:p>
        </w:tc>
      </w:tr>
      <w:tr w:rsidR="001424B2" w:rsidRPr="001424B2" w14:paraId="709F79A5" w14:textId="77777777" w:rsidTr="00EA123C">
        <w:tc>
          <w:tcPr>
            <w:tcW w:w="9010" w:type="dxa"/>
            <w:gridSpan w:val="2"/>
          </w:tcPr>
          <w:p w14:paraId="2E4A39FD" w14:textId="77777777" w:rsidR="001424B2" w:rsidRPr="001424B2" w:rsidRDefault="001424B2" w:rsidP="001424B2">
            <w:pPr>
              <w:jc w:val="center"/>
              <w:rPr>
                <w:rFonts w:ascii="Arial" w:hAnsi="Arial" w:cs="Arial"/>
                <w:b/>
                <w:sz w:val="28"/>
              </w:rPr>
            </w:pPr>
            <w:r w:rsidRPr="001424B2">
              <w:rPr>
                <w:rFonts w:ascii="Arial" w:hAnsi="Arial" w:cs="Arial"/>
                <w:b/>
                <w:sz w:val="28"/>
              </w:rPr>
              <w:t>CAPACITY BUILDING</w:t>
            </w:r>
          </w:p>
        </w:tc>
      </w:tr>
      <w:tr w:rsidR="001424B2" w14:paraId="4D7A1986" w14:textId="77777777" w:rsidTr="001424B2">
        <w:tc>
          <w:tcPr>
            <w:tcW w:w="5949" w:type="dxa"/>
          </w:tcPr>
          <w:p w14:paraId="310AADDF" w14:textId="77777777" w:rsidR="001424B2" w:rsidRDefault="001424B2" w:rsidP="00D61C29">
            <w:pPr>
              <w:rPr>
                <w:rFonts w:ascii="Arial" w:hAnsi="Arial" w:cs="Arial"/>
              </w:rPr>
            </w:pPr>
            <w:r>
              <w:rPr>
                <w:rFonts w:ascii="Arial" w:hAnsi="Arial" w:cs="Arial"/>
              </w:rPr>
              <w:t>Coordination of supports</w:t>
            </w:r>
          </w:p>
        </w:tc>
        <w:tc>
          <w:tcPr>
            <w:tcW w:w="3061" w:type="dxa"/>
          </w:tcPr>
          <w:p w14:paraId="01BD1277" w14:textId="77777777" w:rsidR="001424B2" w:rsidRDefault="001424B2" w:rsidP="00D61C29">
            <w:pPr>
              <w:rPr>
                <w:rFonts w:ascii="Arial" w:hAnsi="Arial" w:cs="Arial"/>
              </w:rPr>
            </w:pPr>
            <w:r>
              <w:rPr>
                <w:rFonts w:ascii="Arial" w:hAnsi="Arial" w:cs="Arial"/>
              </w:rPr>
              <w:t>{{</w:t>
            </w:r>
            <w:proofErr w:type="spellStart"/>
            <w:r>
              <w:rPr>
                <w:rFonts w:ascii="Arial" w:hAnsi="Arial" w:cs="Arial"/>
              </w:rPr>
              <w:t>capacity_coord_supports</w:t>
            </w:r>
            <w:proofErr w:type="spellEnd"/>
            <w:r>
              <w:rPr>
                <w:rFonts w:ascii="Arial" w:hAnsi="Arial" w:cs="Arial"/>
              </w:rPr>
              <w:t>}}</w:t>
            </w:r>
          </w:p>
        </w:tc>
      </w:tr>
      <w:tr w:rsidR="001424B2" w14:paraId="4EEEFBE2" w14:textId="77777777" w:rsidTr="001424B2">
        <w:tc>
          <w:tcPr>
            <w:tcW w:w="5949" w:type="dxa"/>
          </w:tcPr>
          <w:p w14:paraId="60320FA8" w14:textId="77777777" w:rsidR="001424B2" w:rsidRDefault="001424B2" w:rsidP="00D61C29">
            <w:pPr>
              <w:rPr>
                <w:rFonts w:ascii="Arial" w:hAnsi="Arial" w:cs="Arial"/>
              </w:rPr>
            </w:pPr>
            <w:r>
              <w:rPr>
                <w:rFonts w:ascii="Arial" w:hAnsi="Arial" w:cs="Arial"/>
              </w:rPr>
              <w:t>Improved living arrangements</w:t>
            </w:r>
          </w:p>
        </w:tc>
        <w:tc>
          <w:tcPr>
            <w:tcW w:w="3061" w:type="dxa"/>
          </w:tcPr>
          <w:p w14:paraId="7B8F990A" w14:textId="77777777" w:rsidR="001424B2" w:rsidRDefault="0067469E" w:rsidP="00D61C29">
            <w:pPr>
              <w:rPr>
                <w:rFonts w:ascii="Arial" w:hAnsi="Arial" w:cs="Arial"/>
              </w:rPr>
            </w:pPr>
            <w:r>
              <w:rPr>
                <w:rFonts w:ascii="Arial" w:hAnsi="Arial" w:cs="Arial"/>
              </w:rPr>
              <w:t>{{</w:t>
            </w:r>
            <w:proofErr w:type="spellStart"/>
            <w:r>
              <w:rPr>
                <w:rFonts w:ascii="Arial" w:hAnsi="Arial" w:cs="Arial"/>
              </w:rPr>
              <w:t>capacity_living_arrangements</w:t>
            </w:r>
            <w:proofErr w:type="spellEnd"/>
            <w:r>
              <w:rPr>
                <w:rFonts w:ascii="Arial" w:hAnsi="Arial" w:cs="Arial"/>
              </w:rPr>
              <w:t>}}</w:t>
            </w:r>
          </w:p>
        </w:tc>
      </w:tr>
      <w:tr w:rsidR="001424B2" w14:paraId="6FCA540A" w14:textId="77777777" w:rsidTr="001424B2">
        <w:tc>
          <w:tcPr>
            <w:tcW w:w="5949" w:type="dxa"/>
          </w:tcPr>
          <w:p w14:paraId="4141F2A1" w14:textId="77777777" w:rsidR="001424B2" w:rsidRDefault="001424B2" w:rsidP="00D61C29">
            <w:pPr>
              <w:rPr>
                <w:rFonts w:ascii="Arial" w:hAnsi="Arial" w:cs="Arial"/>
              </w:rPr>
            </w:pPr>
            <w:r>
              <w:rPr>
                <w:rFonts w:ascii="Arial" w:hAnsi="Arial" w:cs="Arial"/>
              </w:rPr>
              <w:t>Increase social and community participation</w:t>
            </w:r>
          </w:p>
        </w:tc>
        <w:tc>
          <w:tcPr>
            <w:tcW w:w="3061" w:type="dxa"/>
          </w:tcPr>
          <w:p w14:paraId="1A05E90D" w14:textId="77777777" w:rsidR="001424B2" w:rsidRDefault="0067469E" w:rsidP="00D61C29">
            <w:pPr>
              <w:rPr>
                <w:rFonts w:ascii="Arial" w:hAnsi="Arial" w:cs="Arial"/>
              </w:rPr>
            </w:pPr>
            <w:r>
              <w:rPr>
                <w:rFonts w:ascii="Arial" w:hAnsi="Arial" w:cs="Arial"/>
              </w:rPr>
              <w:t>{{</w:t>
            </w:r>
            <w:proofErr w:type="spellStart"/>
            <w:r>
              <w:rPr>
                <w:rFonts w:ascii="Arial" w:hAnsi="Arial" w:cs="Arial"/>
              </w:rPr>
              <w:t>capacity_social_participation</w:t>
            </w:r>
            <w:proofErr w:type="spellEnd"/>
            <w:r>
              <w:rPr>
                <w:rFonts w:ascii="Arial" w:hAnsi="Arial" w:cs="Arial"/>
              </w:rPr>
              <w:t>}}</w:t>
            </w:r>
          </w:p>
        </w:tc>
      </w:tr>
      <w:tr w:rsidR="001424B2" w14:paraId="74168385" w14:textId="77777777" w:rsidTr="001424B2">
        <w:tc>
          <w:tcPr>
            <w:tcW w:w="5949" w:type="dxa"/>
          </w:tcPr>
          <w:p w14:paraId="4006E5F0" w14:textId="77777777" w:rsidR="001424B2" w:rsidRDefault="001424B2" w:rsidP="00D61C29">
            <w:pPr>
              <w:rPr>
                <w:rFonts w:ascii="Arial" w:hAnsi="Arial" w:cs="Arial"/>
              </w:rPr>
            </w:pPr>
            <w:r>
              <w:rPr>
                <w:rFonts w:ascii="Arial" w:hAnsi="Arial" w:cs="Arial"/>
              </w:rPr>
              <w:t>Job Assistance</w:t>
            </w:r>
          </w:p>
        </w:tc>
        <w:tc>
          <w:tcPr>
            <w:tcW w:w="3061" w:type="dxa"/>
          </w:tcPr>
          <w:p w14:paraId="63B00E03" w14:textId="77777777" w:rsidR="001424B2" w:rsidRDefault="0067469E" w:rsidP="00D61C29">
            <w:pPr>
              <w:rPr>
                <w:rFonts w:ascii="Arial" w:hAnsi="Arial" w:cs="Arial"/>
              </w:rPr>
            </w:pPr>
            <w:r>
              <w:rPr>
                <w:rFonts w:ascii="Arial" w:hAnsi="Arial" w:cs="Arial"/>
              </w:rPr>
              <w:t>{{</w:t>
            </w:r>
            <w:proofErr w:type="spellStart"/>
            <w:r>
              <w:rPr>
                <w:rFonts w:ascii="Arial" w:hAnsi="Arial" w:cs="Arial"/>
              </w:rPr>
              <w:t>capacity_job_assist</w:t>
            </w:r>
            <w:r w:rsidR="005C6C7B">
              <w:rPr>
                <w:rFonts w:ascii="Arial" w:hAnsi="Arial" w:cs="Arial"/>
              </w:rPr>
              <w:t>ance</w:t>
            </w:r>
            <w:proofErr w:type="spellEnd"/>
            <w:r>
              <w:rPr>
                <w:rFonts w:ascii="Arial" w:hAnsi="Arial" w:cs="Arial"/>
              </w:rPr>
              <w:t>}}</w:t>
            </w:r>
          </w:p>
        </w:tc>
      </w:tr>
      <w:tr w:rsidR="001424B2" w14:paraId="64C04252" w14:textId="77777777" w:rsidTr="001424B2">
        <w:tc>
          <w:tcPr>
            <w:tcW w:w="5949" w:type="dxa"/>
          </w:tcPr>
          <w:p w14:paraId="1EC07DE1" w14:textId="30E0DCDD" w:rsidR="001424B2" w:rsidRDefault="001424B2" w:rsidP="00D61C29">
            <w:pPr>
              <w:rPr>
                <w:rFonts w:ascii="Arial" w:hAnsi="Arial" w:cs="Arial"/>
              </w:rPr>
            </w:pPr>
            <w:r>
              <w:rPr>
                <w:rFonts w:ascii="Arial" w:hAnsi="Arial" w:cs="Arial"/>
              </w:rPr>
              <w:t>Improved relations</w:t>
            </w:r>
            <w:r w:rsidR="004F7971">
              <w:rPr>
                <w:rFonts w:ascii="Arial" w:hAnsi="Arial" w:cs="Arial"/>
              </w:rPr>
              <w:t>hips</w:t>
            </w:r>
          </w:p>
        </w:tc>
        <w:tc>
          <w:tcPr>
            <w:tcW w:w="3061" w:type="dxa"/>
          </w:tcPr>
          <w:p w14:paraId="59A9DE41" w14:textId="120962C4" w:rsidR="001424B2" w:rsidRDefault="0067469E" w:rsidP="00D61C29">
            <w:pPr>
              <w:rPr>
                <w:rFonts w:ascii="Arial" w:hAnsi="Arial" w:cs="Arial"/>
              </w:rPr>
            </w:pPr>
            <w:r>
              <w:rPr>
                <w:rFonts w:ascii="Arial" w:hAnsi="Arial" w:cs="Arial"/>
              </w:rPr>
              <w:t>{{</w:t>
            </w:r>
            <w:proofErr w:type="spellStart"/>
            <w:r>
              <w:rPr>
                <w:rFonts w:ascii="Arial" w:hAnsi="Arial" w:cs="Arial"/>
              </w:rPr>
              <w:t>capacity_relations</w:t>
            </w:r>
            <w:r w:rsidR="004F7971">
              <w:rPr>
                <w:rFonts w:ascii="Arial" w:hAnsi="Arial" w:cs="Arial"/>
              </w:rPr>
              <w:t>hips</w:t>
            </w:r>
            <w:proofErr w:type="spellEnd"/>
            <w:r>
              <w:rPr>
                <w:rFonts w:ascii="Arial" w:hAnsi="Arial" w:cs="Arial"/>
              </w:rPr>
              <w:t>}}</w:t>
            </w:r>
          </w:p>
        </w:tc>
      </w:tr>
      <w:tr w:rsidR="001424B2" w14:paraId="6AED6C0B" w14:textId="77777777" w:rsidTr="001424B2">
        <w:tc>
          <w:tcPr>
            <w:tcW w:w="5949" w:type="dxa"/>
          </w:tcPr>
          <w:p w14:paraId="3EBD3468" w14:textId="77777777" w:rsidR="001424B2" w:rsidRDefault="001424B2" w:rsidP="00D61C29">
            <w:pPr>
              <w:rPr>
                <w:rFonts w:ascii="Arial" w:hAnsi="Arial" w:cs="Arial"/>
              </w:rPr>
            </w:pPr>
            <w:r>
              <w:rPr>
                <w:rFonts w:ascii="Arial" w:hAnsi="Arial" w:cs="Arial"/>
              </w:rPr>
              <w:t>Improved health and wellbeing</w:t>
            </w:r>
          </w:p>
        </w:tc>
        <w:tc>
          <w:tcPr>
            <w:tcW w:w="3061" w:type="dxa"/>
          </w:tcPr>
          <w:p w14:paraId="7B9053D7" w14:textId="77777777" w:rsidR="001424B2" w:rsidRDefault="0067469E" w:rsidP="00D61C29">
            <w:pPr>
              <w:rPr>
                <w:rFonts w:ascii="Arial" w:hAnsi="Arial" w:cs="Arial"/>
              </w:rPr>
            </w:pPr>
            <w:r>
              <w:rPr>
                <w:rFonts w:ascii="Arial" w:hAnsi="Arial" w:cs="Arial"/>
              </w:rPr>
              <w:t>{{</w:t>
            </w:r>
            <w:proofErr w:type="spellStart"/>
            <w:r>
              <w:rPr>
                <w:rFonts w:ascii="Arial" w:hAnsi="Arial" w:cs="Arial"/>
              </w:rPr>
              <w:t>capacity_health_wellbeing</w:t>
            </w:r>
            <w:proofErr w:type="spellEnd"/>
            <w:r>
              <w:rPr>
                <w:rFonts w:ascii="Arial" w:hAnsi="Arial" w:cs="Arial"/>
              </w:rPr>
              <w:t>}}</w:t>
            </w:r>
          </w:p>
        </w:tc>
      </w:tr>
      <w:tr w:rsidR="001424B2" w14:paraId="40595C60" w14:textId="77777777" w:rsidTr="001424B2">
        <w:tc>
          <w:tcPr>
            <w:tcW w:w="5949" w:type="dxa"/>
          </w:tcPr>
          <w:p w14:paraId="3156D576" w14:textId="77777777" w:rsidR="001424B2" w:rsidRDefault="001424B2" w:rsidP="00D61C29">
            <w:pPr>
              <w:rPr>
                <w:rFonts w:ascii="Arial" w:hAnsi="Arial" w:cs="Arial"/>
              </w:rPr>
            </w:pPr>
            <w:r>
              <w:rPr>
                <w:rFonts w:ascii="Arial" w:hAnsi="Arial" w:cs="Arial"/>
              </w:rPr>
              <w:t>Improved learning</w:t>
            </w:r>
          </w:p>
        </w:tc>
        <w:tc>
          <w:tcPr>
            <w:tcW w:w="3061" w:type="dxa"/>
          </w:tcPr>
          <w:p w14:paraId="6B47E642" w14:textId="77777777" w:rsidR="001424B2" w:rsidRDefault="0067469E" w:rsidP="00D61C29">
            <w:pPr>
              <w:rPr>
                <w:rFonts w:ascii="Arial" w:hAnsi="Arial" w:cs="Arial"/>
              </w:rPr>
            </w:pPr>
            <w:r>
              <w:rPr>
                <w:rFonts w:ascii="Arial" w:hAnsi="Arial" w:cs="Arial"/>
              </w:rPr>
              <w:t>{{</w:t>
            </w:r>
            <w:proofErr w:type="spellStart"/>
            <w:r>
              <w:rPr>
                <w:rFonts w:ascii="Arial" w:hAnsi="Arial" w:cs="Arial"/>
              </w:rPr>
              <w:t>capacity_learning</w:t>
            </w:r>
            <w:proofErr w:type="spellEnd"/>
            <w:r>
              <w:rPr>
                <w:rFonts w:ascii="Arial" w:hAnsi="Arial" w:cs="Arial"/>
              </w:rPr>
              <w:t>}}</w:t>
            </w:r>
          </w:p>
        </w:tc>
      </w:tr>
      <w:tr w:rsidR="001424B2" w14:paraId="7D4B3B7D" w14:textId="77777777" w:rsidTr="001424B2">
        <w:tc>
          <w:tcPr>
            <w:tcW w:w="5949" w:type="dxa"/>
          </w:tcPr>
          <w:p w14:paraId="3F39A604" w14:textId="77777777" w:rsidR="001424B2" w:rsidRDefault="001424B2" w:rsidP="00D61C29">
            <w:pPr>
              <w:rPr>
                <w:rFonts w:ascii="Arial" w:hAnsi="Arial" w:cs="Arial"/>
              </w:rPr>
            </w:pPr>
            <w:r>
              <w:rPr>
                <w:rFonts w:ascii="Arial" w:hAnsi="Arial" w:cs="Arial"/>
              </w:rPr>
              <w:t>Improved life choices</w:t>
            </w:r>
          </w:p>
        </w:tc>
        <w:tc>
          <w:tcPr>
            <w:tcW w:w="3061" w:type="dxa"/>
          </w:tcPr>
          <w:p w14:paraId="21A2CACF" w14:textId="77777777" w:rsidR="001424B2" w:rsidRDefault="001424B2" w:rsidP="00D61C29">
            <w:pPr>
              <w:rPr>
                <w:rFonts w:ascii="Arial" w:hAnsi="Arial" w:cs="Arial"/>
              </w:rPr>
            </w:pPr>
            <w:r>
              <w:rPr>
                <w:rFonts w:ascii="Arial" w:hAnsi="Arial" w:cs="Arial"/>
              </w:rPr>
              <w:t>{{</w:t>
            </w:r>
            <w:proofErr w:type="spellStart"/>
            <w:r>
              <w:rPr>
                <w:rFonts w:ascii="Arial" w:hAnsi="Arial" w:cs="Arial"/>
              </w:rPr>
              <w:t>capacity_life_choices</w:t>
            </w:r>
            <w:proofErr w:type="spellEnd"/>
            <w:r>
              <w:rPr>
                <w:rFonts w:ascii="Arial" w:hAnsi="Arial" w:cs="Arial"/>
              </w:rPr>
              <w:t>}}</w:t>
            </w:r>
          </w:p>
        </w:tc>
      </w:tr>
      <w:tr w:rsidR="001424B2" w14:paraId="32A421CB" w14:textId="77777777" w:rsidTr="001424B2">
        <w:tc>
          <w:tcPr>
            <w:tcW w:w="5949" w:type="dxa"/>
          </w:tcPr>
          <w:p w14:paraId="4A3637E0" w14:textId="77777777" w:rsidR="001424B2" w:rsidRDefault="001424B2" w:rsidP="00D61C29">
            <w:pPr>
              <w:rPr>
                <w:rFonts w:ascii="Arial" w:hAnsi="Arial" w:cs="Arial"/>
              </w:rPr>
            </w:pPr>
            <w:r>
              <w:rPr>
                <w:rFonts w:ascii="Arial" w:hAnsi="Arial" w:cs="Arial"/>
              </w:rPr>
              <w:t>Improved daily living</w:t>
            </w:r>
          </w:p>
        </w:tc>
        <w:tc>
          <w:tcPr>
            <w:tcW w:w="3061" w:type="dxa"/>
          </w:tcPr>
          <w:p w14:paraId="1D0A63D2" w14:textId="77777777" w:rsidR="001424B2" w:rsidRDefault="001424B2" w:rsidP="00D61C29">
            <w:pPr>
              <w:rPr>
                <w:rFonts w:ascii="Arial" w:hAnsi="Arial" w:cs="Arial"/>
              </w:rPr>
            </w:pPr>
            <w:r>
              <w:rPr>
                <w:rFonts w:ascii="Arial" w:hAnsi="Arial" w:cs="Arial"/>
              </w:rPr>
              <w:t>{{</w:t>
            </w:r>
            <w:proofErr w:type="spellStart"/>
            <w:r>
              <w:rPr>
                <w:rFonts w:ascii="Arial" w:hAnsi="Arial" w:cs="Arial"/>
              </w:rPr>
              <w:t>capacity_daily_living</w:t>
            </w:r>
            <w:proofErr w:type="spellEnd"/>
            <w:r>
              <w:rPr>
                <w:rFonts w:ascii="Arial" w:hAnsi="Arial" w:cs="Arial"/>
              </w:rPr>
              <w:t>}}</w:t>
            </w:r>
          </w:p>
        </w:tc>
      </w:tr>
    </w:tbl>
    <w:p w14:paraId="5DB12C8E" w14:textId="77777777" w:rsidR="001424B2" w:rsidRDefault="001424B2" w:rsidP="00D61C29">
      <w:pPr>
        <w:rPr>
          <w:rFonts w:ascii="Arial" w:hAnsi="Arial" w:cs="Arial"/>
        </w:rPr>
      </w:pPr>
    </w:p>
    <w:p w14:paraId="71072C2F" w14:textId="77777777" w:rsidR="001424B2" w:rsidRDefault="001424B2" w:rsidP="00D61C29">
      <w:pPr>
        <w:rPr>
          <w:rFonts w:ascii="Arial" w:hAnsi="Arial" w:cs="Arial"/>
        </w:rPr>
      </w:pPr>
    </w:p>
    <w:p w14:paraId="3B36F6CB" w14:textId="77777777" w:rsidR="001424B2" w:rsidRDefault="001424B2" w:rsidP="00D61C29">
      <w:pPr>
        <w:rPr>
          <w:rFonts w:ascii="Arial" w:hAnsi="Arial" w:cs="Arial"/>
        </w:rPr>
      </w:pPr>
    </w:p>
    <w:p w14:paraId="46A69CFE" w14:textId="77777777" w:rsidR="001424B2" w:rsidRPr="00D61C29" w:rsidRDefault="001424B2" w:rsidP="00D61C29">
      <w:pPr>
        <w:rPr>
          <w:rFonts w:ascii="Arial" w:hAnsi="Arial" w:cs="Arial"/>
        </w:rPr>
      </w:pPr>
    </w:p>
    <w:p w14:paraId="00E18E8D" w14:textId="77777777" w:rsidR="001364BC" w:rsidRDefault="001364BC">
      <w:pPr>
        <w:rPr>
          <w:rFonts w:ascii="Arial" w:hAnsi="Arial" w:cs="Arial"/>
          <w:b/>
          <w:u w:val="single"/>
        </w:rPr>
      </w:pPr>
      <w:r>
        <w:rPr>
          <w:rFonts w:ascii="Arial" w:hAnsi="Arial" w:cs="Arial"/>
          <w:b/>
          <w:u w:val="single"/>
        </w:rPr>
        <w:br w:type="page"/>
      </w:r>
    </w:p>
    <w:p w14:paraId="68265544" w14:textId="77777777" w:rsidR="00D61C29" w:rsidRPr="00CA507B" w:rsidRDefault="00EB458D" w:rsidP="00D61C29">
      <w:pPr>
        <w:rPr>
          <w:rFonts w:ascii="Arial" w:hAnsi="Arial" w:cs="Arial"/>
          <w:sz w:val="32"/>
        </w:rPr>
      </w:pPr>
      <w:r w:rsidRPr="00CA507B">
        <w:rPr>
          <w:rFonts w:ascii="Arial" w:hAnsi="Arial" w:cs="Arial"/>
          <w:b/>
          <w:sz w:val="32"/>
          <w:u w:val="single"/>
        </w:rPr>
        <w:lastRenderedPageBreak/>
        <w:t>CORE SUPPORTS</w:t>
      </w:r>
    </w:p>
    <w:p w14:paraId="21A20BB1" w14:textId="77777777" w:rsidR="00EB458D" w:rsidRDefault="00EB458D" w:rsidP="00D61C29">
      <w:pPr>
        <w:rPr>
          <w:rFonts w:ascii="Arial" w:hAnsi="Arial" w:cs="Arial"/>
        </w:rPr>
      </w:pPr>
    </w:p>
    <w:p w14:paraId="397E8ED7" w14:textId="22A37698" w:rsidR="00332492" w:rsidRDefault="00A55880" w:rsidP="00D61C29">
      <w:pPr>
        <w:rPr>
          <w:rFonts w:ascii="Arial" w:hAnsi="Arial" w:cs="Arial"/>
        </w:rPr>
      </w:pPr>
      <w:r>
        <w:rPr>
          <w:rFonts w:ascii="Arial" w:hAnsi="Arial" w:cs="Arial"/>
        </w:rPr>
        <w:t>S</w:t>
      </w:r>
      <w:r w:rsidRPr="006110B7">
        <w:rPr>
          <w:rFonts w:ascii="Arial" w:hAnsi="Arial" w:cs="Arial"/>
        </w:rPr>
        <w:t xml:space="preserve">upports that help you with </w:t>
      </w:r>
      <w:r w:rsidR="00CA507B">
        <w:rPr>
          <w:rFonts w:ascii="Arial" w:hAnsi="Arial" w:cs="Arial"/>
        </w:rPr>
        <w:t xml:space="preserve">completing activities in your </w:t>
      </w:r>
      <w:r w:rsidRPr="006110B7">
        <w:rPr>
          <w:rFonts w:ascii="Arial" w:hAnsi="Arial" w:cs="Arial"/>
        </w:rPr>
        <w:t>day to day life.</w:t>
      </w:r>
      <w:r w:rsidR="00CA507B">
        <w:rPr>
          <w:rFonts w:ascii="Arial" w:hAnsi="Arial" w:cs="Arial"/>
        </w:rPr>
        <w:t xml:space="preserve"> In most cases funds allocated for Core Supports can be used across any of the support categories under Core Supports but cannot be reallocated to other support purposes (i.e. capital or capacity building supports).</w:t>
      </w:r>
    </w:p>
    <w:p w14:paraId="62F23AA6" w14:textId="77777777" w:rsidR="00A55880" w:rsidRDefault="00A55880" w:rsidP="00D61C29">
      <w:pPr>
        <w:rPr>
          <w:rFonts w:ascii="Arial" w:hAnsi="Arial" w:cs="Arial"/>
        </w:rPr>
      </w:pPr>
    </w:p>
    <w:p w14:paraId="27EC846B" w14:textId="77777777" w:rsidR="00850AB6" w:rsidRPr="00850AB6" w:rsidRDefault="00332492" w:rsidP="00D61C29">
      <w:pPr>
        <w:rPr>
          <w:rFonts w:ascii="Arial" w:hAnsi="Arial" w:cs="Arial"/>
          <w:u w:val="single"/>
        </w:rPr>
      </w:pPr>
      <w:r w:rsidRPr="00850AB6">
        <w:rPr>
          <w:rFonts w:ascii="Arial" w:hAnsi="Arial" w:cs="Arial"/>
          <w:i/>
          <w:u w:val="single"/>
        </w:rPr>
        <w:t>Support categories include:</w:t>
      </w:r>
    </w:p>
    <w:p w14:paraId="56C00612" w14:textId="77777777" w:rsidR="00850AB6" w:rsidRDefault="00332492" w:rsidP="00850AB6">
      <w:pPr>
        <w:pStyle w:val="ListParagraph"/>
        <w:numPr>
          <w:ilvl w:val="0"/>
          <w:numId w:val="5"/>
        </w:numPr>
        <w:rPr>
          <w:rFonts w:ascii="Arial" w:hAnsi="Arial" w:cs="Arial"/>
        </w:rPr>
      </w:pPr>
      <w:r w:rsidRPr="00850AB6">
        <w:rPr>
          <w:rFonts w:ascii="Arial" w:hAnsi="Arial" w:cs="Arial"/>
        </w:rPr>
        <w:t>Assistance with daily living</w:t>
      </w:r>
    </w:p>
    <w:p w14:paraId="74A16D2B" w14:textId="77777777" w:rsidR="00850AB6" w:rsidRDefault="00332492" w:rsidP="00850AB6">
      <w:pPr>
        <w:pStyle w:val="ListParagraph"/>
        <w:numPr>
          <w:ilvl w:val="0"/>
          <w:numId w:val="5"/>
        </w:numPr>
        <w:rPr>
          <w:rFonts w:ascii="Arial" w:hAnsi="Arial" w:cs="Arial"/>
        </w:rPr>
      </w:pPr>
      <w:r w:rsidRPr="00850AB6">
        <w:rPr>
          <w:rFonts w:ascii="Arial" w:hAnsi="Arial" w:cs="Arial"/>
        </w:rPr>
        <w:t>Transport</w:t>
      </w:r>
    </w:p>
    <w:p w14:paraId="7AC61E5D" w14:textId="77777777" w:rsidR="00850AB6" w:rsidRDefault="00332492" w:rsidP="00850AB6">
      <w:pPr>
        <w:pStyle w:val="ListParagraph"/>
        <w:numPr>
          <w:ilvl w:val="0"/>
          <w:numId w:val="5"/>
        </w:numPr>
        <w:rPr>
          <w:rFonts w:ascii="Arial" w:hAnsi="Arial" w:cs="Arial"/>
        </w:rPr>
      </w:pPr>
      <w:r w:rsidRPr="00850AB6">
        <w:rPr>
          <w:rFonts w:ascii="Arial" w:hAnsi="Arial" w:cs="Arial"/>
        </w:rPr>
        <w:t>Consumables</w:t>
      </w:r>
    </w:p>
    <w:p w14:paraId="29064F06" w14:textId="6A6689EC" w:rsidR="00CA507B" w:rsidRPr="00850AB6" w:rsidRDefault="00332492" w:rsidP="00850AB6">
      <w:pPr>
        <w:pStyle w:val="ListParagraph"/>
        <w:numPr>
          <w:ilvl w:val="0"/>
          <w:numId w:val="5"/>
        </w:numPr>
        <w:rPr>
          <w:rFonts w:ascii="Arial" w:hAnsi="Arial" w:cs="Arial"/>
        </w:rPr>
      </w:pPr>
      <w:r w:rsidRPr="00850AB6">
        <w:rPr>
          <w:rFonts w:ascii="Arial" w:hAnsi="Arial" w:cs="Arial"/>
        </w:rPr>
        <w:t>Assistance with social and community participation</w:t>
      </w:r>
    </w:p>
    <w:p w14:paraId="4E9977CD" w14:textId="77777777" w:rsidR="006110B7" w:rsidRDefault="006110B7" w:rsidP="00D61C29">
      <w:pPr>
        <w:rPr>
          <w:rFonts w:ascii="Arial" w:hAnsi="Arial" w:cs="Arial"/>
        </w:rPr>
      </w:pPr>
    </w:p>
    <w:p w14:paraId="14E41D94" w14:textId="408F9E5A" w:rsidR="00536414" w:rsidRDefault="00536414" w:rsidP="00D61C29">
      <w:pPr>
        <w:rPr>
          <w:rFonts w:ascii="Arial" w:hAnsi="Arial" w:cs="Arial"/>
        </w:rPr>
      </w:pPr>
      <w:r>
        <w:rPr>
          <w:rFonts w:ascii="Arial" w:hAnsi="Arial" w:cs="Arial"/>
        </w:rPr>
        <w:t xml:space="preserve">More information </w:t>
      </w:r>
      <w:r w:rsidR="00CA507B">
        <w:rPr>
          <w:rFonts w:ascii="Arial" w:hAnsi="Arial" w:cs="Arial"/>
        </w:rPr>
        <w:t>is provided</w:t>
      </w:r>
      <w:r>
        <w:rPr>
          <w:rFonts w:ascii="Arial" w:hAnsi="Arial" w:cs="Arial"/>
        </w:rPr>
        <w:t xml:space="preserve"> on each requested core support categor</w:t>
      </w:r>
      <w:r w:rsidR="00BD571D">
        <w:rPr>
          <w:rFonts w:ascii="Arial" w:hAnsi="Arial" w:cs="Arial"/>
        </w:rPr>
        <w:t>ies</w:t>
      </w:r>
      <w:r>
        <w:rPr>
          <w:rFonts w:ascii="Arial" w:hAnsi="Arial" w:cs="Arial"/>
        </w:rPr>
        <w:t xml:space="preserve"> below.</w:t>
      </w:r>
    </w:p>
    <w:p w14:paraId="0E4F6081" w14:textId="77777777" w:rsidR="00536414" w:rsidRDefault="00536414" w:rsidP="00D61C29">
      <w:pPr>
        <w:rPr>
          <w:rFonts w:ascii="Arial" w:hAnsi="Arial" w:cs="Arial"/>
        </w:rPr>
      </w:pPr>
    </w:p>
    <w:p w14:paraId="1635EF03" w14:textId="77777777" w:rsidR="00EB458D" w:rsidRDefault="00EB458D" w:rsidP="00D61C29">
      <w:pPr>
        <w:rPr>
          <w:rFonts w:ascii="Arial" w:hAnsi="Arial" w:cs="Arial"/>
        </w:rPr>
      </w:pPr>
    </w:p>
    <w:p w14:paraId="2E1EF7C5" w14:textId="77777777" w:rsidR="00536414" w:rsidRPr="00EB458D" w:rsidRDefault="00536414" w:rsidP="00D61C29">
      <w:pPr>
        <w:rPr>
          <w:rFonts w:ascii="Arial" w:hAnsi="Arial" w:cs="Arial"/>
        </w:rPr>
      </w:pPr>
    </w:p>
    <w:p w14:paraId="75140473" w14:textId="77777777" w:rsidR="001424B2" w:rsidRPr="00536414" w:rsidRDefault="004F06AD" w:rsidP="00D61C29">
      <w:pPr>
        <w:rPr>
          <w:rFonts w:ascii="Arial" w:hAnsi="Arial" w:cs="Arial"/>
          <w:u w:val="single"/>
        </w:rPr>
      </w:pPr>
      <w:r>
        <w:rPr>
          <w:rFonts w:ascii="Arial" w:hAnsi="Arial" w:cs="Arial"/>
        </w:rPr>
        <w:t xml:space="preserve">{% if </w:t>
      </w:r>
      <w:proofErr w:type="spellStart"/>
      <w:r>
        <w:rPr>
          <w:rFonts w:ascii="Arial" w:hAnsi="Arial" w:cs="Arial"/>
        </w:rPr>
        <w:t>core_daily</w:t>
      </w:r>
      <w:r w:rsidR="001424B2">
        <w:rPr>
          <w:rFonts w:ascii="Arial" w:hAnsi="Arial" w:cs="Arial"/>
        </w:rPr>
        <w:t>_</w:t>
      </w:r>
      <w:r>
        <w:rPr>
          <w:rFonts w:ascii="Arial" w:hAnsi="Arial" w:cs="Arial"/>
        </w:rPr>
        <w:t>life</w:t>
      </w:r>
      <w:proofErr w:type="spellEnd"/>
      <w:r>
        <w:rPr>
          <w:rFonts w:ascii="Arial" w:hAnsi="Arial" w:cs="Arial"/>
        </w:rPr>
        <w:t xml:space="preserve"> == ‘YES’ %} </w:t>
      </w:r>
      <w:r w:rsidR="001424B2" w:rsidRPr="00536414">
        <w:rPr>
          <w:rFonts w:ascii="Arial" w:hAnsi="Arial" w:cs="Arial"/>
          <w:b/>
          <w:u w:val="single"/>
        </w:rPr>
        <w:t>Core Support – Assistance with Daily life</w:t>
      </w:r>
    </w:p>
    <w:p w14:paraId="1F1CDEA5" w14:textId="318EAAE7" w:rsidR="00536414" w:rsidRDefault="00536414" w:rsidP="00536414">
      <w:pPr>
        <w:rPr>
          <w:rFonts w:ascii="Arial" w:hAnsi="Arial" w:cs="Arial"/>
        </w:rPr>
      </w:pPr>
      <w:r w:rsidRPr="00536414">
        <w:rPr>
          <w:rFonts w:ascii="Arial" w:hAnsi="Arial" w:cs="Arial"/>
        </w:rPr>
        <w:t>Funding to assist you in your daily personal activities and supports to help you live more independently.</w:t>
      </w:r>
    </w:p>
    <w:p w14:paraId="493F3556" w14:textId="18EE00C8" w:rsidR="001D0699" w:rsidRDefault="001D0699" w:rsidP="00536414">
      <w:pPr>
        <w:rPr>
          <w:rFonts w:ascii="Arial" w:hAnsi="Arial" w:cs="Arial"/>
        </w:rPr>
      </w:pPr>
    </w:p>
    <w:p w14:paraId="31961418" w14:textId="1C9D1CCD" w:rsidR="00536414" w:rsidRPr="00D26624" w:rsidRDefault="001D0699" w:rsidP="00536414">
      <w:pPr>
        <w:rPr>
          <w:rFonts w:ascii="Arial" w:hAnsi="Arial" w:cs="Arial"/>
          <w:i/>
        </w:rPr>
      </w:pPr>
      <w:r w:rsidRPr="00D26624">
        <w:rPr>
          <w:rFonts w:ascii="Arial" w:hAnsi="Arial" w:cs="Arial"/>
          <w:i/>
        </w:rPr>
        <w:t>What you could use your funding for:</w:t>
      </w:r>
    </w:p>
    <w:p w14:paraId="658DA061" w14:textId="78D8B74B" w:rsidR="00536414" w:rsidRPr="00D26624" w:rsidRDefault="00536414" w:rsidP="00D26624">
      <w:pPr>
        <w:pStyle w:val="ListParagraph"/>
        <w:numPr>
          <w:ilvl w:val="0"/>
          <w:numId w:val="2"/>
        </w:numPr>
        <w:rPr>
          <w:rFonts w:ascii="Arial" w:hAnsi="Arial" w:cs="Arial"/>
        </w:rPr>
      </w:pPr>
      <w:r w:rsidRPr="00D26624">
        <w:rPr>
          <w:rFonts w:ascii="Arial" w:hAnsi="Arial" w:cs="Arial"/>
        </w:rPr>
        <w:t>Assistance with daily activities (e.g. showering, personal hygiene and moving around the house)</w:t>
      </w:r>
    </w:p>
    <w:p w14:paraId="054E83E8" w14:textId="550125D0" w:rsidR="00536414" w:rsidRPr="00D26624" w:rsidRDefault="00536414" w:rsidP="00D26624">
      <w:pPr>
        <w:pStyle w:val="ListParagraph"/>
        <w:numPr>
          <w:ilvl w:val="0"/>
          <w:numId w:val="2"/>
        </w:numPr>
        <w:rPr>
          <w:rFonts w:ascii="Arial" w:hAnsi="Arial" w:cs="Arial"/>
        </w:rPr>
      </w:pPr>
      <w:r w:rsidRPr="00D26624">
        <w:rPr>
          <w:rFonts w:ascii="Arial" w:hAnsi="Arial" w:cs="Arial"/>
        </w:rPr>
        <w:t>Assistance with household tasks to help maintain your home environment (e.g.</w:t>
      </w:r>
      <w:r w:rsidR="001D0699" w:rsidRPr="00D26624">
        <w:rPr>
          <w:rFonts w:ascii="Arial" w:hAnsi="Arial" w:cs="Arial"/>
        </w:rPr>
        <w:t xml:space="preserve"> a cleaner or gardener</w:t>
      </w:r>
      <w:r w:rsidRPr="00D26624">
        <w:rPr>
          <w:rFonts w:ascii="Arial" w:hAnsi="Arial" w:cs="Arial"/>
        </w:rPr>
        <w:t>)</w:t>
      </w:r>
    </w:p>
    <w:p w14:paraId="30270684" w14:textId="313B00C3" w:rsidR="00536414" w:rsidRPr="00D26624" w:rsidRDefault="00536414" w:rsidP="00D26624">
      <w:pPr>
        <w:pStyle w:val="ListParagraph"/>
        <w:numPr>
          <w:ilvl w:val="0"/>
          <w:numId w:val="2"/>
        </w:numPr>
        <w:rPr>
          <w:rFonts w:ascii="Arial" w:hAnsi="Arial" w:cs="Arial"/>
        </w:rPr>
      </w:pPr>
      <w:r w:rsidRPr="00D26624">
        <w:rPr>
          <w:rFonts w:ascii="Arial" w:hAnsi="Arial" w:cs="Arial"/>
        </w:rPr>
        <w:t xml:space="preserve">Preparation and delivery of meals </w:t>
      </w:r>
      <w:r w:rsidR="00BD571D">
        <w:rPr>
          <w:rFonts w:ascii="Arial" w:hAnsi="Arial" w:cs="Arial"/>
        </w:rPr>
        <w:t xml:space="preserve">but does not include costs for </w:t>
      </w:r>
      <w:r w:rsidR="00FB51F3">
        <w:rPr>
          <w:rFonts w:ascii="Arial" w:hAnsi="Arial" w:cs="Arial"/>
        </w:rPr>
        <w:t xml:space="preserve">the food itself </w:t>
      </w:r>
      <w:r w:rsidR="001D0699" w:rsidRPr="00D26624">
        <w:rPr>
          <w:rFonts w:ascii="Arial" w:hAnsi="Arial" w:cs="Arial"/>
        </w:rPr>
        <w:t>(e.g. Meals on Wheels)</w:t>
      </w:r>
    </w:p>
    <w:p w14:paraId="6431C85F" w14:textId="34642B1F" w:rsidR="00536414" w:rsidRPr="00D26624" w:rsidRDefault="00536414" w:rsidP="00D26624">
      <w:pPr>
        <w:pStyle w:val="ListParagraph"/>
        <w:numPr>
          <w:ilvl w:val="0"/>
          <w:numId w:val="2"/>
        </w:numPr>
        <w:rPr>
          <w:rFonts w:ascii="Arial" w:hAnsi="Arial" w:cs="Arial"/>
        </w:rPr>
      </w:pPr>
      <w:r w:rsidRPr="00D26624">
        <w:rPr>
          <w:rFonts w:ascii="Arial" w:hAnsi="Arial" w:cs="Arial"/>
        </w:rPr>
        <w:t>Assistance to support shared living arrangements</w:t>
      </w:r>
    </w:p>
    <w:p w14:paraId="64E0DD38" w14:textId="1E0BF191" w:rsidR="00536414" w:rsidRPr="00D26624" w:rsidRDefault="00536414" w:rsidP="00D26624">
      <w:pPr>
        <w:pStyle w:val="ListParagraph"/>
        <w:numPr>
          <w:ilvl w:val="0"/>
          <w:numId w:val="2"/>
        </w:numPr>
        <w:rPr>
          <w:rFonts w:ascii="Arial" w:hAnsi="Arial" w:cs="Arial"/>
        </w:rPr>
      </w:pPr>
      <w:r w:rsidRPr="00D26624">
        <w:rPr>
          <w:rFonts w:ascii="Arial" w:hAnsi="Arial" w:cs="Arial"/>
        </w:rPr>
        <w:t>Short term accommodation and assistance (e.g., respite)</w:t>
      </w:r>
    </w:p>
    <w:p w14:paraId="374ADE7E" w14:textId="0E962F5B" w:rsidR="00536414" w:rsidRPr="00D26624" w:rsidRDefault="00536414" w:rsidP="00536414">
      <w:pPr>
        <w:pStyle w:val="ListParagraph"/>
        <w:numPr>
          <w:ilvl w:val="0"/>
          <w:numId w:val="2"/>
        </w:numPr>
        <w:rPr>
          <w:rFonts w:ascii="Arial" w:hAnsi="Arial" w:cs="Arial"/>
        </w:rPr>
      </w:pPr>
      <w:r w:rsidRPr="00D26624">
        <w:rPr>
          <w:rFonts w:ascii="Arial" w:hAnsi="Arial" w:cs="Arial"/>
        </w:rPr>
        <w:t>Medium term accommodation and assistance (e.g., transitional accommodation before moving into a more permanent home)</w:t>
      </w:r>
    </w:p>
    <w:p w14:paraId="4E4656E6" w14:textId="75C6296A" w:rsidR="004F06AD" w:rsidRDefault="004F06AD" w:rsidP="00536414">
      <w:pPr>
        <w:rPr>
          <w:rFonts w:ascii="Arial" w:hAnsi="Arial" w:cs="Arial"/>
        </w:rPr>
      </w:pPr>
      <w:r>
        <w:rPr>
          <w:rFonts w:ascii="Arial" w:hAnsi="Arial" w:cs="Arial"/>
        </w:rPr>
        <w:t>{% endif %}</w:t>
      </w:r>
    </w:p>
    <w:p w14:paraId="7B808833" w14:textId="7C62B221" w:rsidR="004F06AD" w:rsidRDefault="004F06AD" w:rsidP="00D61C29">
      <w:pPr>
        <w:rPr>
          <w:rFonts w:ascii="Arial" w:hAnsi="Arial" w:cs="Arial"/>
        </w:rPr>
      </w:pPr>
    </w:p>
    <w:p w14:paraId="71588C3A" w14:textId="77777777" w:rsidR="00D26624" w:rsidRDefault="00D26624" w:rsidP="00D61C29">
      <w:pPr>
        <w:rPr>
          <w:rFonts w:ascii="Arial" w:hAnsi="Arial" w:cs="Arial"/>
        </w:rPr>
      </w:pPr>
    </w:p>
    <w:p w14:paraId="0CF5F3C8" w14:textId="77777777" w:rsidR="001424B2" w:rsidRDefault="001424B2" w:rsidP="001424B2">
      <w:pPr>
        <w:rPr>
          <w:rFonts w:ascii="Arial" w:hAnsi="Arial" w:cs="Arial"/>
        </w:rPr>
      </w:pPr>
      <w:r w:rsidRPr="00D26624">
        <w:rPr>
          <w:rFonts w:ascii="Arial" w:hAnsi="Arial" w:cs="Arial"/>
          <w:color w:val="000000" w:themeColor="text1"/>
        </w:rPr>
        <w:t xml:space="preserve">{% if </w:t>
      </w:r>
      <w:proofErr w:type="spellStart"/>
      <w:r w:rsidRPr="00D26624">
        <w:rPr>
          <w:rFonts w:ascii="Arial" w:hAnsi="Arial" w:cs="Arial"/>
          <w:color w:val="000000" w:themeColor="text1"/>
        </w:rPr>
        <w:t>core_</w:t>
      </w:r>
      <w:r w:rsidR="00952C6B" w:rsidRPr="00D26624">
        <w:rPr>
          <w:rFonts w:ascii="Arial" w:hAnsi="Arial" w:cs="Arial"/>
          <w:color w:val="000000" w:themeColor="text1"/>
        </w:rPr>
        <w:t>transport</w:t>
      </w:r>
      <w:proofErr w:type="spellEnd"/>
      <w:r w:rsidRPr="00D26624">
        <w:rPr>
          <w:rFonts w:ascii="Arial" w:hAnsi="Arial" w:cs="Arial"/>
          <w:color w:val="000000" w:themeColor="text1"/>
        </w:rPr>
        <w:t xml:space="preserve"> == ‘YES’ %} </w:t>
      </w:r>
      <w:r w:rsidRPr="00536414">
        <w:rPr>
          <w:rFonts w:ascii="Arial" w:hAnsi="Arial" w:cs="Arial"/>
          <w:b/>
          <w:u w:val="single"/>
        </w:rPr>
        <w:t xml:space="preserve">Core Support – </w:t>
      </w:r>
      <w:r w:rsidR="00952C6B" w:rsidRPr="00536414">
        <w:rPr>
          <w:rFonts w:ascii="Arial" w:hAnsi="Arial" w:cs="Arial"/>
          <w:b/>
          <w:u w:val="single"/>
        </w:rPr>
        <w:t>Transport</w:t>
      </w:r>
    </w:p>
    <w:p w14:paraId="1022B198" w14:textId="43C4BE0B" w:rsidR="0062124E" w:rsidRPr="00D26624" w:rsidRDefault="0062124E" w:rsidP="0062124E">
      <w:pPr>
        <w:rPr>
          <w:rFonts w:ascii="Arial" w:hAnsi="Arial" w:cs="Arial"/>
          <w:color w:val="000000" w:themeColor="text1"/>
        </w:rPr>
      </w:pPr>
      <w:r w:rsidRPr="0062124E">
        <w:rPr>
          <w:rFonts w:ascii="Arial" w:hAnsi="Arial" w:cs="Arial"/>
        </w:rPr>
        <w:t>Funding to help you get around and access supports in the community</w:t>
      </w:r>
      <w:r w:rsidR="00D26624">
        <w:rPr>
          <w:rFonts w:ascii="Arial" w:hAnsi="Arial" w:cs="Arial"/>
        </w:rPr>
        <w:t xml:space="preserve">, </w:t>
      </w:r>
      <w:commentRangeStart w:id="0"/>
      <w:r w:rsidR="00D26624" w:rsidRPr="00D26624">
        <w:rPr>
          <w:rFonts w:ascii="Arial" w:eastAsia="Arial" w:hAnsi="Arial" w:cs="Arial"/>
          <w:color w:val="000000" w:themeColor="text1"/>
        </w:rPr>
        <w:t>whether it be for work, daily needs, social or vocational purposes</w:t>
      </w:r>
      <w:r w:rsidRPr="00D26624">
        <w:rPr>
          <w:rFonts w:ascii="Arial" w:hAnsi="Arial" w:cs="Arial"/>
          <w:color w:val="000000" w:themeColor="text1"/>
        </w:rPr>
        <w:t>.</w:t>
      </w:r>
      <w:commentRangeEnd w:id="0"/>
      <w:r w:rsidR="00D26624">
        <w:rPr>
          <w:rStyle w:val="CommentReference"/>
        </w:rPr>
        <w:commentReference w:id="0"/>
      </w:r>
    </w:p>
    <w:p w14:paraId="1E03DBED" w14:textId="4CD88089" w:rsidR="0062124E" w:rsidRDefault="0062124E" w:rsidP="0062124E">
      <w:pPr>
        <w:rPr>
          <w:rFonts w:ascii="Arial" w:hAnsi="Arial" w:cs="Arial"/>
        </w:rPr>
      </w:pPr>
    </w:p>
    <w:p w14:paraId="28C7F731" w14:textId="6DBB8D53" w:rsidR="00D26624" w:rsidRPr="00D26624" w:rsidRDefault="00D26624" w:rsidP="0062124E">
      <w:pPr>
        <w:rPr>
          <w:rFonts w:ascii="Arial" w:hAnsi="Arial" w:cs="Arial"/>
          <w:i/>
        </w:rPr>
      </w:pPr>
      <w:r w:rsidRPr="00D26624">
        <w:rPr>
          <w:rFonts w:ascii="Arial" w:hAnsi="Arial" w:cs="Arial"/>
          <w:i/>
        </w:rPr>
        <w:t>What you could use your funding for:</w:t>
      </w:r>
    </w:p>
    <w:p w14:paraId="1518E66C" w14:textId="4C88B903" w:rsidR="0062124E" w:rsidRPr="00D26624" w:rsidRDefault="0062124E" w:rsidP="00D26624">
      <w:pPr>
        <w:pStyle w:val="ListParagraph"/>
        <w:numPr>
          <w:ilvl w:val="0"/>
          <w:numId w:val="2"/>
        </w:numPr>
        <w:rPr>
          <w:rFonts w:ascii="Arial" w:hAnsi="Arial" w:cs="Arial"/>
        </w:rPr>
      </w:pPr>
      <w:r w:rsidRPr="00D26624">
        <w:rPr>
          <w:rFonts w:ascii="Arial" w:hAnsi="Arial" w:cs="Arial"/>
        </w:rPr>
        <w:t>funds for a worker to accompany a participant for community access</w:t>
      </w:r>
    </w:p>
    <w:p w14:paraId="5406B671" w14:textId="56159FE0" w:rsidR="0062124E" w:rsidRDefault="0062124E" w:rsidP="00D26624">
      <w:pPr>
        <w:pStyle w:val="ListParagraph"/>
        <w:numPr>
          <w:ilvl w:val="0"/>
          <w:numId w:val="2"/>
        </w:numPr>
        <w:rPr>
          <w:rFonts w:ascii="Arial" w:hAnsi="Arial" w:cs="Arial"/>
        </w:rPr>
      </w:pPr>
      <w:r w:rsidRPr="00D26624">
        <w:rPr>
          <w:rFonts w:ascii="Arial" w:hAnsi="Arial" w:cs="Arial"/>
        </w:rPr>
        <w:t xml:space="preserve">cost of the transport itself, including access to public transport, road tolls, parking fees and running costs of the </w:t>
      </w:r>
      <w:r w:rsidR="00DF514D">
        <w:rPr>
          <w:rFonts w:ascii="Arial" w:hAnsi="Arial" w:cs="Arial"/>
        </w:rPr>
        <w:t>vehicle</w:t>
      </w:r>
    </w:p>
    <w:p w14:paraId="7E9D92DC" w14:textId="7ED6A61F" w:rsidR="00D26624" w:rsidRDefault="00D26624" w:rsidP="0062124E">
      <w:pPr>
        <w:rPr>
          <w:rFonts w:ascii="Arial" w:hAnsi="Arial" w:cs="Arial"/>
        </w:rPr>
      </w:pPr>
    </w:p>
    <w:p w14:paraId="0BAFF57E" w14:textId="62989DF9" w:rsidR="00D26624" w:rsidRDefault="00D26624" w:rsidP="0062124E">
      <w:pPr>
        <w:rPr>
          <w:rFonts w:ascii="Arial" w:hAnsi="Arial" w:cs="Arial"/>
        </w:rPr>
      </w:pPr>
      <w:commentRangeStart w:id="1"/>
      <w:r>
        <w:rPr>
          <w:rFonts w:ascii="Arial" w:hAnsi="Arial" w:cs="Arial"/>
        </w:rPr>
        <w:lastRenderedPageBreak/>
        <w:t>The amount is set by the NDIA and the payment is transferred to the participant’s bank account fortnightly. Nothing needs to be claimed as this will happen automatically.</w:t>
      </w:r>
      <w:commentRangeEnd w:id="1"/>
      <w:r>
        <w:rPr>
          <w:rStyle w:val="CommentReference"/>
        </w:rPr>
        <w:commentReference w:id="1"/>
      </w:r>
    </w:p>
    <w:p w14:paraId="5295FED2" w14:textId="53AE6768" w:rsidR="001424B2" w:rsidRPr="00D26624" w:rsidRDefault="001424B2" w:rsidP="001424B2">
      <w:pPr>
        <w:rPr>
          <w:rFonts w:ascii="Arial" w:hAnsi="Arial" w:cs="Arial"/>
          <w:color w:val="000000" w:themeColor="text1"/>
        </w:rPr>
      </w:pPr>
      <w:r w:rsidRPr="00D26624">
        <w:rPr>
          <w:rFonts w:ascii="Arial" w:hAnsi="Arial" w:cs="Arial"/>
          <w:color w:val="000000" w:themeColor="text1"/>
        </w:rPr>
        <w:t>{% endif %}</w:t>
      </w:r>
    </w:p>
    <w:p w14:paraId="5F5D9CD9" w14:textId="4E2FCE74" w:rsidR="004F06AD" w:rsidRDefault="004F06AD" w:rsidP="00D61C29">
      <w:pPr>
        <w:rPr>
          <w:rFonts w:ascii="Arial" w:hAnsi="Arial" w:cs="Arial"/>
        </w:rPr>
      </w:pPr>
    </w:p>
    <w:p w14:paraId="1B10173A" w14:textId="77777777" w:rsidR="001364D4" w:rsidRDefault="001364D4" w:rsidP="00D61C29">
      <w:pPr>
        <w:rPr>
          <w:rFonts w:ascii="Arial" w:hAnsi="Arial" w:cs="Arial"/>
        </w:rPr>
      </w:pPr>
    </w:p>
    <w:p w14:paraId="25571384" w14:textId="18519123" w:rsidR="001424B2" w:rsidRDefault="001424B2" w:rsidP="001424B2">
      <w:pPr>
        <w:rPr>
          <w:rFonts w:ascii="Arial" w:hAnsi="Arial" w:cs="Arial"/>
        </w:rPr>
      </w:pPr>
      <w:r>
        <w:rPr>
          <w:rFonts w:ascii="Arial" w:hAnsi="Arial" w:cs="Arial"/>
        </w:rPr>
        <w:t>{%</w:t>
      </w:r>
      <w:r w:rsidR="008F1CB2">
        <w:rPr>
          <w:rFonts w:ascii="Arial" w:hAnsi="Arial" w:cs="Arial"/>
        </w:rPr>
        <w:t xml:space="preserve"> </w:t>
      </w:r>
      <w:r>
        <w:rPr>
          <w:rFonts w:ascii="Arial" w:hAnsi="Arial" w:cs="Arial"/>
        </w:rPr>
        <w:t xml:space="preserve">if </w:t>
      </w:r>
      <w:proofErr w:type="spellStart"/>
      <w:r>
        <w:rPr>
          <w:rFonts w:ascii="Arial" w:hAnsi="Arial" w:cs="Arial"/>
        </w:rPr>
        <w:t>core_</w:t>
      </w:r>
      <w:r w:rsidR="00952C6B">
        <w:rPr>
          <w:rFonts w:ascii="Arial" w:hAnsi="Arial" w:cs="Arial"/>
        </w:rPr>
        <w:t>consumables</w:t>
      </w:r>
      <w:proofErr w:type="spellEnd"/>
      <w:r>
        <w:rPr>
          <w:rFonts w:ascii="Arial" w:hAnsi="Arial" w:cs="Arial"/>
        </w:rPr>
        <w:t xml:space="preserve"> == ‘YES’ %} </w:t>
      </w:r>
      <w:r w:rsidRPr="00536414">
        <w:rPr>
          <w:rFonts w:ascii="Arial" w:hAnsi="Arial" w:cs="Arial"/>
          <w:b/>
          <w:u w:val="single"/>
        </w:rPr>
        <w:t xml:space="preserve">Core Support – </w:t>
      </w:r>
      <w:r w:rsidR="00952C6B" w:rsidRPr="00536414">
        <w:rPr>
          <w:rFonts w:ascii="Arial" w:hAnsi="Arial" w:cs="Arial"/>
          <w:b/>
          <w:u w:val="single"/>
        </w:rPr>
        <w:t>Consum</w:t>
      </w:r>
      <w:r w:rsidR="001A2A07">
        <w:rPr>
          <w:rFonts w:ascii="Arial" w:hAnsi="Arial" w:cs="Arial"/>
          <w:b/>
          <w:u w:val="single"/>
        </w:rPr>
        <w:t>a</w:t>
      </w:r>
      <w:r w:rsidR="00952C6B" w:rsidRPr="00536414">
        <w:rPr>
          <w:rFonts w:ascii="Arial" w:hAnsi="Arial" w:cs="Arial"/>
          <w:b/>
          <w:u w:val="single"/>
        </w:rPr>
        <w:t>bles</w:t>
      </w:r>
    </w:p>
    <w:p w14:paraId="6000251F" w14:textId="0FBA366A" w:rsidR="00D26624" w:rsidRDefault="002741AE" w:rsidP="001424B2">
      <w:pPr>
        <w:rPr>
          <w:rFonts w:ascii="Arial" w:hAnsi="Arial" w:cs="Arial"/>
        </w:rPr>
      </w:pPr>
      <w:r>
        <w:rPr>
          <w:rFonts w:ascii="Arial" w:hAnsi="Arial" w:cs="Arial"/>
        </w:rPr>
        <w:t>Funding for you to purchase everyday use items and can include funding for low cost low risk assistive technology</w:t>
      </w:r>
      <w:r w:rsidR="001364D4">
        <w:rPr>
          <w:rFonts w:ascii="Arial" w:hAnsi="Arial" w:cs="Arial"/>
        </w:rPr>
        <w:t xml:space="preserve"> and equipment to improve independence and/or mobility</w:t>
      </w:r>
      <w:r>
        <w:rPr>
          <w:rFonts w:ascii="Arial" w:hAnsi="Arial" w:cs="Arial"/>
        </w:rPr>
        <w:t>.</w:t>
      </w:r>
    </w:p>
    <w:p w14:paraId="271B1382" w14:textId="54C830C0" w:rsidR="002741AE" w:rsidRDefault="002741AE" w:rsidP="001424B2">
      <w:pPr>
        <w:rPr>
          <w:rFonts w:ascii="Arial" w:hAnsi="Arial" w:cs="Arial"/>
        </w:rPr>
      </w:pPr>
    </w:p>
    <w:p w14:paraId="460E6F28" w14:textId="18F0CA23" w:rsidR="002741AE" w:rsidRPr="002741AE" w:rsidRDefault="002741AE" w:rsidP="002741AE">
      <w:pPr>
        <w:rPr>
          <w:rFonts w:ascii="Arial" w:hAnsi="Arial" w:cs="Arial"/>
        </w:rPr>
      </w:pPr>
      <w:r>
        <w:rPr>
          <w:rFonts w:ascii="Arial" w:hAnsi="Arial" w:cs="Arial"/>
          <w:i/>
        </w:rPr>
        <w:t>What you could use your funding for:</w:t>
      </w:r>
    </w:p>
    <w:p w14:paraId="2F9174BF" w14:textId="76C2ECF6" w:rsidR="00874093" w:rsidRPr="00874093" w:rsidRDefault="002741AE" w:rsidP="00874093">
      <w:pPr>
        <w:pStyle w:val="ListParagraph"/>
        <w:numPr>
          <w:ilvl w:val="0"/>
          <w:numId w:val="2"/>
        </w:numPr>
        <w:rPr>
          <w:rFonts w:ascii="Arial" w:hAnsi="Arial" w:cs="Arial"/>
        </w:rPr>
      </w:pPr>
      <w:r>
        <w:rPr>
          <w:rFonts w:ascii="Arial" w:hAnsi="Arial" w:cs="Arial"/>
        </w:rPr>
        <w:t>Low cost low risk assistive technology</w:t>
      </w:r>
      <w:r w:rsidR="001364D4">
        <w:rPr>
          <w:rFonts w:ascii="Arial" w:hAnsi="Arial" w:cs="Arial"/>
        </w:rPr>
        <w:t xml:space="preserve"> (e.g. portable magnifiers,</w:t>
      </w:r>
      <w:r w:rsidR="00874093">
        <w:rPr>
          <w:rFonts w:ascii="Arial" w:hAnsi="Arial" w:cs="Arial"/>
        </w:rPr>
        <w:t xml:space="preserve"> optical magnifiers, magnifying lamps and lights,</w:t>
      </w:r>
      <w:r w:rsidR="001364D4">
        <w:rPr>
          <w:rFonts w:ascii="Arial" w:hAnsi="Arial" w:cs="Arial"/>
        </w:rPr>
        <w:t xml:space="preserve"> </w:t>
      </w:r>
      <w:r w:rsidR="00874093">
        <w:rPr>
          <w:rFonts w:ascii="Arial" w:hAnsi="Arial" w:cs="Arial"/>
        </w:rPr>
        <w:t>talking LCD clock, talking calculator, finger guards, needle threaders, talking timers and thermometers, white cane replacement tips and balls)</w:t>
      </w:r>
    </w:p>
    <w:p w14:paraId="2A7C3010" w14:textId="72BD3361" w:rsidR="002741AE" w:rsidRDefault="002741AE" w:rsidP="002741AE">
      <w:pPr>
        <w:pStyle w:val="ListParagraph"/>
        <w:numPr>
          <w:ilvl w:val="0"/>
          <w:numId w:val="2"/>
        </w:numPr>
        <w:rPr>
          <w:rFonts w:ascii="Arial" w:hAnsi="Arial" w:cs="Arial"/>
        </w:rPr>
      </w:pPr>
      <w:r>
        <w:rPr>
          <w:rFonts w:ascii="Arial" w:hAnsi="Arial" w:cs="Arial"/>
        </w:rPr>
        <w:t>Continence products</w:t>
      </w:r>
      <w:r w:rsidR="001364D4">
        <w:rPr>
          <w:rFonts w:ascii="Arial" w:hAnsi="Arial" w:cs="Arial"/>
        </w:rPr>
        <w:t xml:space="preserve"> (e.g. disposable pads, pants, catheters, )</w:t>
      </w:r>
    </w:p>
    <w:p w14:paraId="1E4A472B" w14:textId="357B7458" w:rsidR="001364D4" w:rsidRPr="001364D4" w:rsidRDefault="002741AE" w:rsidP="001364D4">
      <w:pPr>
        <w:pStyle w:val="ListParagraph"/>
        <w:numPr>
          <w:ilvl w:val="0"/>
          <w:numId w:val="2"/>
        </w:numPr>
        <w:rPr>
          <w:rFonts w:ascii="Arial" w:hAnsi="Arial" w:cs="Arial"/>
        </w:rPr>
      </w:pPr>
      <w:r>
        <w:rPr>
          <w:rFonts w:ascii="Arial" w:hAnsi="Arial" w:cs="Arial"/>
        </w:rPr>
        <w:t>Home Enteral Nutrition (‘HEN’) products</w:t>
      </w:r>
      <w:r w:rsidR="00874093">
        <w:rPr>
          <w:rFonts w:ascii="Arial" w:hAnsi="Arial" w:cs="Arial"/>
        </w:rPr>
        <w:t xml:space="preserve"> (e.g. feeding tube)</w:t>
      </w:r>
    </w:p>
    <w:p w14:paraId="1CDF4B0E" w14:textId="2BB04976" w:rsidR="001364D4" w:rsidRDefault="001364D4" w:rsidP="001364D4">
      <w:pPr>
        <w:rPr>
          <w:rFonts w:ascii="Arial" w:hAnsi="Arial" w:cs="Arial"/>
        </w:rPr>
      </w:pPr>
    </w:p>
    <w:p w14:paraId="7E80BBC4" w14:textId="5A072B20" w:rsidR="00874093" w:rsidRPr="001364D4" w:rsidRDefault="00874093" w:rsidP="001364D4">
      <w:pPr>
        <w:rPr>
          <w:rFonts w:ascii="Arial" w:hAnsi="Arial" w:cs="Arial"/>
        </w:rPr>
      </w:pPr>
      <w:r>
        <w:rPr>
          <w:rFonts w:ascii="Arial" w:hAnsi="Arial" w:cs="Arial"/>
        </w:rPr>
        <w:t xml:space="preserve">For a more comprehensive list of items that can be purchased from RSB, </w:t>
      </w:r>
      <w:hyperlink r:id="rId11" w:history="1">
        <w:r w:rsidRPr="00874093">
          <w:rPr>
            <w:rStyle w:val="Hyperlink"/>
            <w:rFonts w:ascii="Arial" w:hAnsi="Arial" w:cs="Arial"/>
          </w:rPr>
          <w:t>click here</w:t>
        </w:r>
      </w:hyperlink>
      <w:r>
        <w:rPr>
          <w:rFonts w:ascii="Arial" w:hAnsi="Arial" w:cs="Arial"/>
        </w:rPr>
        <w:t>.</w:t>
      </w:r>
    </w:p>
    <w:p w14:paraId="18946AE6" w14:textId="11DCD5BB" w:rsidR="001424B2" w:rsidRDefault="001424B2" w:rsidP="001424B2">
      <w:pPr>
        <w:rPr>
          <w:rFonts w:ascii="Arial" w:hAnsi="Arial" w:cs="Arial"/>
        </w:rPr>
      </w:pPr>
      <w:r>
        <w:rPr>
          <w:rFonts w:ascii="Arial" w:hAnsi="Arial" w:cs="Arial"/>
        </w:rPr>
        <w:t>{% endif %}</w:t>
      </w:r>
    </w:p>
    <w:p w14:paraId="10D5B906" w14:textId="32A3705B" w:rsidR="004F06AD" w:rsidRDefault="004F06AD" w:rsidP="00D61C29">
      <w:pPr>
        <w:rPr>
          <w:rFonts w:ascii="Arial" w:hAnsi="Arial" w:cs="Arial"/>
        </w:rPr>
      </w:pPr>
    </w:p>
    <w:p w14:paraId="431A12AC" w14:textId="77777777" w:rsidR="00D26624" w:rsidRDefault="00D26624" w:rsidP="00D61C29">
      <w:pPr>
        <w:rPr>
          <w:rFonts w:ascii="Arial" w:hAnsi="Arial" w:cs="Arial"/>
        </w:rPr>
      </w:pPr>
    </w:p>
    <w:p w14:paraId="7227C8E2" w14:textId="632D1548" w:rsidR="001424B2" w:rsidRDefault="001424B2" w:rsidP="001424B2">
      <w:pPr>
        <w:rPr>
          <w:rFonts w:ascii="Arial" w:hAnsi="Arial" w:cs="Arial"/>
        </w:rPr>
      </w:pPr>
      <w:r>
        <w:rPr>
          <w:rFonts w:ascii="Arial" w:hAnsi="Arial" w:cs="Arial"/>
        </w:rPr>
        <w:t xml:space="preserve">{% if </w:t>
      </w:r>
      <w:proofErr w:type="spellStart"/>
      <w:r>
        <w:rPr>
          <w:rFonts w:ascii="Arial" w:hAnsi="Arial" w:cs="Arial"/>
        </w:rPr>
        <w:t>core_</w:t>
      </w:r>
      <w:r w:rsidR="00825F6A">
        <w:rPr>
          <w:rFonts w:ascii="Arial" w:hAnsi="Arial" w:cs="Arial"/>
        </w:rPr>
        <w:t>social_participation</w:t>
      </w:r>
      <w:proofErr w:type="spellEnd"/>
      <w:r>
        <w:rPr>
          <w:rFonts w:ascii="Arial" w:hAnsi="Arial" w:cs="Arial"/>
        </w:rPr>
        <w:t xml:space="preserve"> == ‘YES’ %} </w:t>
      </w:r>
      <w:r w:rsidRPr="0027231F">
        <w:rPr>
          <w:rFonts w:ascii="Arial" w:hAnsi="Arial" w:cs="Arial"/>
          <w:b/>
        </w:rPr>
        <w:t xml:space="preserve">Core Support – Assistance with </w:t>
      </w:r>
      <w:r w:rsidR="00825F6A">
        <w:rPr>
          <w:rFonts w:ascii="Arial" w:hAnsi="Arial" w:cs="Arial"/>
          <w:b/>
        </w:rPr>
        <w:t>social and community participation</w:t>
      </w:r>
    </w:p>
    <w:p w14:paraId="2D12ECC1" w14:textId="7B5FFD41" w:rsidR="00874093" w:rsidRDefault="00874093" w:rsidP="001424B2">
      <w:pPr>
        <w:rPr>
          <w:rFonts w:ascii="Arial" w:hAnsi="Arial" w:cs="Arial"/>
        </w:rPr>
      </w:pPr>
    </w:p>
    <w:p w14:paraId="7B527EA8" w14:textId="2081C297" w:rsidR="001424B2" w:rsidRDefault="001424B2" w:rsidP="001424B2">
      <w:pPr>
        <w:rPr>
          <w:rFonts w:ascii="Arial" w:hAnsi="Arial" w:cs="Arial"/>
        </w:rPr>
      </w:pPr>
      <w:r>
        <w:rPr>
          <w:rFonts w:ascii="Arial" w:hAnsi="Arial" w:cs="Arial"/>
        </w:rPr>
        <w:t>{% endif %}</w:t>
      </w:r>
    </w:p>
    <w:p w14:paraId="26D1FD47" w14:textId="77777777" w:rsidR="004F06AD" w:rsidRDefault="004F06AD" w:rsidP="00D61C29">
      <w:pPr>
        <w:rPr>
          <w:rFonts w:ascii="Arial" w:hAnsi="Arial" w:cs="Arial"/>
        </w:rPr>
      </w:pPr>
    </w:p>
    <w:p w14:paraId="60EE4536" w14:textId="77777777" w:rsidR="004F06AD" w:rsidRDefault="004F06AD" w:rsidP="00D61C29">
      <w:pPr>
        <w:rPr>
          <w:rFonts w:ascii="Arial" w:hAnsi="Arial" w:cs="Arial"/>
        </w:rPr>
      </w:pPr>
    </w:p>
    <w:p w14:paraId="2FE22034" w14:textId="77777777" w:rsidR="004F06AD" w:rsidRDefault="004F06AD" w:rsidP="00D61C29">
      <w:pPr>
        <w:rPr>
          <w:rFonts w:ascii="Arial" w:hAnsi="Arial" w:cs="Arial"/>
        </w:rPr>
      </w:pPr>
    </w:p>
    <w:p w14:paraId="10FA40D6" w14:textId="77777777" w:rsidR="004F06AD" w:rsidRDefault="004F06AD" w:rsidP="00D61C29">
      <w:pPr>
        <w:rPr>
          <w:rFonts w:ascii="Arial" w:hAnsi="Arial" w:cs="Arial"/>
        </w:rPr>
      </w:pPr>
    </w:p>
    <w:p w14:paraId="6B961254" w14:textId="77777777" w:rsidR="004F06AD" w:rsidRDefault="004F06AD" w:rsidP="00D61C29">
      <w:pPr>
        <w:rPr>
          <w:rFonts w:ascii="Arial" w:hAnsi="Arial" w:cs="Arial"/>
        </w:rPr>
      </w:pPr>
      <w:r>
        <w:rPr>
          <w:rFonts w:ascii="Arial" w:hAnsi="Arial" w:cs="Arial"/>
          <w:b/>
          <w:u w:val="single"/>
        </w:rPr>
        <w:t>RELEVANT TERMS</w:t>
      </w:r>
    </w:p>
    <w:p w14:paraId="782EC62A" w14:textId="77777777" w:rsidR="002741AE" w:rsidRDefault="004F06AD" w:rsidP="004F06AD">
      <w:pPr>
        <w:rPr>
          <w:rFonts w:ascii="Arial" w:hAnsi="Arial" w:cs="Arial"/>
        </w:rPr>
      </w:pPr>
      <w:r>
        <w:rPr>
          <w:rFonts w:ascii="Arial" w:hAnsi="Arial" w:cs="Arial"/>
        </w:rPr>
        <w:t xml:space="preserve">{% if </w:t>
      </w:r>
      <w:proofErr w:type="spellStart"/>
      <w:r>
        <w:rPr>
          <w:rFonts w:ascii="Arial" w:hAnsi="Arial" w:cs="Arial"/>
        </w:rPr>
        <w:t>core_daily</w:t>
      </w:r>
      <w:r w:rsidR="00B7299F">
        <w:rPr>
          <w:rFonts w:ascii="Arial" w:hAnsi="Arial" w:cs="Arial"/>
        </w:rPr>
        <w:t>_</w:t>
      </w:r>
      <w:r>
        <w:rPr>
          <w:rFonts w:ascii="Arial" w:hAnsi="Arial" w:cs="Arial"/>
        </w:rPr>
        <w:t>life</w:t>
      </w:r>
      <w:proofErr w:type="spellEnd"/>
      <w:r>
        <w:rPr>
          <w:rFonts w:ascii="Arial" w:hAnsi="Arial" w:cs="Arial"/>
        </w:rPr>
        <w:t xml:space="preserve"> == ‘YES’ %} </w:t>
      </w:r>
      <w:r w:rsidRPr="002741AE">
        <w:rPr>
          <w:rFonts w:ascii="Arial" w:hAnsi="Arial" w:cs="Arial"/>
          <w:highlight w:val="green"/>
        </w:rPr>
        <w:t>CORE SUPPORT definition</w:t>
      </w:r>
      <w:r w:rsidR="00EB458D" w:rsidRPr="002741AE">
        <w:rPr>
          <w:rFonts w:ascii="Arial" w:hAnsi="Arial" w:cs="Arial"/>
          <w:highlight w:val="green"/>
        </w:rPr>
        <w:t>s</w:t>
      </w:r>
      <w:r w:rsidRPr="002741AE">
        <w:rPr>
          <w:rFonts w:ascii="Arial" w:hAnsi="Arial" w:cs="Arial"/>
          <w:highlight w:val="green"/>
        </w:rPr>
        <w:t xml:space="preserve"> for daily life</w:t>
      </w:r>
      <w:r>
        <w:rPr>
          <w:rFonts w:ascii="Arial" w:hAnsi="Arial" w:cs="Arial"/>
        </w:rPr>
        <w:t xml:space="preserve"> here </w:t>
      </w:r>
    </w:p>
    <w:p w14:paraId="6B640A0C" w14:textId="77777777" w:rsidR="002741AE" w:rsidRDefault="002741AE" w:rsidP="004F06AD">
      <w:pPr>
        <w:rPr>
          <w:rFonts w:ascii="Arial" w:hAnsi="Arial" w:cs="Arial"/>
        </w:rPr>
      </w:pPr>
    </w:p>
    <w:p w14:paraId="774A1061" w14:textId="35752D9F" w:rsidR="004F06AD" w:rsidRDefault="004F06AD" w:rsidP="004F06AD">
      <w:pPr>
        <w:rPr>
          <w:rFonts w:ascii="Arial" w:hAnsi="Arial" w:cs="Arial"/>
        </w:rPr>
      </w:pPr>
      <w:r>
        <w:rPr>
          <w:rFonts w:ascii="Arial" w:hAnsi="Arial" w:cs="Arial"/>
        </w:rPr>
        <w:t>{% endif %}</w:t>
      </w:r>
    </w:p>
    <w:p w14:paraId="06971C86" w14:textId="77777777" w:rsidR="0062124E" w:rsidRDefault="0062124E">
      <w:pPr>
        <w:rPr>
          <w:rFonts w:ascii="Arial" w:hAnsi="Arial" w:cs="Arial"/>
        </w:rPr>
      </w:pPr>
    </w:p>
    <w:p w14:paraId="07E921CF" w14:textId="77777777" w:rsidR="00DF514D" w:rsidRDefault="0062124E" w:rsidP="0062124E">
      <w:pPr>
        <w:rPr>
          <w:rFonts w:ascii="Arial" w:hAnsi="Arial" w:cs="Arial"/>
        </w:rPr>
      </w:pPr>
      <w:r>
        <w:rPr>
          <w:rFonts w:ascii="Arial" w:hAnsi="Arial" w:cs="Arial"/>
        </w:rPr>
        <w:t xml:space="preserve">{% if </w:t>
      </w:r>
      <w:proofErr w:type="spellStart"/>
      <w:r>
        <w:rPr>
          <w:rFonts w:ascii="Arial" w:hAnsi="Arial" w:cs="Arial"/>
        </w:rPr>
        <w:t>core_transport</w:t>
      </w:r>
      <w:proofErr w:type="spellEnd"/>
      <w:r>
        <w:rPr>
          <w:rFonts w:ascii="Arial" w:hAnsi="Arial" w:cs="Arial"/>
        </w:rPr>
        <w:t xml:space="preserve"> == ‘YES’ %} </w:t>
      </w:r>
      <w:r w:rsidRPr="002741AE">
        <w:rPr>
          <w:rFonts w:ascii="Arial" w:hAnsi="Arial" w:cs="Arial"/>
          <w:highlight w:val="green"/>
        </w:rPr>
        <w:t>CORE TRANSPORT definitions here</w:t>
      </w:r>
    </w:p>
    <w:p w14:paraId="675C3B10" w14:textId="28E4A608" w:rsidR="00DF514D" w:rsidRDefault="002741AE" w:rsidP="0062124E">
      <w:pPr>
        <w:rPr>
          <w:rFonts w:ascii="Arial" w:hAnsi="Arial" w:cs="Arial"/>
        </w:rPr>
      </w:pPr>
      <w:r>
        <w:rPr>
          <w:rFonts w:ascii="Arial" w:hAnsi="Arial" w:cs="Arial"/>
        </w:rPr>
        <w:t>Home Enteral Nutrition (‘HEN’) – the administration of nutrition either orally or by feeding tube directly into the gastrointestinal tract.</w:t>
      </w:r>
    </w:p>
    <w:p w14:paraId="6E2E0097" w14:textId="15C2A5B8" w:rsidR="0062124E" w:rsidRDefault="0062124E" w:rsidP="0062124E">
      <w:pPr>
        <w:rPr>
          <w:rFonts w:ascii="Arial" w:hAnsi="Arial" w:cs="Arial"/>
        </w:rPr>
      </w:pPr>
      <w:r>
        <w:rPr>
          <w:rFonts w:ascii="Arial" w:hAnsi="Arial" w:cs="Arial"/>
        </w:rPr>
        <w:t xml:space="preserve"> {% endif %}</w:t>
      </w:r>
    </w:p>
    <w:p w14:paraId="38AB7222" w14:textId="77777777" w:rsidR="0062124E" w:rsidRDefault="0062124E">
      <w:pPr>
        <w:rPr>
          <w:rFonts w:ascii="Arial" w:hAnsi="Arial" w:cs="Arial"/>
        </w:rPr>
      </w:pPr>
    </w:p>
    <w:p w14:paraId="3FCA74C2" w14:textId="77777777" w:rsidR="002741AE" w:rsidRDefault="0062124E" w:rsidP="0062124E">
      <w:pPr>
        <w:rPr>
          <w:rFonts w:ascii="Arial" w:hAnsi="Arial" w:cs="Arial"/>
        </w:rPr>
      </w:pPr>
      <w:r>
        <w:rPr>
          <w:rFonts w:ascii="Arial" w:hAnsi="Arial" w:cs="Arial"/>
        </w:rPr>
        <w:t xml:space="preserve">{% if </w:t>
      </w:r>
      <w:proofErr w:type="spellStart"/>
      <w:r>
        <w:rPr>
          <w:rFonts w:ascii="Arial" w:hAnsi="Arial" w:cs="Arial"/>
        </w:rPr>
        <w:t>core_consumables</w:t>
      </w:r>
      <w:proofErr w:type="spellEnd"/>
      <w:r>
        <w:rPr>
          <w:rFonts w:ascii="Arial" w:hAnsi="Arial" w:cs="Arial"/>
        </w:rPr>
        <w:t xml:space="preserve"> == ‘YES’ %} </w:t>
      </w:r>
      <w:r w:rsidRPr="002741AE">
        <w:rPr>
          <w:rFonts w:ascii="Arial" w:hAnsi="Arial" w:cs="Arial"/>
          <w:highlight w:val="green"/>
        </w:rPr>
        <w:t>CORE CONSUMABLES definitions here</w:t>
      </w:r>
      <w:r>
        <w:rPr>
          <w:rFonts w:ascii="Arial" w:hAnsi="Arial" w:cs="Arial"/>
        </w:rPr>
        <w:t xml:space="preserve"> </w:t>
      </w:r>
    </w:p>
    <w:p w14:paraId="4CCF3B45" w14:textId="77777777" w:rsidR="002741AE" w:rsidRDefault="002741AE" w:rsidP="0062124E">
      <w:pPr>
        <w:rPr>
          <w:rFonts w:ascii="Arial" w:hAnsi="Arial" w:cs="Arial"/>
        </w:rPr>
      </w:pPr>
    </w:p>
    <w:p w14:paraId="2446421E" w14:textId="54EE1602" w:rsidR="0062124E" w:rsidRDefault="0062124E" w:rsidP="0062124E">
      <w:pPr>
        <w:rPr>
          <w:rFonts w:ascii="Arial" w:hAnsi="Arial" w:cs="Arial"/>
        </w:rPr>
      </w:pPr>
      <w:r>
        <w:rPr>
          <w:rFonts w:ascii="Arial" w:hAnsi="Arial" w:cs="Arial"/>
        </w:rPr>
        <w:t>{% endif %}</w:t>
      </w:r>
    </w:p>
    <w:p w14:paraId="18FA2A66" w14:textId="77777777" w:rsidR="0062124E" w:rsidRDefault="0062124E">
      <w:pPr>
        <w:rPr>
          <w:rFonts w:ascii="Arial" w:hAnsi="Arial" w:cs="Arial"/>
        </w:rPr>
      </w:pPr>
    </w:p>
    <w:p w14:paraId="34FDA498" w14:textId="77777777" w:rsidR="002741AE" w:rsidRDefault="0062124E" w:rsidP="0062124E">
      <w:pPr>
        <w:rPr>
          <w:rFonts w:ascii="Arial" w:hAnsi="Arial" w:cs="Arial"/>
        </w:rPr>
      </w:pPr>
      <w:r>
        <w:rPr>
          <w:rFonts w:ascii="Arial" w:hAnsi="Arial" w:cs="Arial"/>
        </w:rPr>
        <w:lastRenderedPageBreak/>
        <w:t xml:space="preserve">{% if </w:t>
      </w:r>
      <w:proofErr w:type="spellStart"/>
      <w:r>
        <w:rPr>
          <w:rFonts w:ascii="Arial" w:hAnsi="Arial" w:cs="Arial"/>
        </w:rPr>
        <w:t>core_social_participation</w:t>
      </w:r>
      <w:proofErr w:type="spellEnd"/>
      <w:r>
        <w:rPr>
          <w:rFonts w:ascii="Arial" w:hAnsi="Arial" w:cs="Arial"/>
        </w:rPr>
        <w:t xml:space="preserve"> == ‘YES’ %} </w:t>
      </w:r>
      <w:r w:rsidRPr="002741AE">
        <w:rPr>
          <w:rFonts w:ascii="Arial" w:hAnsi="Arial" w:cs="Arial"/>
          <w:highlight w:val="green"/>
        </w:rPr>
        <w:t>CORE SUPPORT definitions for assistance with social and community participation here</w:t>
      </w:r>
      <w:r>
        <w:rPr>
          <w:rFonts w:ascii="Arial" w:hAnsi="Arial" w:cs="Arial"/>
        </w:rPr>
        <w:t xml:space="preserve"> </w:t>
      </w:r>
    </w:p>
    <w:p w14:paraId="782668E1" w14:textId="77777777" w:rsidR="002741AE" w:rsidRDefault="002741AE" w:rsidP="0062124E">
      <w:pPr>
        <w:rPr>
          <w:rFonts w:ascii="Arial" w:hAnsi="Arial" w:cs="Arial"/>
        </w:rPr>
      </w:pPr>
    </w:p>
    <w:p w14:paraId="503949FE" w14:textId="47854429" w:rsidR="0062124E" w:rsidRDefault="0062124E" w:rsidP="0062124E">
      <w:pPr>
        <w:rPr>
          <w:rFonts w:ascii="Arial" w:hAnsi="Arial" w:cs="Arial"/>
        </w:rPr>
      </w:pPr>
      <w:r>
        <w:rPr>
          <w:rFonts w:ascii="Arial" w:hAnsi="Arial" w:cs="Arial"/>
        </w:rPr>
        <w:t>{% endif %}</w:t>
      </w:r>
    </w:p>
    <w:p w14:paraId="5E94BC8C" w14:textId="0B123708" w:rsidR="00BD571D" w:rsidRDefault="00BD571D">
      <w:pPr>
        <w:rPr>
          <w:rFonts w:ascii="Arial" w:hAnsi="Arial" w:cs="Arial"/>
        </w:rPr>
      </w:pPr>
      <w:r>
        <w:rPr>
          <w:rFonts w:ascii="Arial" w:hAnsi="Arial" w:cs="Arial"/>
        </w:rPr>
        <w:br w:type="page"/>
      </w:r>
    </w:p>
    <w:p w14:paraId="5284C91F" w14:textId="77777777" w:rsidR="00EB458D" w:rsidRPr="00CA507B" w:rsidRDefault="00EB458D" w:rsidP="00EB458D">
      <w:pPr>
        <w:rPr>
          <w:rFonts w:ascii="Arial" w:hAnsi="Arial" w:cs="Arial"/>
          <w:sz w:val="32"/>
        </w:rPr>
      </w:pPr>
      <w:r w:rsidRPr="00CA507B">
        <w:rPr>
          <w:rFonts w:ascii="Arial" w:hAnsi="Arial" w:cs="Arial"/>
          <w:b/>
          <w:sz w:val="32"/>
          <w:u w:val="single"/>
        </w:rPr>
        <w:lastRenderedPageBreak/>
        <w:t>CAPITAL SUPPORTS</w:t>
      </w:r>
    </w:p>
    <w:p w14:paraId="70FF51CE" w14:textId="77777777" w:rsidR="0062124E" w:rsidRDefault="0062124E" w:rsidP="0062124E">
      <w:pPr>
        <w:rPr>
          <w:rFonts w:ascii="Arial" w:hAnsi="Arial" w:cs="Arial"/>
        </w:rPr>
      </w:pPr>
    </w:p>
    <w:p w14:paraId="258FD650" w14:textId="3D8B14D4" w:rsidR="006110B7" w:rsidRDefault="001B57A4" w:rsidP="006110B7">
      <w:pPr>
        <w:rPr>
          <w:rFonts w:ascii="Arial" w:hAnsi="Arial" w:cs="Arial"/>
        </w:rPr>
      </w:pPr>
      <w:r>
        <w:rPr>
          <w:rFonts w:ascii="Arial" w:hAnsi="Arial" w:cs="Arial"/>
        </w:rPr>
        <w:t>I</w:t>
      </w:r>
      <w:r w:rsidR="006110B7" w:rsidRPr="006110B7">
        <w:rPr>
          <w:rFonts w:ascii="Arial" w:hAnsi="Arial" w:cs="Arial"/>
        </w:rPr>
        <w:t>nvestment funding for higher-cost pieces of assistive technology, equipment, home or vehicle modifications, or for Specialist Disability Accommodation (SDA).</w:t>
      </w:r>
      <w:r w:rsidR="006110B7">
        <w:rPr>
          <w:rFonts w:ascii="Arial" w:hAnsi="Arial" w:cs="Arial"/>
        </w:rPr>
        <w:t xml:space="preserve"> </w:t>
      </w:r>
      <w:r>
        <w:rPr>
          <w:rFonts w:ascii="Arial" w:hAnsi="Arial" w:cs="Arial"/>
        </w:rPr>
        <w:t xml:space="preserve">Funds allocated for Capital Supports cannot be moved from one support category to another and can only be used for the </w:t>
      </w:r>
      <w:r w:rsidR="00850AB6">
        <w:rPr>
          <w:rFonts w:ascii="Arial" w:hAnsi="Arial" w:cs="Arial"/>
        </w:rPr>
        <w:t>approved items. In general, the participant will be required to obtain a quote and approval from the NDIA prior to receiving these funds.</w:t>
      </w:r>
    </w:p>
    <w:p w14:paraId="134904E9" w14:textId="734E0B39" w:rsidR="001B57A4" w:rsidRDefault="001B57A4" w:rsidP="006110B7">
      <w:pPr>
        <w:rPr>
          <w:rFonts w:ascii="Arial" w:hAnsi="Arial" w:cs="Arial"/>
        </w:rPr>
      </w:pPr>
    </w:p>
    <w:p w14:paraId="627B00D7" w14:textId="77777777" w:rsidR="001B57A4" w:rsidRDefault="001B57A4" w:rsidP="002C11D3">
      <w:pPr>
        <w:tabs>
          <w:tab w:val="left" w:pos="8255"/>
        </w:tabs>
        <w:rPr>
          <w:rFonts w:ascii="Arial" w:hAnsi="Arial" w:cs="Arial"/>
        </w:rPr>
      </w:pPr>
    </w:p>
    <w:p w14:paraId="45D32EA6" w14:textId="77777777" w:rsidR="006110B7" w:rsidRDefault="006110B7" w:rsidP="002C11D3">
      <w:pPr>
        <w:tabs>
          <w:tab w:val="left" w:pos="8255"/>
        </w:tabs>
        <w:rPr>
          <w:rFonts w:ascii="Arial" w:hAnsi="Arial" w:cs="Arial"/>
        </w:rPr>
      </w:pPr>
    </w:p>
    <w:p w14:paraId="075B78B1" w14:textId="1A1D8385" w:rsidR="002C11D3" w:rsidRPr="006110B7" w:rsidRDefault="002C11D3" w:rsidP="006110B7">
      <w:pPr>
        <w:tabs>
          <w:tab w:val="left" w:pos="8255"/>
        </w:tabs>
        <w:rPr>
          <w:rFonts w:ascii="Arial" w:hAnsi="Arial" w:cs="Arial"/>
          <w:i/>
        </w:rPr>
      </w:pPr>
      <w:r w:rsidRPr="006110B7">
        <w:rPr>
          <w:rFonts w:ascii="Arial" w:hAnsi="Arial" w:cs="Arial"/>
          <w:i/>
        </w:rPr>
        <w:t xml:space="preserve">* Capital Support video has good info – AT to assist with mobility, communication, </w:t>
      </w:r>
      <w:r w:rsidRPr="006110B7">
        <w:rPr>
          <w:rFonts w:ascii="Arial" w:hAnsi="Arial" w:cs="Arial"/>
          <w:i/>
        </w:rPr>
        <w:tab/>
      </w:r>
    </w:p>
    <w:p w14:paraId="5CC27DF1" w14:textId="77777777" w:rsidR="0062124E" w:rsidRDefault="0062124E" w:rsidP="0062124E">
      <w:pPr>
        <w:rPr>
          <w:rFonts w:ascii="Arial" w:hAnsi="Arial" w:cs="Arial"/>
        </w:rPr>
      </w:pPr>
      <w:r>
        <w:rPr>
          <w:rFonts w:ascii="Arial" w:hAnsi="Arial" w:cs="Arial"/>
        </w:rPr>
        <w:t>More information available on each requested core support category below.</w:t>
      </w:r>
    </w:p>
    <w:p w14:paraId="4B249CD4" w14:textId="77777777" w:rsidR="00EB458D" w:rsidRDefault="00EB458D" w:rsidP="00EB458D">
      <w:pPr>
        <w:rPr>
          <w:rFonts w:ascii="Arial" w:hAnsi="Arial" w:cs="Arial"/>
        </w:rPr>
      </w:pPr>
    </w:p>
    <w:p w14:paraId="0331F736" w14:textId="27FA92C5" w:rsidR="00EB458D" w:rsidRDefault="00EB458D" w:rsidP="00EB458D">
      <w:pPr>
        <w:rPr>
          <w:rFonts w:ascii="Arial" w:hAnsi="Arial" w:cs="Arial"/>
        </w:rPr>
      </w:pPr>
    </w:p>
    <w:p w14:paraId="52DD4810" w14:textId="77777777" w:rsidR="0062124E" w:rsidRPr="00D61C29" w:rsidRDefault="0062124E" w:rsidP="00EB458D">
      <w:pPr>
        <w:rPr>
          <w:rFonts w:ascii="Arial" w:hAnsi="Arial" w:cs="Arial"/>
        </w:rPr>
      </w:pPr>
    </w:p>
    <w:p w14:paraId="35E03DB2" w14:textId="3C86938E" w:rsidR="00875E77" w:rsidRDefault="00EB458D" w:rsidP="00EB458D">
      <w:pPr>
        <w:rPr>
          <w:rFonts w:ascii="Arial" w:hAnsi="Arial" w:cs="Arial"/>
        </w:rPr>
      </w:pPr>
      <w:r>
        <w:rPr>
          <w:rFonts w:ascii="Arial" w:hAnsi="Arial" w:cs="Arial"/>
        </w:rPr>
        <w:t xml:space="preserve">{% if </w:t>
      </w:r>
      <w:proofErr w:type="spellStart"/>
      <w:r w:rsidR="008F55B6">
        <w:rPr>
          <w:rFonts w:ascii="Arial" w:hAnsi="Arial" w:cs="Arial"/>
        </w:rPr>
        <w:t>capital_home</w:t>
      </w:r>
      <w:proofErr w:type="spellEnd"/>
      <w:r>
        <w:rPr>
          <w:rFonts w:ascii="Arial" w:hAnsi="Arial" w:cs="Arial"/>
        </w:rPr>
        <w:t xml:space="preserve"> == ‘YES’ %} </w:t>
      </w:r>
      <w:r w:rsidR="00875E77" w:rsidRPr="0062124E">
        <w:rPr>
          <w:rFonts w:ascii="Arial" w:hAnsi="Arial" w:cs="Arial"/>
          <w:b/>
          <w:u w:val="single"/>
        </w:rPr>
        <w:t>Capital Support – Home Modifications</w:t>
      </w:r>
    </w:p>
    <w:p w14:paraId="76ABAF33" w14:textId="77777777" w:rsidR="00EB458D" w:rsidRDefault="00EB458D" w:rsidP="00EB458D">
      <w:pPr>
        <w:rPr>
          <w:rFonts w:ascii="Arial" w:hAnsi="Arial" w:cs="Arial"/>
        </w:rPr>
      </w:pPr>
      <w:r w:rsidRPr="0062124E">
        <w:rPr>
          <w:rFonts w:ascii="Arial" w:hAnsi="Arial" w:cs="Arial"/>
          <w:highlight w:val="yellow"/>
        </w:rPr>
        <w:t>INFO HERE</w:t>
      </w:r>
      <w:r>
        <w:rPr>
          <w:rFonts w:ascii="Arial" w:hAnsi="Arial" w:cs="Arial"/>
        </w:rPr>
        <w:t xml:space="preserve"> {% endif %}</w:t>
      </w:r>
    </w:p>
    <w:p w14:paraId="336D3A0E" w14:textId="77777777" w:rsidR="00EB458D" w:rsidRDefault="00EB458D" w:rsidP="00EB458D">
      <w:pPr>
        <w:rPr>
          <w:rFonts w:ascii="Arial" w:hAnsi="Arial" w:cs="Arial"/>
        </w:rPr>
      </w:pPr>
    </w:p>
    <w:p w14:paraId="6ECBF00C" w14:textId="0D1AF908" w:rsidR="00875E77" w:rsidRDefault="00875E77" w:rsidP="00875E77">
      <w:pPr>
        <w:rPr>
          <w:rFonts w:ascii="Arial" w:hAnsi="Arial" w:cs="Arial"/>
        </w:rPr>
      </w:pPr>
      <w:r>
        <w:rPr>
          <w:rFonts w:ascii="Arial" w:hAnsi="Arial" w:cs="Arial"/>
        </w:rPr>
        <w:t xml:space="preserve">{% if </w:t>
      </w:r>
      <w:proofErr w:type="spellStart"/>
      <w:r w:rsidR="008F55B6">
        <w:rPr>
          <w:rFonts w:ascii="Arial" w:hAnsi="Arial" w:cs="Arial"/>
        </w:rPr>
        <w:t>capital_AT</w:t>
      </w:r>
      <w:proofErr w:type="spellEnd"/>
      <w:r>
        <w:rPr>
          <w:rFonts w:ascii="Arial" w:hAnsi="Arial" w:cs="Arial"/>
        </w:rPr>
        <w:t xml:space="preserve"> == ‘YES’ %} </w:t>
      </w:r>
      <w:r w:rsidRPr="0062124E">
        <w:rPr>
          <w:rFonts w:ascii="Arial" w:hAnsi="Arial" w:cs="Arial"/>
          <w:b/>
          <w:u w:val="single"/>
        </w:rPr>
        <w:t>Capital Support – Assistive Technology</w:t>
      </w:r>
    </w:p>
    <w:p w14:paraId="20C4F453" w14:textId="77777777" w:rsidR="00875E77" w:rsidRDefault="00875E77" w:rsidP="00875E77">
      <w:pPr>
        <w:rPr>
          <w:rFonts w:ascii="Arial" w:hAnsi="Arial" w:cs="Arial"/>
        </w:rPr>
      </w:pPr>
      <w:r w:rsidRPr="0062124E">
        <w:rPr>
          <w:rFonts w:ascii="Arial" w:hAnsi="Arial" w:cs="Arial"/>
          <w:highlight w:val="yellow"/>
        </w:rPr>
        <w:t>INFO HERE</w:t>
      </w:r>
    </w:p>
    <w:p w14:paraId="3EDDCEAC" w14:textId="77777777" w:rsidR="00875E77" w:rsidRDefault="00875E77" w:rsidP="00875E77">
      <w:pPr>
        <w:rPr>
          <w:rFonts w:ascii="Arial" w:hAnsi="Arial" w:cs="Arial"/>
        </w:rPr>
      </w:pPr>
    </w:p>
    <w:p w14:paraId="5E4E7101" w14:textId="77777777" w:rsidR="00875E77" w:rsidRDefault="00875E77" w:rsidP="00875E77">
      <w:pPr>
        <w:rPr>
          <w:rFonts w:ascii="Arial" w:hAnsi="Arial" w:cs="Arial"/>
        </w:rPr>
      </w:pPr>
      <w:r>
        <w:rPr>
          <w:rFonts w:ascii="Arial" w:hAnsi="Arial" w:cs="Arial"/>
        </w:rPr>
        <w:t xml:space="preserve">There are </w:t>
      </w:r>
      <w:r>
        <w:rPr>
          <w:rFonts w:ascii="Arial" w:hAnsi="Arial" w:cs="Arial"/>
          <w:b/>
        </w:rPr>
        <w:t>4 levels as part of Assistive Technology</w:t>
      </w:r>
      <w:r>
        <w:rPr>
          <w:rFonts w:ascii="Arial" w:hAnsi="Arial" w:cs="Arial"/>
        </w:rPr>
        <w:t xml:space="preserve"> (‘AT’).</w:t>
      </w:r>
    </w:p>
    <w:p w14:paraId="02520903" w14:textId="77777777" w:rsidR="00875E77" w:rsidRDefault="00875E77" w:rsidP="00875E77">
      <w:pPr>
        <w:rPr>
          <w:rFonts w:ascii="Arial" w:hAnsi="Arial" w:cs="Arial"/>
        </w:rPr>
      </w:pPr>
    </w:p>
    <w:p w14:paraId="20305CCF" w14:textId="77777777" w:rsidR="00875E77" w:rsidRDefault="00875E77" w:rsidP="00875E77">
      <w:pPr>
        <w:rPr>
          <w:rFonts w:ascii="Arial" w:hAnsi="Arial" w:cs="Arial"/>
        </w:rPr>
      </w:pPr>
      <w:r>
        <w:rPr>
          <w:rFonts w:ascii="Arial" w:hAnsi="Arial" w:cs="Arial"/>
        </w:rPr>
        <w:t>Level 1 – blah blah</w:t>
      </w:r>
    </w:p>
    <w:p w14:paraId="7A6524D3" w14:textId="5ED0614D" w:rsidR="00875E77" w:rsidRDefault="00875E77" w:rsidP="00875E77">
      <w:pPr>
        <w:rPr>
          <w:rFonts w:ascii="Arial" w:hAnsi="Arial" w:cs="Arial"/>
        </w:rPr>
      </w:pPr>
      <w:r>
        <w:rPr>
          <w:rFonts w:ascii="Arial" w:hAnsi="Arial" w:cs="Arial"/>
        </w:rPr>
        <w:t>Level 2 – blah blah blah</w:t>
      </w:r>
    </w:p>
    <w:p w14:paraId="7B31A60E" w14:textId="2A5CB5A7" w:rsidR="0062124E" w:rsidRDefault="0062124E" w:rsidP="00875E77">
      <w:pPr>
        <w:rPr>
          <w:rFonts w:ascii="Arial" w:hAnsi="Arial" w:cs="Arial"/>
        </w:rPr>
      </w:pPr>
      <w:r>
        <w:rPr>
          <w:rFonts w:ascii="Arial" w:hAnsi="Arial" w:cs="Arial"/>
        </w:rPr>
        <w:t>Level 3 – needs an assessment – describe what this is – contact RSB for more information (provide contact info at beginning??)</w:t>
      </w:r>
    </w:p>
    <w:p w14:paraId="41B17E4A" w14:textId="6B7BCB01" w:rsidR="0062124E" w:rsidRDefault="0062124E" w:rsidP="00875E77">
      <w:pPr>
        <w:rPr>
          <w:rFonts w:ascii="Arial" w:hAnsi="Arial" w:cs="Arial"/>
        </w:rPr>
      </w:pPr>
      <w:r>
        <w:rPr>
          <w:rFonts w:ascii="Arial" w:hAnsi="Arial" w:cs="Arial"/>
        </w:rPr>
        <w:t>Level 4 – what this is</w:t>
      </w:r>
    </w:p>
    <w:p w14:paraId="0727C400" w14:textId="1B96F75D" w:rsidR="00D6179F" w:rsidRDefault="00D6179F" w:rsidP="00875E77">
      <w:pPr>
        <w:rPr>
          <w:rFonts w:ascii="Arial" w:hAnsi="Arial" w:cs="Arial"/>
        </w:rPr>
      </w:pPr>
    </w:p>
    <w:p w14:paraId="099C6994" w14:textId="163B586B" w:rsidR="00D6179F" w:rsidRDefault="005260CA" w:rsidP="00875E77">
      <w:pPr>
        <w:rPr>
          <w:rFonts w:ascii="Arial" w:hAnsi="Arial" w:cs="Arial"/>
        </w:rPr>
      </w:pPr>
      <w:r>
        <w:rPr>
          <w:rFonts w:ascii="Arial" w:hAnsi="Arial" w:cs="Arial"/>
          <w:i/>
          <w:u w:val="single"/>
        </w:rPr>
        <w:t>How to get an AT assessment</w:t>
      </w:r>
    </w:p>
    <w:p w14:paraId="4C167691" w14:textId="048D43B2" w:rsidR="005260CA" w:rsidRPr="005260CA" w:rsidRDefault="005260CA" w:rsidP="00875E77">
      <w:pPr>
        <w:rPr>
          <w:rFonts w:ascii="Arial" w:hAnsi="Arial" w:cs="Arial"/>
        </w:rPr>
      </w:pPr>
      <w:r>
        <w:rPr>
          <w:rFonts w:ascii="Arial" w:hAnsi="Arial" w:cs="Arial"/>
        </w:rPr>
        <w:t>Depending on your goals, funding may be provided for an AT assessment under the Capacity Building Support Purpose.</w:t>
      </w:r>
    </w:p>
    <w:p w14:paraId="1542A944" w14:textId="77777777" w:rsidR="00875E77" w:rsidRDefault="00875E77" w:rsidP="00875E77">
      <w:pPr>
        <w:rPr>
          <w:rFonts w:ascii="Arial" w:hAnsi="Arial" w:cs="Arial"/>
        </w:rPr>
      </w:pPr>
    </w:p>
    <w:p w14:paraId="39645DDC" w14:textId="77777777" w:rsidR="00875E77" w:rsidRDefault="00875E77" w:rsidP="00875E77">
      <w:pPr>
        <w:rPr>
          <w:rFonts w:ascii="Arial" w:hAnsi="Arial" w:cs="Arial"/>
        </w:rPr>
      </w:pPr>
      <w:r>
        <w:rPr>
          <w:rFonts w:ascii="Arial" w:hAnsi="Arial" w:cs="Arial"/>
        </w:rPr>
        <w:t>{% endif %}</w:t>
      </w:r>
    </w:p>
    <w:p w14:paraId="5A7197B0" w14:textId="77777777" w:rsidR="00EB458D" w:rsidRDefault="00EB458D" w:rsidP="00875E77">
      <w:pPr>
        <w:rPr>
          <w:rFonts w:ascii="Arial" w:hAnsi="Arial" w:cs="Arial"/>
        </w:rPr>
      </w:pPr>
    </w:p>
    <w:p w14:paraId="52D521D0" w14:textId="77777777" w:rsidR="00EB458D" w:rsidRDefault="00EB458D" w:rsidP="00EB458D">
      <w:pPr>
        <w:rPr>
          <w:rFonts w:ascii="Arial" w:hAnsi="Arial" w:cs="Arial"/>
        </w:rPr>
      </w:pPr>
    </w:p>
    <w:p w14:paraId="557F1176" w14:textId="77777777" w:rsidR="00EB458D" w:rsidRDefault="00EB458D" w:rsidP="00EB458D">
      <w:pPr>
        <w:rPr>
          <w:rFonts w:ascii="Arial" w:hAnsi="Arial" w:cs="Arial"/>
        </w:rPr>
      </w:pPr>
    </w:p>
    <w:p w14:paraId="06CDC119" w14:textId="77777777" w:rsidR="00EB458D" w:rsidRDefault="00EB458D" w:rsidP="00EB458D">
      <w:pPr>
        <w:rPr>
          <w:rFonts w:ascii="Arial" w:hAnsi="Arial" w:cs="Arial"/>
        </w:rPr>
      </w:pPr>
    </w:p>
    <w:p w14:paraId="1E759EC5" w14:textId="77777777" w:rsidR="00EB458D" w:rsidRDefault="00EB458D" w:rsidP="00EB458D">
      <w:pPr>
        <w:rPr>
          <w:rFonts w:ascii="Arial" w:hAnsi="Arial" w:cs="Arial"/>
        </w:rPr>
      </w:pPr>
    </w:p>
    <w:p w14:paraId="2158B85F" w14:textId="77777777" w:rsidR="00EB458D" w:rsidRDefault="00EB458D" w:rsidP="00EB458D">
      <w:pPr>
        <w:rPr>
          <w:rFonts w:ascii="Arial" w:hAnsi="Arial" w:cs="Arial"/>
        </w:rPr>
      </w:pPr>
    </w:p>
    <w:p w14:paraId="63A5CEF4" w14:textId="77777777" w:rsidR="00EB458D" w:rsidRDefault="00EB458D" w:rsidP="00EB458D">
      <w:pPr>
        <w:rPr>
          <w:rFonts w:ascii="Arial" w:hAnsi="Arial" w:cs="Arial"/>
        </w:rPr>
      </w:pPr>
      <w:r>
        <w:rPr>
          <w:rFonts w:ascii="Arial" w:hAnsi="Arial" w:cs="Arial"/>
          <w:b/>
          <w:u w:val="single"/>
        </w:rPr>
        <w:t>RELEVANT TERMS</w:t>
      </w:r>
    </w:p>
    <w:p w14:paraId="6B015A8D" w14:textId="77777777" w:rsidR="00EB458D" w:rsidRDefault="00EB458D" w:rsidP="00EB458D">
      <w:pPr>
        <w:rPr>
          <w:rFonts w:ascii="Arial" w:hAnsi="Arial" w:cs="Arial"/>
        </w:rPr>
      </w:pPr>
      <w:r>
        <w:rPr>
          <w:rFonts w:ascii="Arial" w:hAnsi="Arial" w:cs="Arial"/>
        </w:rPr>
        <w:lastRenderedPageBreak/>
        <w:t xml:space="preserve">{% if </w:t>
      </w:r>
      <w:proofErr w:type="spellStart"/>
      <w:r>
        <w:rPr>
          <w:rFonts w:ascii="Arial" w:hAnsi="Arial" w:cs="Arial"/>
        </w:rPr>
        <w:t>c</w:t>
      </w:r>
      <w:r w:rsidR="00875E77">
        <w:rPr>
          <w:rFonts w:ascii="Arial" w:hAnsi="Arial" w:cs="Arial"/>
        </w:rPr>
        <w:t>apital</w:t>
      </w:r>
      <w:r>
        <w:rPr>
          <w:rFonts w:ascii="Arial" w:hAnsi="Arial" w:cs="Arial"/>
        </w:rPr>
        <w:t>_</w:t>
      </w:r>
      <w:r w:rsidR="00875E77">
        <w:rPr>
          <w:rFonts w:ascii="Arial" w:hAnsi="Arial" w:cs="Arial"/>
        </w:rPr>
        <w:t>home</w:t>
      </w:r>
      <w:proofErr w:type="spellEnd"/>
      <w:r>
        <w:rPr>
          <w:rFonts w:ascii="Arial" w:hAnsi="Arial" w:cs="Arial"/>
        </w:rPr>
        <w:t xml:space="preserve"> == ‘YES’ %} </w:t>
      </w:r>
      <w:r w:rsidR="00875E77">
        <w:rPr>
          <w:rFonts w:ascii="Arial" w:hAnsi="Arial" w:cs="Arial"/>
        </w:rPr>
        <w:t xml:space="preserve">CAPITAL SUPPORT </w:t>
      </w:r>
      <w:r>
        <w:rPr>
          <w:rFonts w:ascii="Arial" w:hAnsi="Arial" w:cs="Arial"/>
        </w:rPr>
        <w:t xml:space="preserve">definitions for </w:t>
      </w:r>
      <w:r w:rsidR="00875E77">
        <w:rPr>
          <w:rFonts w:ascii="Arial" w:hAnsi="Arial" w:cs="Arial"/>
        </w:rPr>
        <w:t>home mods</w:t>
      </w:r>
      <w:r>
        <w:rPr>
          <w:rFonts w:ascii="Arial" w:hAnsi="Arial" w:cs="Arial"/>
        </w:rPr>
        <w:t xml:space="preserve"> here {% endif %}</w:t>
      </w:r>
    </w:p>
    <w:p w14:paraId="2DFBD35A" w14:textId="77777777" w:rsidR="004F06AD" w:rsidRPr="004F06AD" w:rsidRDefault="004F06AD" w:rsidP="00D61C29">
      <w:pPr>
        <w:rPr>
          <w:rFonts w:ascii="Arial" w:hAnsi="Arial" w:cs="Arial"/>
        </w:rPr>
      </w:pPr>
    </w:p>
    <w:p w14:paraId="30E7EE8D" w14:textId="77777777" w:rsidR="00875E77" w:rsidRDefault="00875E77" w:rsidP="00875E77">
      <w:pPr>
        <w:rPr>
          <w:rFonts w:ascii="Arial" w:hAnsi="Arial" w:cs="Arial"/>
        </w:rPr>
      </w:pPr>
      <w:r>
        <w:rPr>
          <w:rFonts w:ascii="Arial" w:hAnsi="Arial" w:cs="Arial"/>
        </w:rPr>
        <w:t xml:space="preserve">{% if </w:t>
      </w:r>
      <w:proofErr w:type="spellStart"/>
      <w:r>
        <w:rPr>
          <w:rFonts w:ascii="Arial" w:hAnsi="Arial" w:cs="Arial"/>
        </w:rPr>
        <w:t>capital_AT</w:t>
      </w:r>
      <w:proofErr w:type="spellEnd"/>
      <w:r>
        <w:rPr>
          <w:rFonts w:ascii="Arial" w:hAnsi="Arial" w:cs="Arial"/>
        </w:rPr>
        <w:t xml:space="preserve"> == ‘YES’ %} CAPITAL SUPPORT definitions for AT here {% endif %}</w:t>
      </w:r>
    </w:p>
    <w:p w14:paraId="4CB75C4E" w14:textId="77777777" w:rsidR="004F06AD" w:rsidRDefault="004F06AD" w:rsidP="00D61C29">
      <w:pPr>
        <w:rPr>
          <w:rFonts w:ascii="Arial" w:hAnsi="Arial" w:cs="Arial"/>
        </w:rPr>
      </w:pPr>
    </w:p>
    <w:p w14:paraId="315D084F" w14:textId="77777777" w:rsidR="00EB458D" w:rsidRDefault="00EB458D" w:rsidP="00D61C29">
      <w:pPr>
        <w:rPr>
          <w:rFonts w:ascii="Arial" w:hAnsi="Arial" w:cs="Arial"/>
        </w:rPr>
      </w:pPr>
    </w:p>
    <w:p w14:paraId="59148EB9" w14:textId="10AF4EE0" w:rsidR="0062124E" w:rsidRDefault="0062124E">
      <w:pPr>
        <w:rPr>
          <w:rFonts w:ascii="Arial" w:hAnsi="Arial" w:cs="Arial"/>
        </w:rPr>
      </w:pPr>
      <w:r>
        <w:rPr>
          <w:rFonts w:ascii="Arial" w:hAnsi="Arial" w:cs="Arial"/>
        </w:rPr>
        <w:br w:type="page"/>
      </w:r>
    </w:p>
    <w:p w14:paraId="1376560A" w14:textId="3653CFB5" w:rsidR="0062124E" w:rsidRPr="00CA507B" w:rsidRDefault="0062124E" w:rsidP="0062124E">
      <w:pPr>
        <w:rPr>
          <w:rFonts w:ascii="Arial" w:hAnsi="Arial" w:cs="Arial"/>
          <w:sz w:val="32"/>
        </w:rPr>
      </w:pPr>
      <w:r w:rsidRPr="00CA507B">
        <w:rPr>
          <w:rFonts w:ascii="Arial" w:hAnsi="Arial" w:cs="Arial"/>
          <w:b/>
          <w:sz w:val="32"/>
          <w:u w:val="single"/>
        </w:rPr>
        <w:lastRenderedPageBreak/>
        <w:t>CAPACITY BUILDING SUPPORTS</w:t>
      </w:r>
    </w:p>
    <w:p w14:paraId="3DCF7F0C" w14:textId="77777777" w:rsidR="0062124E" w:rsidRDefault="0062124E" w:rsidP="0062124E">
      <w:pPr>
        <w:rPr>
          <w:rFonts w:ascii="Arial" w:hAnsi="Arial" w:cs="Arial"/>
        </w:rPr>
      </w:pPr>
    </w:p>
    <w:p w14:paraId="7237C71B" w14:textId="49C85E4C" w:rsidR="001D0699" w:rsidRDefault="001D0699" w:rsidP="0062124E">
      <w:pPr>
        <w:rPr>
          <w:rFonts w:ascii="Arial" w:hAnsi="Arial" w:cs="Arial"/>
        </w:rPr>
      </w:pPr>
      <w:r>
        <w:rPr>
          <w:rFonts w:ascii="Arial" w:hAnsi="Arial" w:cs="Arial"/>
        </w:rPr>
        <w:t>S</w:t>
      </w:r>
      <w:r w:rsidRPr="006110B7">
        <w:rPr>
          <w:rFonts w:ascii="Arial" w:hAnsi="Arial" w:cs="Arial"/>
        </w:rPr>
        <w:t>upports to help build your independence and skills to help you reach your long-term goals.</w:t>
      </w:r>
      <w:r w:rsidR="00D26624">
        <w:rPr>
          <w:rFonts w:ascii="Arial" w:hAnsi="Arial" w:cs="Arial"/>
        </w:rPr>
        <w:t xml:space="preserve"> Funds allocated for Capacity Building supports cannot be moved from one support category to another. Funding can only be used to purchase approved individual supports for a specific support category.</w:t>
      </w:r>
    </w:p>
    <w:p w14:paraId="45C87D61" w14:textId="77777777" w:rsidR="001D0699" w:rsidRDefault="001D0699" w:rsidP="001D0699">
      <w:pPr>
        <w:rPr>
          <w:rFonts w:ascii="Arial" w:hAnsi="Arial" w:cs="Arial"/>
        </w:rPr>
      </w:pPr>
    </w:p>
    <w:p w14:paraId="25C9C7D3" w14:textId="77777777" w:rsidR="00850AB6" w:rsidRPr="00850AB6" w:rsidRDefault="001D0699" w:rsidP="001D0699">
      <w:pPr>
        <w:rPr>
          <w:rFonts w:ascii="Arial" w:hAnsi="Arial" w:cs="Arial"/>
          <w:u w:val="single"/>
        </w:rPr>
      </w:pPr>
      <w:r w:rsidRPr="00850AB6">
        <w:rPr>
          <w:rFonts w:ascii="Arial" w:hAnsi="Arial" w:cs="Arial"/>
          <w:i/>
          <w:u w:val="single"/>
        </w:rPr>
        <w:t>Support categories include:</w:t>
      </w:r>
    </w:p>
    <w:p w14:paraId="6B8E222A" w14:textId="77777777" w:rsidR="00850AB6" w:rsidRDefault="00D26624" w:rsidP="00850AB6">
      <w:pPr>
        <w:pStyle w:val="ListParagraph"/>
        <w:numPr>
          <w:ilvl w:val="0"/>
          <w:numId w:val="4"/>
        </w:numPr>
        <w:rPr>
          <w:rFonts w:ascii="Arial" w:hAnsi="Arial" w:cs="Arial"/>
        </w:rPr>
      </w:pPr>
      <w:r w:rsidRPr="00850AB6">
        <w:rPr>
          <w:rFonts w:ascii="Arial" w:hAnsi="Arial" w:cs="Arial"/>
        </w:rPr>
        <w:t>Coordination of supports</w:t>
      </w:r>
    </w:p>
    <w:p w14:paraId="593223FE" w14:textId="77777777" w:rsidR="00850AB6" w:rsidRDefault="00D26624" w:rsidP="00850AB6">
      <w:pPr>
        <w:pStyle w:val="ListParagraph"/>
        <w:numPr>
          <w:ilvl w:val="0"/>
          <w:numId w:val="4"/>
        </w:numPr>
        <w:rPr>
          <w:rFonts w:ascii="Arial" w:hAnsi="Arial" w:cs="Arial"/>
        </w:rPr>
      </w:pPr>
      <w:r w:rsidRPr="00850AB6">
        <w:rPr>
          <w:rFonts w:ascii="Arial" w:hAnsi="Arial" w:cs="Arial"/>
        </w:rPr>
        <w:t>Improved living arrangements</w:t>
      </w:r>
    </w:p>
    <w:p w14:paraId="54093FCD" w14:textId="77777777" w:rsidR="00850AB6" w:rsidRDefault="00D26624" w:rsidP="00850AB6">
      <w:pPr>
        <w:pStyle w:val="ListParagraph"/>
        <w:numPr>
          <w:ilvl w:val="0"/>
          <w:numId w:val="4"/>
        </w:numPr>
        <w:rPr>
          <w:rFonts w:ascii="Arial" w:hAnsi="Arial" w:cs="Arial"/>
        </w:rPr>
      </w:pPr>
      <w:r w:rsidRPr="00850AB6">
        <w:rPr>
          <w:rFonts w:ascii="Arial" w:hAnsi="Arial" w:cs="Arial"/>
        </w:rPr>
        <w:t>Increased social and community participation</w:t>
      </w:r>
    </w:p>
    <w:p w14:paraId="2CB16FDC" w14:textId="77777777" w:rsidR="00850AB6" w:rsidRDefault="00D26624" w:rsidP="00850AB6">
      <w:pPr>
        <w:pStyle w:val="ListParagraph"/>
        <w:numPr>
          <w:ilvl w:val="0"/>
          <w:numId w:val="4"/>
        </w:numPr>
        <w:rPr>
          <w:rFonts w:ascii="Arial" w:hAnsi="Arial" w:cs="Arial"/>
        </w:rPr>
      </w:pPr>
      <w:r w:rsidRPr="00850AB6">
        <w:rPr>
          <w:rFonts w:ascii="Arial" w:hAnsi="Arial" w:cs="Arial"/>
        </w:rPr>
        <w:t>Job assistance</w:t>
      </w:r>
    </w:p>
    <w:p w14:paraId="4CD3A206" w14:textId="77777777" w:rsidR="00850AB6" w:rsidRDefault="00D26624" w:rsidP="00850AB6">
      <w:pPr>
        <w:pStyle w:val="ListParagraph"/>
        <w:numPr>
          <w:ilvl w:val="0"/>
          <w:numId w:val="4"/>
        </w:numPr>
        <w:rPr>
          <w:rFonts w:ascii="Arial" w:hAnsi="Arial" w:cs="Arial"/>
        </w:rPr>
      </w:pPr>
      <w:r w:rsidRPr="00850AB6">
        <w:rPr>
          <w:rFonts w:ascii="Arial" w:hAnsi="Arial" w:cs="Arial"/>
        </w:rPr>
        <w:t>Improved relationships</w:t>
      </w:r>
    </w:p>
    <w:p w14:paraId="42DB151C" w14:textId="77777777" w:rsidR="00850AB6" w:rsidRDefault="00D26624" w:rsidP="00850AB6">
      <w:pPr>
        <w:pStyle w:val="ListParagraph"/>
        <w:numPr>
          <w:ilvl w:val="0"/>
          <w:numId w:val="4"/>
        </w:numPr>
        <w:rPr>
          <w:rFonts w:ascii="Arial" w:hAnsi="Arial" w:cs="Arial"/>
        </w:rPr>
      </w:pPr>
      <w:r w:rsidRPr="00850AB6">
        <w:rPr>
          <w:rFonts w:ascii="Arial" w:hAnsi="Arial" w:cs="Arial"/>
        </w:rPr>
        <w:t>Improved health &amp; wellbeing</w:t>
      </w:r>
    </w:p>
    <w:p w14:paraId="68CCE205" w14:textId="77777777" w:rsidR="00850AB6" w:rsidRDefault="00D26624" w:rsidP="00850AB6">
      <w:pPr>
        <w:pStyle w:val="ListParagraph"/>
        <w:numPr>
          <w:ilvl w:val="0"/>
          <w:numId w:val="4"/>
        </w:numPr>
        <w:rPr>
          <w:rFonts w:ascii="Arial" w:hAnsi="Arial" w:cs="Arial"/>
        </w:rPr>
      </w:pPr>
      <w:r w:rsidRPr="00850AB6">
        <w:rPr>
          <w:rFonts w:ascii="Arial" w:hAnsi="Arial" w:cs="Arial"/>
        </w:rPr>
        <w:t>Improved learning</w:t>
      </w:r>
    </w:p>
    <w:p w14:paraId="60E97CA8" w14:textId="77777777" w:rsidR="00850AB6" w:rsidRDefault="00D26624" w:rsidP="00850AB6">
      <w:pPr>
        <w:pStyle w:val="ListParagraph"/>
        <w:numPr>
          <w:ilvl w:val="0"/>
          <w:numId w:val="4"/>
        </w:numPr>
        <w:rPr>
          <w:rFonts w:ascii="Arial" w:hAnsi="Arial" w:cs="Arial"/>
        </w:rPr>
      </w:pPr>
      <w:r w:rsidRPr="00850AB6">
        <w:rPr>
          <w:rFonts w:ascii="Arial" w:hAnsi="Arial" w:cs="Arial"/>
        </w:rPr>
        <w:t>Improved life choices</w:t>
      </w:r>
    </w:p>
    <w:p w14:paraId="377ECD94" w14:textId="431D94FD" w:rsidR="001D0699" w:rsidRPr="00850AB6" w:rsidRDefault="00D26624" w:rsidP="00850AB6">
      <w:pPr>
        <w:pStyle w:val="ListParagraph"/>
        <w:numPr>
          <w:ilvl w:val="0"/>
          <w:numId w:val="4"/>
        </w:numPr>
        <w:rPr>
          <w:rFonts w:ascii="Arial" w:hAnsi="Arial" w:cs="Arial"/>
        </w:rPr>
      </w:pPr>
      <w:r w:rsidRPr="00850AB6">
        <w:rPr>
          <w:rFonts w:ascii="Arial" w:hAnsi="Arial" w:cs="Arial"/>
        </w:rPr>
        <w:t>Improved daily living</w:t>
      </w:r>
    </w:p>
    <w:p w14:paraId="16A16A5B" w14:textId="77777777" w:rsidR="001D0699" w:rsidRDefault="001D0699" w:rsidP="001D0699">
      <w:pPr>
        <w:rPr>
          <w:rFonts w:ascii="Arial" w:hAnsi="Arial" w:cs="Arial"/>
        </w:rPr>
      </w:pPr>
    </w:p>
    <w:p w14:paraId="4979D264" w14:textId="77777777" w:rsidR="001D0699" w:rsidRDefault="001D0699" w:rsidP="001D0699">
      <w:pPr>
        <w:rPr>
          <w:rFonts w:ascii="Arial" w:hAnsi="Arial" w:cs="Arial"/>
        </w:rPr>
      </w:pPr>
      <w:r>
        <w:rPr>
          <w:rFonts w:ascii="Arial" w:hAnsi="Arial" w:cs="Arial"/>
        </w:rPr>
        <w:t>More information is provided on each requested core support category below.</w:t>
      </w:r>
    </w:p>
    <w:p w14:paraId="2F8E6531" w14:textId="77777777" w:rsidR="0062124E" w:rsidRDefault="0062124E" w:rsidP="0062124E">
      <w:pPr>
        <w:rPr>
          <w:rFonts w:ascii="Arial" w:hAnsi="Arial" w:cs="Arial"/>
        </w:rPr>
      </w:pPr>
    </w:p>
    <w:p w14:paraId="04CCD887" w14:textId="77777777" w:rsidR="0062124E" w:rsidRDefault="0062124E" w:rsidP="0062124E">
      <w:pPr>
        <w:rPr>
          <w:rFonts w:ascii="Arial" w:hAnsi="Arial" w:cs="Arial"/>
        </w:rPr>
      </w:pPr>
    </w:p>
    <w:p w14:paraId="419B70B6" w14:textId="77777777" w:rsidR="0062124E" w:rsidRPr="00D61C29" w:rsidRDefault="0062124E" w:rsidP="0062124E">
      <w:pPr>
        <w:rPr>
          <w:rFonts w:ascii="Arial" w:hAnsi="Arial" w:cs="Arial"/>
        </w:rPr>
      </w:pPr>
    </w:p>
    <w:p w14:paraId="033FBC67" w14:textId="1D5B4894" w:rsidR="0062124E" w:rsidRDefault="0062124E" w:rsidP="0062124E">
      <w:pPr>
        <w:rPr>
          <w:rFonts w:ascii="Arial" w:hAnsi="Arial" w:cs="Arial"/>
        </w:rPr>
      </w:pPr>
      <w:r>
        <w:rPr>
          <w:rFonts w:ascii="Arial" w:hAnsi="Arial" w:cs="Arial"/>
        </w:rPr>
        <w:t xml:space="preserve">{% if </w:t>
      </w:r>
      <w:proofErr w:type="spellStart"/>
      <w:r>
        <w:rPr>
          <w:rFonts w:ascii="Arial" w:hAnsi="Arial" w:cs="Arial"/>
        </w:rPr>
        <w:t>cap</w:t>
      </w:r>
      <w:r w:rsidR="002C11D3">
        <w:rPr>
          <w:rFonts w:ascii="Arial" w:hAnsi="Arial" w:cs="Arial"/>
        </w:rPr>
        <w:t>acity_coord_supports</w:t>
      </w:r>
      <w:proofErr w:type="spellEnd"/>
      <w:r>
        <w:rPr>
          <w:rFonts w:ascii="Arial" w:hAnsi="Arial" w:cs="Arial"/>
        </w:rPr>
        <w:t xml:space="preserve"> == ‘YES’ %} </w:t>
      </w:r>
      <w:r w:rsidR="002C11D3">
        <w:rPr>
          <w:rFonts w:ascii="Arial" w:hAnsi="Arial" w:cs="Arial"/>
          <w:b/>
          <w:u w:val="single"/>
        </w:rPr>
        <w:t>Capacity Building – Coordination of supports</w:t>
      </w:r>
    </w:p>
    <w:p w14:paraId="0F23847B" w14:textId="018292CC" w:rsidR="00D26624" w:rsidRDefault="005260CA" w:rsidP="0062124E">
      <w:pPr>
        <w:rPr>
          <w:rFonts w:ascii="Arial" w:hAnsi="Arial" w:cs="Arial"/>
        </w:rPr>
      </w:pPr>
      <w:r>
        <w:rPr>
          <w:rFonts w:ascii="Arial" w:hAnsi="Arial" w:cs="Arial"/>
        </w:rPr>
        <w:t>Funding to strengthen a participant’s abilities to coordinate and implement supports in their plans and to participate more fully in the community. This is a fixed amount.</w:t>
      </w:r>
    </w:p>
    <w:p w14:paraId="2ABBB4DB" w14:textId="030A10B6" w:rsidR="005260CA" w:rsidRDefault="005260CA" w:rsidP="0062124E">
      <w:pPr>
        <w:rPr>
          <w:rFonts w:ascii="Arial" w:hAnsi="Arial" w:cs="Arial"/>
        </w:rPr>
      </w:pPr>
    </w:p>
    <w:p w14:paraId="342FC9D2" w14:textId="285E3D82" w:rsidR="00B413BD" w:rsidRDefault="00B413BD" w:rsidP="0062124E">
      <w:pPr>
        <w:rPr>
          <w:rFonts w:ascii="Arial" w:hAnsi="Arial" w:cs="Arial"/>
        </w:rPr>
      </w:pPr>
    </w:p>
    <w:p w14:paraId="426A61E5" w14:textId="063A547A" w:rsidR="00B413BD" w:rsidRDefault="00B413BD" w:rsidP="0062124E">
      <w:pPr>
        <w:rPr>
          <w:rFonts w:ascii="Arial" w:hAnsi="Arial" w:cs="Arial"/>
        </w:rPr>
      </w:pPr>
    </w:p>
    <w:p w14:paraId="06C78E56" w14:textId="77777777" w:rsidR="00B413BD" w:rsidRDefault="00B413BD" w:rsidP="0062124E">
      <w:pPr>
        <w:rPr>
          <w:rFonts w:ascii="Arial" w:hAnsi="Arial" w:cs="Arial"/>
        </w:rPr>
      </w:pPr>
    </w:p>
    <w:p w14:paraId="3F2B7D6E" w14:textId="3A6AB558" w:rsidR="0062124E" w:rsidRDefault="0062124E" w:rsidP="0062124E">
      <w:pPr>
        <w:rPr>
          <w:rFonts w:ascii="Arial" w:hAnsi="Arial" w:cs="Arial"/>
        </w:rPr>
      </w:pPr>
      <w:r>
        <w:rPr>
          <w:rFonts w:ascii="Arial" w:hAnsi="Arial" w:cs="Arial"/>
        </w:rPr>
        <w:t>{% endif %}</w:t>
      </w:r>
    </w:p>
    <w:p w14:paraId="0277BFC8" w14:textId="30AC2DB1" w:rsidR="0062124E" w:rsidRDefault="0062124E" w:rsidP="0062124E">
      <w:pPr>
        <w:rPr>
          <w:rFonts w:ascii="Arial" w:hAnsi="Arial" w:cs="Arial"/>
        </w:rPr>
      </w:pPr>
    </w:p>
    <w:p w14:paraId="5861BED5" w14:textId="77777777" w:rsidR="00B413BD" w:rsidRDefault="00B413BD" w:rsidP="0062124E">
      <w:pPr>
        <w:rPr>
          <w:rFonts w:ascii="Arial" w:hAnsi="Arial" w:cs="Arial"/>
        </w:rPr>
      </w:pPr>
    </w:p>
    <w:p w14:paraId="47050577" w14:textId="260C9D73" w:rsidR="0062124E" w:rsidRDefault="0062124E" w:rsidP="0062124E">
      <w:pPr>
        <w:rPr>
          <w:rFonts w:ascii="Arial" w:hAnsi="Arial" w:cs="Arial"/>
        </w:rPr>
      </w:pPr>
      <w:r>
        <w:rPr>
          <w:rFonts w:ascii="Arial" w:hAnsi="Arial" w:cs="Arial"/>
        </w:rPr>
        <w:t xml:space="preserve">{% if </w:t>
      </w:r>
      <w:proofErr w:type="spellStart"/>
      <w:r w:rsidR="002C11D3">
        <w:rPr>
          <w:rFonts w:ascii="Arial" w:hAnsi="Arial" w:cs="Arial"/>
        </w:rPr>
        <w:t>capacity_living_arrangements</w:t>
      </w:r>
      <w:proofErr w:type="spellEnd"/>
      <w:r>
        <w:rPr>
          <w:rFonts w:ascii="Arial" w:hAnsi="Arial" w:cs="Arial"/>
        </w:rPr>
        <w:t xml:space="preserve"> == ‘YES’ %} </w:t>
      </w:r>
      <w:r w:rsidR="002C11D3">
        <w:rPr>
          <w:rFonts w:ascii="Arial" w:hAnsi="Arial" w:cs="Arial"/>
          <w:b/>
          <w:u w:val="single"/>
        </w:rPr>
        <w:t>Capacity Building – Improved living arrangement</w:t>
      </w:r>
      <w:r w:rsidR="00D26624">
        <w:rPr>
          <w:rFonts w:ascii="Arial" w:hAnsi="Arial" w:cs="Arial"/>
          <w:b/>
          <w:u w:val="single"/>
        </w:rPr>
        <w:t>s</w:t>
      </w:r>
    </w:p>
    <w:p w14:paraId="4D011BD8" w14:textId="4E36A0C3" w:rsidR="003846FB" w:rsidRDefault="003846FB" w:rsidP="0062124E">
      <w:pPr>
        <w:rPr>
          <w:rFonts w:ascii="Arial" w:hAnsi="Arial" w:cs="Arial"/>
        </w:rPr>
      </w:pPr>
    </w:p>
    <w:p w14:paraId="20C2445D" w14:textId="77777777" w:rsidR="00CB44A6" w:rsidRDefault="00CB44A6" w:rsidP="0062124E">
      <w:pPr>
        <w:rPr>
          <w:rFonts w:ascii="Arial" w:hAnsi="Arial" w:cs="Arial"/>
        </w:rPr>
      </w:pPr>
    </w:p>
    <w:p w14:paraId="368BA383" w14:textId="77777777" w:rsidR="003846FB" w:rsidRDefault="003846FB" w:rsidP="003846FB">
      <w:pPr>
        <w:pStyle w:val="NormalWeb"/>
      </w:pPr>
      <w:r>
        <w:rPr>
          <w:rFonts w:ascii="ArialMT" w:hAnsi="ArialMT"/>
          <w:sz w:val="22"/>
          <w:szCs w:val="22"/>
        </w:rPr>
        <w:t xml:space="preserve">Support is provided to guide, prompt, or undertake activities to ensure the participant obtains and/or retains appropriate accommodation. This may include assisting to apply for a rental tenancy or to undertake tenancy obligations in line with the participant’s tenancy agreement. </w:t>
      </w:r>
    </w:p>
    <w:p w14:paraId="332A9104" w14:textId="20782380" w:rsidR="00B413BD" w:rsidRDefault="00B413BD" w:rsidP="0062124E">
      <w:pPr>
        <w:rPr>
          <w:rFonts w:ascii="Arial" w:hAnsi="Arial" w:cs="Arial"/>
        </w:rPr>
      </w:pPr>
    </w:p>
    <w:p w14:paraId="328E2D8D" w14:textId="77777777" w:rsidR="003846FB" w:rsidRDefault="003846FB" w:rsidP="0062124E">
      <w:pPr>
        <w:rPr>
          <w:rFonts w:ascii="Arial" w:hAnsi="Arial" w:cs="Arial"/>
        </w:rPr>
      </w:pPr>
    </w:p>
    <w:p w14:paraId="0BCB7FED" w14:textId="719318C7" w:rsidR="0062124E" w:rsidRDefault="0062124E" w:rsidP="0062124E">
      <w:pPr>
        <w:rPr>
          <w:rFonts w:ascii="Arial" w:hAnsi="Arial" w:cs="Arial"/>
        </w:rPr>
      </w:pPr>
      <w:r>
        <w:rPr>
          <w:rFonts w:ascii="Arial" w:hAnsi="Arial" w:cs="Arial"/>
        </w:rPr>
        <w:lastRenderedPageBreak/>
        <w:t>{% endif %}</w:t>
      </w:r>
    </w:p>
    <w:p w14:paraId="65F59894" w14:textId="77777777" w:rsidR="0062124E" w:rsidRDefault="0062124E" w:rsidP="0062124E">
      <w:pPr>
        <w:rPr>
          <w:rFonts w:ascii="Arial" w:hAnsi="Arial" w:cs="Arial"/>
        </w:rPr>
      </w:pPr>
    </w:p>
    <w:p w14:paraId="49F60EF7" w14:textId="4D4692C7"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capacity_social_participation</w:t>
      </w:r>
      <w:proofErr w:type="spellEnd"/>
      <w:r>
        <w:rPr>
          <w:rFonts w:ascii="Arial" w:hAnsi="Arial" w:cs="Arial"/>
        </w:rPr>
        <w:t xml:space="preserve"> == ‘YES’ %} </w:t>
      </w:r>
      <w:r>
        <w:rPr>
          <w:rFonts w:ascii="Arial" w:hAnsi="Arial" w:cs="Arial"/>
          <w:b/>
          <w:u w:val="single"/>
        </w:rPr>
        <w:t>Capacity Building – Increased social and community participation</w:t>
      </w:r>
    </w:p>
    <w:p w14:paraId="2DC2B32D" w14:textId="77777777" w:rsidR="00F53109" w:rsidRDefault="002C11D3" w:rsidP="002C11D3">
      <w:pPr>
        <w:rPr>
          <w:rFonts w:ascii="Arial" w:hAnsi="Arial" w:cs="Arial"/>
        </w:rPr>
      </w:pPr>
      <w:r w:rsidRPr="0062124E">
        <w:rPr>
          <w:rFonts w:ascii="Arial" w:hAnsi="Arial" w:cs="Arial"/>
          <w:highlight w:val="yellow"/>
        </w:rPr>
        <w:t>INFO HERE</w:t>
      </w:r>
    </w:p>
    <w:p w14:paraId="7FA8E687" w14:textId="2ACA4B97" w:rsidR="002C11D3" w:rsidRDefault="002C11D3" w:rsidP="002C11D3">
      <w:pPr>
        <w:rPr>
          <w:rFonts w:ascii="Arial" w:hAnsi="Arial" w:cs="Arial"/>
        </w:rPr>
      </w:pPr>
      <w:r>
        <w:rPr>
          <w:rFonts w:ascii="Arial" w:hAnsi="Arial" w:cs="Arial"/>
        </w:rPr>
        <w:t>{% endif %}</w:t>
      </w:r>
    </w:p>
    <w:p w14:paraId="19EB57A9" w14:textId="77777777" w:rsidR="0062124E" w:rsidRDefault="0062124E" w:rsidP="0062124E">
      <w:pPr>
        <w:rPr>
          <w:rFonts w:ascii="Arial" w:hAnsi="Arial" w:cs="Arial"/>
        </w:rPr>
      </w:pPr>
    </w:p>
    <w:p w14:paraId="2779CB91" w14:textId="0EDDB9FE"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capacity_job_assistance</w:t>
      </w:r>
      <w:proofErr w:type="spellEnd"/>
      <w:r>
        <w:rPr>
          <w:rFonts w:ascii="Arial" w:hAnsi="Arial" w:cs="Arial"/>
        </w:rPr>
        <w:t xml:space="preserve"> == ‘YES’ %} </w:t>
      </w:r>
      <w:r>
        <w:rPr>
          <w:rFonts w:ascii="Arial" w:hAnsi="Arial" w:cs="Arial"/>
          <w:b/>
          <w:u w:val="single"/>
        </w:rPr>
        <w:t>Capacity Building – Job assistance</w:t>
      </w:r>
    </w:p>
    <w:p w14:paraId="4DFF6BE7" w14:textId="77777777" w:rsidR="00F53109" w:rsidRDefault="002C11D3" w:rsidP="002C11D3">
      <w:pPr>
        <w:rPr>
          <w:rFonts w:ascii="Arial" w:hAnsi="Arial" w:cs="Arial"/>
        </w:rPr>
      </w:pPr>
      <w:r w:rsidRPr="0062124E">
        <w:rPr>
          <w:rFonts w:ascii="Arial" w:hAnsi="Arial" w:cs="Arial"/>
          <w:highlight w:val="yellow"/>
        </w:rPr>
        <w:t>INFO HERE</w:t>
      </w:r>
    </w:p>
    <w:p w14:paraId="06833A0B" w14:textId="2C337AEC" w:rsidR="002C11D3" w:rsidRDefault="002C11D3" w:rsidP="002C11D3">
      <w:pPr>
        <w:rPr>
          <w:rFonts w:ascii="Arial" w:hAnsi="Arial" w:cs="Arial"/>
        </w:rPr>
      </w:pPr>
      <w:r>
        <w:rPr>
          <w:rFonts w:ascii="Arial" w:hAnsi="Arial" w:cs="Arial"/>
        </w:rPr>
        <w:t>{% endif %}</w:t>
      </w:r>
    </w:p>
    <w:p w14:paraId="1F6EB37A" w14:textId="422ADA77" w:rsidR="0062124E" w:rsidRDefault="0062124E" w:rsidP="0062124E">
      <w:pPr>
        <w:rPr>
          <w:rFonts w:ascii="Arial" w:hAnsi="Arial" w:cs="Arial"/>
        </w:rPr>
      </w:pPr>
    </w:p>
    <w:p w14:paraId="69BFDA71" w14:textId="05854B69"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capacity_relations</w:t>
      </w:r>
      <w:r w:rsidR="004F7971">
        <w:rPr>
          <w:rFonts w:ascii="Arial" w:hAnsi="Arial" w:cs="Arial"/>
        </w:rPr>
        <w:t>hips</w:t>
      </w:r>
      <w:proofErr w:type="spellEnd"/>
      <w:r>
        <w:rPr>
          <w:rFonts w:ascii="Arial" w:hAnsi="Arial" w:cs="Arial"/>
        </w:rPr>
        <w:t xml:space="preserve"> == ‘YES’ %} </w:t>
      </w:r>
      <w:r>
        <w:rPr>
          <w:rFonts w:ascii="Arial" w:hAnsi="Arial" w:cs="Arial"/>
          <w:b/>
          <w:u w:val="single"/>
        </w:rPr>
        <w:t>Capacity Building – Improved relations</w:t>
      </w:r>
      <w:r w:rsidR="004F7971">
        <w:rPr>
          <w:rFonts w:ascii="Arial" w:hAnsi="Arial" w:cs="Arial"/>
          <w:b/>
          <w:u w:val="single"/>
        </w:rPr>
        <w:t>hips</w:t>
      </w:r>
    </w:p>
    <w:p w14:paraId="22D4AA70" w14:textId="77777777" w:rsidR="00F53109" w:rsidRDefault="002C11D3" w:rsidP="002C11D3">
      <w:pPr>
        <w:rPr>
          <w:rFonts w:ascii="Arial" w:hAnsi="Arial" w:cs="Arial"/>
        </w:rPr>
      </w:pPr>
      <w:r w:rsidRPr="0062124E">
        <w:rPr>
          <w:rFonts w:ascii="Arial" w:hAnsi="Arial" w:cs="Arial"/>
          <w:highlight w:val="yellow"/>
        </w:rPr>
        <w:t>INFO HERE</w:t>
      </w:r>
    </w:p>
    <w:p w14:paraId="002C115F" w14:textId="12B0C726" w:rsidR="002C11D3" w:rsidRDefault="002C11D3" w:rsidP="002C11D3">
      <w:pPr>
        <w:rPr>
          <w:rFonts w:ascii="Arial" w:hAnsi="Arial" w:cs="Arial"/>
        </w:rPr>
      </w:pPr>
      <w:r>
        <w:rPr>
          <w:rFonts w:ascii="Arial" w:hAnsi="Arial" w:cs="Arial"/>
        </w:rPr>
        <w:t>{% endif %}</w:t>
      </w:r>
    </w:p>
    <w:p w14:paraId="010BF215" w14:textId="0C783E9E" w:rsidR="002C11D3" w:rsidRDefault="002C11D3" w:rsidP="0062124E">
      <w:pPr>
        <w:rPr>
          <w:rFonts w:ascii="Arial" w:hAnsi="Arial" w:cs="Arial"/>
        </w:rPr>
      </w:pPr>
    </w:p>
    <w:p w14:paraId="2E6CA137" w14:textId="701D2B5B"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capacity_health_wellbeing</w:t>
      </w:r>
      <w:proofErr w:type="spellEnd"/>
      <w:r>
        <w:rPr>
          <w:rFonts w:ascii="Arial" w:hAnsi="Arial" w:cs="Arial"/>
        </w:rPr>
        <w:t xml:space="preserve"> == ‘YES’ %} </w:t>
      </w:r>
      <w:r>
        <w:rPr>
          <w:rFonts w:ascii="Arial" w:hAnsi="Arial" w:cs="Arial"/>
          <w:b/>
          <w:u w:val="single"/>
        </w:rPr>
        <w:t>Capacity Building – Improved health and wellbeing</w:t>
      </w:r>
    </w:p>
    <w:p w14:paraId="58247D31" w14:textId="77777777" w:rsidR="00F53109" w:rsidRDefault="002C11D3" w:rsidP="002C11D3">
      <w:pPr>
        <w:rPr>
          <w:rFonts w:ascii="Arial" w:hAnsi="Arial" w:cs="Arial"/>
        </w:rPr>
      </w:pPr>
      <w:r w:rsidRPr="0062124E">
        <w:rPr>
          <w:rFonts w:ascii="Arial" w:hAnsi="Arial" w:cs="Arial"/>
          <w:highlight w:val="yellow"/>
        </w:rPr>
        <w:t>INFO HERE</w:t>
      </w:r>
    </w:p>
    <w:p w14:paraId="18717E7E" w14:textId="093BD9F0" w:rsidR="002C11D3" w:rsidRDefault="002C11D3" w:rsidP="002C11D3">
      <w:pPr>
        <w:rPr>
          <w:rFonts w:ascii="Arial" w:hAnsi="Arial" w:cs="Arial"/>
        </w:rPr>
      </w:pPr>
      <w:r>
        <w:rPr>
          <w:rFonts w:ascii="Arial" w:hAnsi="Arial" w:cs="Arial"/>
        </w:rPr>
        <w:t>{% endif %}</w:t>
      </w:r>
    </w:p>
    <w:p w14:paraId="7C06DD81" w14:textId="3CCA4672" w:rsidR="002C11D3" w:rsidRDefault="002C11D3" w:rsidP="0062124E">
      <w:pPr>
        <w:rPr>
          <w:rFonts w:ascii="Arial" w:hAnsi="Arial" w:cs="Arial"/>
        </w:rPr>
      </w:pPr>
    </w:p>
    <w:p w14:paraId="2FECA3ED" w14:textId="16AB439A"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capacity_learning</w:t>
      </w:r>
      <w:proofErr w:type="spellEnd"/>
      <w:r>
        <w:rPr>
          <w:rFonts w:ascii="Arial" w:hAnsi="Arial" w:cs="Arial"/>
        </w:rPr>
        <w:t xml:space="preserve"> == ‘YES’ %} </w:t>
      </w:r>
      <w:r>
        <w:rPr>
          <w:rFonts w:ascii="Arial" w:hAnsi="Arial" w:cs="Arial"/>
          <w:b/>
          <w:u w:val="single"/>
        </w:rPr>
        <w:t>Capacity Building – Improved learning</w:t>
      </w:r>
    </w:p>
    <w:p w14:paraId="56E8333A" w14:textId="77777777" w:rsidR="00F53109" w:rsidRDefault="002C11D3" w:rsidP="002C11D3">
      <w:pPr>
        <w:rPr>
          <w:rFonts w:ascii="Arial" w:hAnsi="Arial" w:cs="Arial"/>
        </w:rPr>
      </w:pPr>
      <w:r w:rsidRPr="0062124E">
        <w:rPr>
          <w:rFonts w:ascii="Arial" w:hAnsi="Arial" w:cs="Arial"/>
          <w:highlight w:val="yellow"/>
        </w:rPr>
        <w:t>INFO HERE</w:t>
      </w:r>
    </w:p>
    <w:p w14:paraId="245987C0" w14:textId="577FA4F5" w:rsidR="002C11D3" w:rsidRDefault="002C11D3" w:rsidP="002C11D3">
      <w:pPr>
        <w:rPr>
          <w:rFonts w:ascii="Arial" w:hAnsi="Arial" w:cs="Arial"/>
        </w:rPr>
      </w:pPr>
      <w:r>
        <w:rPr>
          <w:rFonts w:ascii="Arial" w:hAnsi="Arial" w:cs="Arial"/>
        </w:rPr>
        <w:t>{% endif %}</w:t>
      </w:r>
    </w:p>
    <w:p w14:paraId="36FD5683" w14:textId="4B7630EB" w:rsidR="002C11D3" w:rsidRDefault="002C11D3" w:rsidP="0062124E">
      <w:pPr>
        <w:rPr>
          <w:rFonts w:ascii="Arial" w:hAnsi="Arial" w:cs="Arial"/>
        </w:rPr>
      </w:pPr>
    </w:p>
    <w:p w14:paraId="706F1939" w14:textId="7B2FCE2D"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capacity_life_choices</w:t>
      </w:r>
      <w:proofErr w:type="spellEnd"/>
      <w:r>
        <w:rPr>
          <w:rFonts w:ascii="Arial" w:hAnsi="Arial" w:cs="Arial"/>
        </w:rPr>
        <w:t xml:space="preserve"> == ‘YES’ %} </w:t>
      </w:r>
      <w:r>
        <w:rPr>
          <w:rFonts w:ascii="Arial" w:hAnsi="Arial" w:cs="Arial"/>
          <w:b/>
          <w:u w:val="single"/>
        </w:rPr>
        <w:t>Capacity Building – Improved life choices</w:t>
      </w:r>
    </w:p>
    <w:p w14:paraId="5CC2DAC0" w14:textId="77777777" w:rsidR="00F53109" w:rsidRDefault="002C11D3" w:rsidP="002C11D3">
      <w:pPr>
        <w:rPr>
          <w:rFonts w:ascii="Arial" w:hAnsi="Arial" w:cs="Arial"/>
        </w:rPr>
      </w:pPr>
      <w:r w:rsidRPr="0062124E">
        <w:rPr>
          <w:rFonts w:ascii="Arial" w:hAnsi="Arial" w:cs="Arial"/>
          <w:highlight w:val="yellow"/>
        </w:rPr>
        <w:t>INFO HERE</w:t>
      </w:r>
    </w:p>
    <w:p w14:paraId="7127A53A" w14:textId="5F445D79" w:rsidR="002C11D3" w:rsidRDefault="002C11D3" w:rsidP="002C11D3">
      <w:pPr>
        <w:rPr>
          <w:rFonts w:ascii="Arial" w:hAnsi="Arial" w:cs="Arial"/>
        </w:rPr>
      </w:pPr>
      <w:r>
        <w:rPr>
          <w:rFonts w:ascii="Arial" w:hAnsi="Arial" w:cs="Arial"/>
        </w:rPr>
        <w:t>{% endif %}</w:t>
      </w:r>
    </w:p>
    <w:p w14:paraId="103F88C8" w14:textId="76207E46" w:rsidR="002C11D3" w:rsidRDefault="002C11D3" w:rsidP="0062124E">
      <w:pPr>
        <w:rPr>
          <w:rFonts w:ascii="Arial" w:hAnsi="Arial" w:cs="Arial"/>
        </w:rPr>
      </w:pPr>
    </w:p>
    <w:p w14:paraId="2DE6EE0C" w14:textId="6ED65D7B"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capacity_daily_living</w:t>
      </w:r>
      <w:proofErr w:type="spellEnd"/>
      <w:r>
        <w:rPr>
          <w:rFonts w:ascii="Arial" w:hAnsi="Arial" w:cs="Arial"/>
        </w:rPr>
        <w:t xml:space="preserve"> == ‘YES’ %} </w:t>
      </w:r>
      <w:r>
        <w:rPr>
          <w:rFonts w:ascii="Arial" w:hAnsi="Arial" w:cs="Arial"/>
          <w:b/>
          <w:u w:val="single"/>
        </w:rPr>
        <w:t>Capacity Building – Improved daily living</w:t>
      </w:r>
    </w:p>
    <w:p w14:paraId="7CD6DF02" w14:textId="77777777" w:rsidR="00F53109" w:rsidRDefault="002C11D3" w:rsidP="002C11D3">
      <w:pPr>
        <w:rPr>
          <w:rFonts w:ascii="Arial" w:hAnsi="Arial" w:cs="Arial"/>
        </w:rPr>
      </w:pPr>
      <w:r w:rsidRPr="0062124E">
        <w:rPr>
          <w:rFonts w:ascii="Arial" w:hAnsi="Arial" w:cs="Arial"/>
          <w:highlight w:val="yellow"/>
        </w:rPr>
        <w:t>INFO HERE</w:t>
      </w:r>
      <w:r>
        <w:rPr>
          <w:rFonts w:ascii="Arial" w:hAnsi="Arial" w:cs="Arial"/>
        </w:rPr>
        <w:t xml:space="preserve"> </w:t>
      </w:r>
    </w:p>
    <w:p w14:paraId="0F4717A2" w14:textId="3A4ED1E4" w:rsidR="002C11D3" w:rsidRDefault="002C11D3" w:rsidP="002C11D3">
      <w:pPr>
        <w:rPr>
          <w:rFonts w:ascii="Arial" w:hAnsi="Arial" w:cs="Arial"/>
        </w:rPr>
      </w:pPr>
      <w:bookmarkStart w:id="2" w:name="_GoBack"/>
      <w:bookmarkEnd w:id="2"/>
      <w:r>
        <w:rPr>
          <w:rFonts w:ascii="Arial" w:hAnsi="Arial" w:cs="Arial"/>
        </w:rPr>
        <w:t>{% endif %}</w:t>
      </w:r>
    </w:p>
    <w:p w14:paraId="57994488" w14:textId="77777777" w:rsidR="002C11D3" w:rsidRDefault="002C11D3" w:rsidP="0062124E">
      <w:pPr>
        <w:rPr>
          <w:rFonts w:ascii="Arial" w:hAnsi="Arial" w:cs="Arial"/>
        </w:rPr>
      </w:pPr>
    </w:p>
    <w:p w14:paraId="7C30732F" w14:textId="77777777" w:rsidR="002C11D3" w:rsidRDefault="002C11D3" w:rsidP="0062124E">
      <w:pPr>
        <w:rPr>
          <w:rFonts w:ascii="Arial" w:hAnsi="Arial" w:cs="Arial"/>
        </w:rPr>
      </w:pPr>
    </w:p>
    <w:p w14:paraId="74E822DD" w14:textId="77777777" w:rsidR="0062124E" w:rsidRDefault="0062124E" w:rsidP="0062124E">
      <w:pPr>
        <w:rPr>
          <w:rFonts w:ascii="Arial" w:hAnsi="Arial" w:cs="Arial"/>
        </w:rPr>
      </w:pPr>
    </w:p>
    <w:p w14:paraId="088E666F" w14:textId="77777777" w:rsidR="0062124E" w:rsidRDefault="0062124E" w:rsidP="0062124E">
      <w:pPr>
        <w:rPr>
          <w:rFonts w:ascii="Arial" w:hAnsi="Arial" w:cs="Arial"/>
        </w:rPr>
      </w:pPr>
      <w:r>
        <w:rPr>
          <w:rFonts w:ascii="Arial" w:hAnsi="Arial" w:cs="Arial"/>
          <w:b/>
          <w:u w:val="single"/>
        </w:rPr>
        <w:t>RELEVANT TERMS</w:t>
      </w:r>
    </w:p>
    <w:p w14:paraId="59FC6466" w14:textId="3CC1163F" w:rsidR="0062124E" w:rsidRDefault="0062124E" w:rsidP="0062124E">
      <w:pPr>
        <w:rPr>
          <w:rFonts w:ascii="Arial" w:hAnsi="Arial" w:cs="Arial"/>
        </w:rPr>
      </w:pPr>
      <w:r>
        <w:rPr>
          <w:rFonts w:ascii="Arial" w:hAnsi="Arial" w:cs="Arial"/>
        </w:rPr>
        <w:t xml:space="preserve">{% if </w:t>
      </w:r>
      <w:proofErr w:type="spellStart"/>
      <w:r>
        <w:rPr>
          <w:rFonts w:ascii="Arial" w:hAnsi="Arial" w:cs="Arial"/>
        </w:rPr>
        <w:t>cap</w:t>
      </w:r>
      <w:r w:rsidR="002C11D3">
        <w:rPr>
          <w:rFonts w:ascii="Arial" w:hAnsi="Arial" w:cs="Arial"/>
        </w:rPr>
        <w:t>acity</w:t>
      </w:r>
      <w:r>
        <w:rPr>
          <w:rFonts w:ascii="Arial" w:hAnsi="Arial" w:cs="Arial"/>
        </w:rPr>
        <w:t>_</w:t>
      </w:r>
      <w:r w:rsidR="002C11D3">
        <w:rPr>
          <w:rFonts w:ascii="Arial" w:hAnsi="Arial" w:cs="Arial"/>
        </w:rPr>
        <w:t>coord_supports</w:t>
      </w:r>
      <w:proofErr w:type="spellEnd"/>
      <w:r>
        <w:rPr>
          <w:rFonts w:ascii="Arial" w:hAnsi="Arial" w:cs="Arial"/>
        </w:rPr>
        <w:t xml:space="preserve"> == ‘YES’ %} </w:t>
      </w:r>
      <w:r w:rsidR="002C11D3">
        <w:rPr>
          <w:rFonts w:ascii="Arial" w:hAnsi="Arial" w:cs="Arial"/>
        </w:rPr>
        <w:t>COORD SUPPORT</w:t>
      </w:r>
      <w:r>
        <w:rPr>
          <w:rFonts w:ascii="Arial" w:hAnsi="Arial" w:cs="Arial"/>
        </w:rPr>
        <w:t xml:space="preserve"> definitions here {% endif %}</w:t>
      </w:r>
    </w:p>
    <w:p w14:paraId="42A4801C" w14:textId="77777777" w:rsidR="0062124E" w:rsidRPr="004F06AD" w:rsidRDefault="0062124E" w:rsidP="0062124E">
      <w:pPr>
        <w:rPr>
          <w:rFonts w:ascii="Arial" w:hAnsi="Arial" w:cs="Arial"/>
        </w:rPr>
      </w:pPr>
    </w:p>
    <w:p w14:paraId="3BD390F5" w14:textId="541CE342" w:rsidR="0062124E" w:rsidRDefault="0062124E" w:rsidP="0062124E">
      <w:pPr>
        <w:rPr>
          <w:rFonts w:ascii="Arial" w:hAnsi="Arial" w:cs="Arial"/>
        </w:rPr>
      </w:pPr>
      <w:r>
        <w:rPr>
          <w:rFonts w:ascii="Arial" w:hAnsi="Arial" w:cs="Arial"/>
        </w:rPr>
        <w:t xml:space="preserve">{% if </w:t>
      </w:r>
      <w:proofErr w:type="spellStart"/>
      <w:r w:rsidR="002C11D3">
        <w:rPr>
          <w:rFonts w:ascii="Arial" w:hAnsi="Arial" w:cs="Arial"/>
        </w:rPr>
        <w:t>capacity_living_arrangements</w:t>
      </w:r>
      <w:proofErr w:type="spellEnd"/>
      <w:r>
        <w:rPr>
          <w:rFonts w:ascii="Arial" w:hAnsi="Arial" w:cs="Arial"/>
        </w:rPr>
        <w:t xml:space="preserve"> == ‘YES’ %} </w:t>
      </w:r>
      <w:r w:rsidR="002C11D3">
        <w:rPr>
          <w:rFonts w:ascii="Arial" w:hAnsi="Arial" w:cs="Arial"/>
        </w:rPr>
        <w:t>LIVING ARRANGEMENT</w:t>
      </w:r>
      <w:r>
        <w:rPr>
          <w:rFonts w:ascii="Arial" w:hAnsi="Arial" w:cs="Arial"/>
        </w:rPr>
        <w:t xml:space="preserve"> definitions here {% endif %}</w:t>
      </w:r>
    </w:p>
    <w:p w14:paraId="3071A93D" w14:textId="77777777" w:rsidR="00EB458D" w:rsidRDefault="00EB458D" w:rsidP="00D61C29">
      <w:pPr>
        <w:rPr>
          <w:rFonts w:ascii="Arial" w:hAnsi="Arial" w:cs="Arial"/>
        </w:rPr>
      </w:pPr>
    </w:p>
    <w:p w14:paraId="04B428C0" w14:textId="05A8771C" w:rsidR="00D61C29" w:rsidRDefault="002C11D3" w:rsidP="00D61C29">
      <w:pPr>
        <w:rPr>
          <w:rFonts w:ascii="Arial" w:hAnsi="Arial" w:cs="Arial"/>
        </w:rPr>
      </w:pPr>
      <w:r>
        <w:rPr>
          <w:rFonts w:ascii="Arial" w:hAnsi="Arial" w:cs="Arial"/>
        </w:rPr>
        <w:t xml:space="preserve">{% if </w:t>
      </w:r>
      <w:proofErr w:type="spellStart"/>
      <w:r>
        <w:rPr>
          <w:rFonts w:ascii="Arial" w:hAnsi="Arial" w:cs="Arial"/>
        </w:rPr>
        <w:t>capacity_social_participation</w:t>
      </w:r>
      <w:proofErr w:type="spellEnd"/>
      <w:r>
        <w:rPr>
          <w:rFonts w:ascii="Arial" w:hAnsi="Arial" w:cs="Arial"/>
        </w:rPr>
        <w:t xml:space="preserve"> == ‘YES’ %} ASSISTANCE WITH SOCIAL AND COMMUNITY PARTICIPATION definitions here {% endif %}</w:t>
      </w:r>
    </w:p>
    <w:p w14:paraId="0E8C038D" w14:textId="77777777" w:rsidR="00D61C29" w:rsidRDefault="00D61C29" w:rsidP="00D61C29">
      <w:pPr>
        <w:rPr>
          <w:rFonts w:ascii="Arial" w:hAnsi="Arial" w:cs="Arial"/>
        </w:rPr>
      </w:pPr>
    </w:p>
    <w:p w14:paraId="2C70FBBC" w14:textId="1B7B926E" w:rsidR="00626F0E" w:rsidRDefault="002C11D3" w:rsidP="00D61C29">
      <w:pPr>
        <w:rPr>
          <w:rFonts w:ascii="Arial" w:hAnsi="Arial" w:cs="Arial"/>
        </w:rPr>
      </w:pPr>
      <w:r>
        <w:rPr>
          <w:rFonts w:ascii="Arial" w:hAnsi="Arial" w:cs="Arial"/>
        </w:rPr>
        <w:lastRenderedPageBreak/>
        <w:t xml:space="preserve">{% if </w:t>
      </w:r>
      <w:proofErr w:type="spellStart"/>
      <w:r>
        <w:rPr>
          <w:rFonts w:ascii="Arial" w:hAnsi="Arial" w:cs="Arial"/>
        </w:rPr>
        <w:t>capacity_job_assistance</w:t>
      </w:r>
      <w:proofErr w:type="spellEnd"/>
      <w:r>
        <w:rPr>
          <w:rFonts w:ascii="Arial" w:hAnsi="Arial" w:cs="Arial"/>
        </w:rPr>
        <w:t xml:space="preserve"> == ‘YES’ %} JOB ASSISTANCE definitions here {% endif %}</w:t>
      </w:r>
    </w:p>
    <w:p w14:paraId="05762807" w14:textId="21973419" w:rsidR="00626F0E" w:rsidRDefault="00626F0E" w:rsidP="00D61C29">
      <w:pPr>
        <w:rPr>
          <w:rFonts w:ascii="Arial" w:hAnsi="Arial" w:cs="Arial"/>
        </w:rPr>
      </w:pPr>
    </w:p>
    <w:p w14:paraId="4715A23E" w14:textId="6D9CA7AD"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capacity_relations</w:t>
      </w:r>
      <w:r w:rsidR="004F7971">
        <w:rPr>
          <w:rFonts w:ascii="Arial" w:hAnsi="Arial" w:cs="Arial"/>
        </w:rPr>
        <w:t>hips</w:t>
      </w:r>
      <w:proofErr w:type="spellEnd"/>
      <w:r>
        <w:rPr>
          <w:rFonts w:ascii="Arial" w:hAnsi="Arial" w:cs="Arial"/>
        </w:rPr>
        <w:t xml:space="preserve"> == ‘YES’ %} IMPROVED RELATIONS</w:t>
      </w:r>
      <w:r w:rsidR="004F7971">
        <w:rPr>
          <w:rFonts w:ascii="Arial" w:hAnsi="Arial" w:cs="Arial"/>
        </w:rPr>
        <w:t>HIPS</w:t>
      </w:r>
      <w:r>
        <w:rPr>
          <w:rFonts w:ascii="Arial" w:hAnsi="Arial" w:cs="Arial"/>
        </w:rPr>
        <w:t xml:space="preserve"> definitions here {% endif %}</w:t>
      </w:r>
    </w:p>
    <w:p w14:paraId="40B66F5C" w14:textId="3B05848A" w:rsidR="002C11D3" w:rsidRDefault="002C11D3" w:rsidP="00D61C29">
      <w:pPr>
        <w:rPr>
          <w:rFonts w:ascii="Arial" w:hAnsi="Arial" w:cs="Arial"/>
        </w:rPr>
      </w:pPr>
    </w:p>
    <w:p w14:paraId="4902C14A" w14:textId="77777777"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capacity_health_wellbeing</w:t>
      </w:r>
      <w:proofErr w:type="spellEnd"/>
      <w:r>
        <w:rPr>
          <w:rFonts w:ascii="Arial" w:hAnsi="Arial" w:cs="Arial"/>
        </w:rPr>
        <w:t xml:space="preserve"> == ‘YES’ %} IMPROVED HEALTH AND WELLBEING definitions here {% endif %}</w:t>
      </w:r>
    </w:p>
    <w:p w14:paraId="20EA4805" w14:textId="4874053D" w:rsidR="00626F0E" w:rsidRDefault="00626F0E" w:rsidP="00D61C29">
      <w:pPr>
        <w:rPr>
          <w:rFonts w:ascii="Arial" w:hAnsi="Arial" w:cs="Arial"/>
        </w:rPr>
      </w:pPr>
    </w:p>
    <w:p w14:paraId="56D9B97D" w14:textId="45278E2B" w:rsidR="00626F0E" w:rsidRDefault="002C11D3" w:rsidP="00D61C29">
      <w:pPr>
        <w:rPr>
          <w:rFonts w:ascii="Arial" w:hAnsi="Arial" w:cs="Arial"/>
        </w:rPr>
      </w:pPr>
      <w:r>
        <w:rPr>
          <w:rFonts w:ascii="Arial" w:hAnsi="Arial" w:cs="Arial"/>
        </w:rPr>
        <w:t xml:space="preserve">{% if </w:t>
      </w:r>
      <w:proofErr w:type="spellStart"/>
      <w:r>
        <w:rPr>
          <w:rFonts w:ascii="Arial" w:hAnsi="Arial" w:cs="Arial"/>
        </w:rPr>
        <w:t>capacity_learning</w:t>
      </w:r>
      <w:proofErr w:type="spellEnd"/>
      <w:r>
        <w:rPr>
          <w:rFonts w:ascii="Arial" w:hAnsi="Arial" w:cs="Arial"/>
        </w:rPr>
        <w:t xml:space="preserve"> == ‘YES’ %} IMPROVED LEARNING definitions here {% endif %}</w:t>
      </w:r>
    </w:p>
    <w:p w14:paraId="1985E044" w14:textId="4022DF5C" w:rsidR="002C11D3" w:rsidRDefault="002C11D3" w:rsidP="00D61C29">
      <w:pPr>
        <w:rPr>
          <w:rFonts w:ascii="Arial" w:hAnsi="Arial" w:cs="Arial"/>
        </w:rPr>
      </w:pPr>
    </w:p>
    <w:p w14:paraId="1976952A" w14:textId="77777777" w:rsidR="002C11D3" w:rsidRDefault="002C11D3" w:rsidP="002C11D3">
      <w:pPr>
        <w:rPr>
          <w:rFonts w:ascii="Arial" w:hAnsi="Arial" w:cs="Arial"/>
        </w:rPr>
      </w:pPr>
      <w:r>
        <w:rPr>
          <w:rFonts w:ascii="Arial" w:hAnsi="Arial" w:cs="Arial"/>
        </w:rPr>
        <w:t xml:space="preserve">{% if </w:t>
      </w:r>
      <w:proofErr w:type="spellStart"/>
      <w:r>
        <w:rPr>
          <w:rFonts w:ascii="Arial" w:hAnsi="Arial" w:cs="Arial"/>
        </w:rPr>
        <w:t>capacity_life_choices</w:t>
      </w:r>
      <w:proofErr w:type="spellEnd"/>
      <w:r>
        <w:rPr>
          <w:rFonts w:ascii="Arial" w:hAnsi="Arial" w:cs="Arial"/>
        </w:rPr>
        <w:t xml:space="preserve"> == ‘YES’ %} IMPROVED LIFE CHOICES definitions here {% endif %}</w:t>
      </w:r>
    </w:p>
    <w:p w14:paraId="14DFAD9B" w14:textId="6B5D8CA6" w:rsidR="002C11D3" w:rsidRDefault="002C11D3" w:rsidP="00D61C29">
      <w:pPr>
        <w:rPr>
          <w:rFonts w:ascii="Arial" w:hAnsi="Arial" w:cs="Arial"/>
        </w:rPr>
      </w:pPr>
    </w:p>
    <w:p w14:paraId="79ADC9CC" w14:textId="3C6D4015" w:rsidR="00626F0E" w:rsidRDefault="002C11D3" w:rsidP="00D61C29">
      <w:pPr>
        <w:rPr>
          <w:rFonts w:ascii="Arial" w:hAnsi="Arial" w:cs="Arial"/>
        </w:rPr>
      </w:pPr>
      <w:r>
        <w:rPr>
          <w:rFonts w:ascii="Arial" w:hAnsi="Arial" w:cs="Arial"/>
        </w:rPr>
        <w:t xml:space="preserve">{% if </w:t>
      </w:r>
      <w:proofErr w:type="spellStart"/>
      <w:r>
        <w:rPr>
          <w:rFonts w:ascii="Arial" w:hAnsi="Arial" w:cs="Arial"/>
        </w:rPr>
        <w:t>capacity_daily_living</w:t>
      </w:r>
      <w:proofErr w:type="spellEnd"/>
      <w:r>
        <w:rPr>
          <w:rFonts w:ascii="Arial" w:hAnsi="Arial" w:cs="Arial"/>
        </w:rPr>
        <w:t xml:space="preserve"> == ‘YES’ %} IMPROVED DAILY LIVING definitions here {% endif %}</w:t>
      </w:r>
    </w:p>
    <w:p w14:paraId="1B238BB3" w14:textId="77777777" w:rsidR="00626F0E" w:rsidRDefault="00626F0E" w:rsidP="00D61C29">
      <w:pPr>
        <w:rPr>
          <w:rFonts w:ascii="Arial" w:hAnsi="Arial" w:cs="Arial"/>
        </w:rPr>
      </w:pPr>
    </w:p>
    <w:p w14:paraId="150F940A" w14:textId="3A47C2D9" w:rsidR="00CA507B" w:rsidRDefault="00CA507B">
      <w:pPr>
        <w:rPr>
          <w:rFonts w:ascii="Arial" w:hAnsi="Arial" w:cs="Arial"/>
        </w:rPr>
      </w:pPr>
      <w:r>
        <w:rPr>
          <w:rFonts w:ascii="Arial" w:hAnsi="Arial" w:cs="Arial"/>
        </w:rPr>
        <w:br w:type="page"/>
      </w:r>
    </w:p>
    <w:p w14:paraId="6E0ACF9A" w14:textId="3CE6B1F3" w:rsidR="00626F0E" w:rsidRDefault="00CA507B" w:rsidP="00D61C29">
      <w:pPr>
        <w:rPr>
          <w:rFonts w:ascii="Arial" w:hAnsi="Arial" w:cs="Arial"/>
          <w:sz w:val="40"/>
        </w:rPr>
      </w:pPr>
      <w:r w:rsidRPr="00CA507B">
        <w:rPr>
          <w:rFonts w:ascii="Arial" w:hAnsi="Arial" w:cs="Arial"/>
          <w:b/>
          <w:sz w:val="40"/>
          <w:u w:val="single"/>
        </w:rPr>
        <w:lastRenderedPageBreak/>
        <w:t>CONTACTS</w:t>
      </w:r>
    </w:p>
    <w:p w14:paraId="794591A3" w14:textId="7333EAEE" w:rsidR="00CA507B" w:rsidRDefault="00CA507B" w:rsidP="00D61C29">
      <w:pPr>
        <w:rPr>
          <w:rFonts w:ascii="Arial" w:hAnsi="Arial" w:cs="Arial"/>
          <w:sz w:val="40"/>
        </w:rPr>
      </w:pPr>
    </w:p>
    <w:p w14:paraId="29C8A6BF" w14:textId="77777777" w:rsidR="001D0699" w:rsidRDefault="001D0699" w:rsidP="00D61C29">
      <w:pPr>
        <w:rPr>
          <w:rFonts w:ascii="Arial" w:hAnsi="Arial" w:cs="Arial"/>
          <w:sz w:val="40"/>
        </w:rPr>
      </w:pPr>
    </w:p>
    <w:p w14:paraId="48E588BD" w14:textId="281E4583" w:rsidR="00CA507B" w:rsidRDefault="001D0699" w:rsidP="00D61C29">
      <w:pPr>
        <w:rPr>
          <w:rFonts w:ascii="Arial" w:hAnsi="Arial" w:cs="Arial"/>
          <w:sz w:val="40"/>
        </w:rPr>
      </w:pPr>
      <w:r>
        <w:rPr>
          <w:rFonts w:ascii="Arial" w:hAnsi="Arial" w:cs="Arial"/>
          <w:sz w:val="40"/>
        </w:rPr>
        <w:t>RSB</w:t>
      </w:r>
    </w:p>
    <w:p w14:paraId="2C5D7B32" w14:textId="40DD4831" w:rsidR="001D0699" w:rsidRDefault="001D0699" w:rsidP="00D61C29">
      <w:pPr>
        <w:rPr>
          <w:rFonts w:ascii="Arial" w:hAnsi="Arial" w:cs="Arial"/>
          <w:sz w:val="40"/>
        </w:rPr>
      </w:pPr>
    </w:p>
    <w:p w14:paraId="04274FFA" w14:textId="77777777" w:rsidR="001D0699" w:rsidRDefault="001D0699" w:rsidP="00D61C29">
      <w:pPr>
        <w:rPr>
          <w:rFonts w:ascii="Arial" w:hAnsi="Arial" w:cs="Arial"/>
          <w:sz w:val="40"/>
        </w:rPr>
      </w:pPr>
    </w:p>
    <w:p w14:paraId="14C3E264" w14:textId="0B907B77" w:rsidR="001D0699" w:rsidRPr="00CA507B" w:rsidRDefault="001D0699" w:rsidP="00D61C29">
      <w:pPr>
        <w:rPr>
          <w:rFonts w:ascii="Arial" w:hAnsi="Arial" w:cs="Arial"/>
          <w:sz w:val="40"/>
        </w:rPr>
      </w:pPr>
      <w:r>
        <w:rPr>
          <w:rFonts w:ascii="Arial" w:hAnsi="Arial" w:cs="Arial"/>
          <w:sz w:val="40"/>
        </w:rPr>
        <w:t>NDIS</w:t>
      </w:r>
    </w:p>
    <w:sectPr w:rsidR="001D0699" w:rsidRPr="00CA507B" w:rsidSect="00D61C29">
      <w:headerReference w:type="default" r:id="rId12"/>
      <w:footerReference w:type="default" r:id="rId13"/>
      <w:pgSz w:w="11900" w:h="16840"/>
      <w:pgMar w:top="2924" w:right="1440" w:bottom="1440" w:left="1440" w:header="510"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nda Tran" w:date="2020-06-05T14:45:00Z" w:initials="LT">
    <w:p w14:paraId="0F7FB04E" w14:textId="1AEC85D3" w:rsidR="00D26624" w:rsidRDefault="00D26624">
      <w:pPr>
        <w:pStyle w:val="CommentText"/>
      </w:pPr>
      <w:r>
        <w:rPr>
          <w:rStyle w:val="CommentReference"/>
        </w:rPr>
        <w:annotationRef/>
      </w:r>
      <w:r>
        <w:t>Oriana</w:t>
      </w:r>
    </w:p>
  </w:comment>
  <w:comment w:id="1" w:author="Linda Tran" w:date="2020-06-05T14:47:00Z" w:initials="LT">
    <w:p w14:paraId="13F14B94" w14:textId="6775F8CE" w:rsidR="00D26624" w:rsidRDefault="00D26624">
      <w:pPr>
        <w:pStyle w:val="CommentText"/>
      </w:pPr>
      <w:r>
        <w:rPr>
          <w:rStyle w:val="CommentReference"/>
        </w:rPr>
        <w:annotationRef/>
      </w:r>
      <w:r>
        <w:t>Sarah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FB04E" w15:done="0"/>
  <w15:commentEx w15:paraId="13F14B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FB04E" w16cid:durableId="2284D915"/>
  <w16cid:commentId w16cid:paraId="13F14B94" w16cid:durableId="2284D9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630DC" w14:textId="77777777" w:rsidR="00D07A11" w:rsidRDefault="00D07A11" w:rsidP="00D61C29">
      <w:r>
        <w:separator/>
      </w:r>
    </w:p>
  </w:endnote>
  <w:endnote w:type="continuationSeparator" w:id="0">
    <w:p w14:paraId="550843F6" w14:textId="77777777" w:rsidR="00D07A11" w:rsidRDefault="00D07A11" w:rsidP="00D6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0EBDD" w14:textId="32F2C3CA" w:rsidR="001364BC" w:rsidRDefault="001364BC">
    <w:pPr>
      <w:pStyle w:val="Footer"/>
    </w:pPr>
    <w:r>
      <w:t>Date document produced. Do we want them to put in a name??</w:t>
    </w:r>
    <w:r w:rsidR="007731E6">
      <w:t xml:space="preserve"> e.g. document prepared on </w:t>
    </w:r>
    <w:proofErr w:type="spellStart"/>
    <w:r w:rsidR="007731E6">
      <w:t>xx.xx.xx</w:t>
    </w:r>
    <w:proofErr w:type="spellEnd"/>
    <w:r w:rsidR="007731E6">
      <w:t xml:space="preserve"> for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488CC" w14:textId="77777777" w:rsidR="00D07A11" w:rsidRDefault="00D07A11" w:rsidP="00D61C29">
      <w:r>
        <w:separator/>
      </w:r>
    </w:p>
  </w:footnote>
  <w:footnote w:type="continuationSeparator" w:id="0">
    <w:p w14:paraId="5A53E716" w14:textId="77777777" w:rsidR="00D07A11" w:rsidRDefault="00D07A11" w:rsidP="00D6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CEE89" w14:textId="77777777" w:rsidR="00D61C29" w:rsidRDefault="00D61C29">
    <w:pPr>
      <w:pStyle w:val="Header"/>
    </w:pPr>
    <w:r>
      <w:rPr>
        <w:noProof/>
      </w:rPr>
      <w:drawing>
        <wp:inline distT="0" distB="0" distL="0" distR="0" wp14:anchorId="12176DD9" wp14:editId="27DDDC66">
          <wp:extent cx="5727700" cy="134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1">
                    <a:extLst>
                      <a:ext uri="{28A0092B-C50C-407E-A947-70E740481C1C}">
                        <a14:useLocalDpi xmlns:a14="http://schemas.microsoft.com/office/drawing/2010/main" val="0"/>
                      </a:ext>
                    </a:extLst>
                  </a:blip>
                  <a:stretch>
                    <a:fillRect/>
                  </a:stretch>
                </pic:blipFill>
                <pic:spPr>
                  <a:xfrm>
                    <a:off x="0" y="0"/>
                    <a:ext cx="5727700" cy="1342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5CE"/>
    <w:multiLevelType w:val="hybridMultilevel"/>
    <w:tmpl w:val="C2DC0C94"/>
    <w:lvl w:ilvl="0" w:tplc="4052E6C6">
      <w:numFmt w:val="bullet"/>
      <w:lvlText w:val="-"/>
      <w:lvlJc w:val="left"/>
      <w:pPr>
        <w:ind w:left="500" w:hanging="360"/>
      </w:pPr>
      <w:rPr>
        <w:rFonts w:ascii="Arial" w:eastAsiaTheme="minorHAns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3F240286"/>
    <w:multiLevelType w:val="hybridMultilevel"/>
    <w:tmpl w:val="DE503C76"/>
    <w:lvl w:ilvl="0" w:tplc="4052E6C6">
      <w:numFmt w:val="bullet"/>
      <w:lvlText w:val="-"/>
      <w:lvlJc w:val="left"/>
      <w:pPr>
        <w:ind w:left="5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143A6"/>
    <w:multiLevelType w:val="hybridMultilevel"/>
    <w:tmpl w:val="BA26FE24"/>
    <w:lvl w:ilvl="0" w:tplc="3DBCD9C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5463E"/>
    <w:multiLevelType w:val="hybridMultilevel"/>
    <w:tmpl w:val="E2D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67D91"/>
    <w:multiLevelType w:val="hybridMultilevel"/>
    <w:tmpl w:val="38E87FDC"/>
    <w:lvl w:ilvl="0" w:tplc="FFE0E9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a Tran">
    <w15:presenceInfo w15:providerId="AD" w15:userId="S::tran0380@flinders.edu.au::032f779f-8d26-4f9a-9875-239791cec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29"/>
    <w:rsid w:val="00026F4A"/>
    <w:rsid w:val="000921E8"/>
    <w:rsid w:val="001364BC"/>
    <w:rsid w:val="001364D4"/>
    <w:rsid w:val="001424B2"/>
    <w:rsid w:val="001A2A07"/>
    <w:rsid w:val="001A2A39"/>
    <w:rsid w:val="001B57A4"/>
    <w:rsid w:val="001D0699"/>
    <w:rsid w:val="002302F8"/>
    <w:rsid w:val="0027231F"/>
    <w:rsid w:val="002741AE"/>
    <w:rsid w:val="002C11D3"/>
    <w:rsid w:val="00332492"/>
    <w:rsid w:val="003846FB"/>
    <w:rsid w:val="003E42EA"/>
    <w:rsid w:val="0043057B"/>
    <w:rsid w:val="004F06AD"/>
    <w:rsid w:val="004F7971"/>
    <w:rsid w:val="005260CA"/>
    <w:rsid w:val="00536414"/>
    <w:rsid w:val="00597545"/>
    <w:rsid w:val="005C6C7B"/>
    <w:rsid w:val="006110B7"/>
    <w:rsid w:val="0062124E"/>
    <w:rsid w:val="00626F0E"/>
    <w:rsid w:val="0067469E"/>
    <w:rsid w:val="00741D72"/>
    <w:rsid w:val="007731E6"/>
    <w:rsid w:val="00825F6A"/>
    <w:rsid w:val="00833D8F"/>
    <w:rsid w:val="00850AB6"/>
    <w:rsid w:val="00866278"/>
    <w:rsid w:val="00874093"/>
    <w:rsid w:val="00875E77"/>
    <w:rsid w:val="008F1CB2"/>
    <w:rsid w:val="008F55B6"/>
    <w:rsid w:val="00952C6B"/>
    <w:rsid w:val="00980B63"/>
    <w:rsid w:val="00A55880"/>
    <w:rsid w:val="00AA3380"/>
    <w:rsid w:val="00AF58DA"/>
    <w:rsid w:val="00B413BD"/>
    <w:rsid w:val="00B7299F"/>
    <w:rsid w:val="00BD571D"/>
    <w:rsid w:val="00C80574"/>
    <w:rsid w:val="00CA507B"/>
    <w:rsid w:val="00CB44A6"/>
    <w:rsid w:val="00D02440"/>
    <w:rsid w:val="00D07A11"/>
    <w:rsid w:val="00D26198"/>
    <w:rsid w:val="00D26624"/>
    <w:rsid w:val="00D6179F"/>
    <w:rsid w:val="00D61C29"/>
    <w:rsid w:val="00D82E42"/>
    <w:rsid w:val="00DF514D"/>
    <w:rsid w:val="00E70E4B"/>
    <w:rsid w:val="00EB458D"/>
    <w:rsid w:val="00EE378C"/>
    <w:rsid w:val="00F53109"/>
    <w:rsid w:val="00FB51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2B6EB8"/>
  <w15:chartTrackingRefBased/>
  <w15:docId w15:val="{738C7630-5E24-6444-BDA6-724AE1BE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29"/>
    <w:pPr>
      <w:tabs>
        <w:tab w:val="center" w:pos="4680"/>
        <w:tab w:val="right" w:pos="9360"/>
      </w:tabs>
    </w:pPr>
  </w:style>
  <w:style w:type="character" w:customStyle="1" w:styleId="HeaderChar">
    <w:name w:val="Header Char"/>
    <w:basedOn w:val="DefaultParagraphFont"/>
    <w:link w:val="Header"/>
    <w:uiPriority w:val="99"/>
    <w:rsid w:val="00D61C29"/>
  </w:style>
  <w:style w:type="paragraph" w:styleId="Footer">
    <w:name w:val="footer"/>
    <w:basedOn w:val="Normal"/>
    <w:link w:val="FooterChar"/>
    <w:uiPriority w:val="99"/>
    <w:unhideWhenUsed/>
    <w:rsid w:val="00D61C29"/>
    <w:pPr>
      <w:tabs>
        <w:tab w:val="center" w:pos="4680"/>
        <w:tab w:val="right" w:pos="9360"/>
      </w:tabs>
    </w:pPr>
  </w:style>
  <w:style w:type="character" w:customStyle="1" w:styleId="FooterChar">
    <w:name w:val="Footer Char"/>
    <w:basedOn w:val="DefaultParagraphFont"/>
    <w:link w:val="Footer"/>
    <w:uiPriority w:val="99"/>
    <w:rsid w:val="00D61C29"/>
  </w:style>
  <w:style w:type="paragraph" w:styleId="EndnoteText">
    <w:name w:val="endnote text"/>
    <w:basedOn w:val="Normal"/>
    <w:link w:val="EndnoteTextChar"/>
    <w:uiPriority w:val="99"/>
    <w:semiHidden/>
    <w:unhideWhenUsed/>
    <w:rsid w:val="00626F0E"/>
    <w:rPr>
      <w:sz w:val="20"/>
      <w:szCs w:val="20"/>
    </w:rPr>
  </w:style>
  <w:style w:type="character" w:customStyle="1" w:styleId="EndnoteTextChar">
    <w:name w:val="Endnote Text Char"/>
    <w:basedOn w:val="DefaultParagraphFont"/>
    <w:link w:val="EndnoteText"/>
    <w:uiPriority w:val="99"/>
    <w:semiHidden/>
    <w:rsid w:val="00626F0E"/>
    <w:rPr>
      <w:sz w:val="20"/>
      <w:szCs w:val="20"/>
    </w:rPr>
  </w:style>
  <w:style w:type="character" w:styleId="EndnoteReference">
    <w:name w:val="endnote reference"/>
    <w:basedOn w:val="DefaultParagraphFont"/>
    <w:uiPriority w:val="99"/>
    <w:semiHidden/>
    <w:unhideWhenUsed/>
    <w:rsid w:val="00626F0E"/>
    <w:rPr>
      <w:vertAlign w:val="superscript"/>
    </w:rPr>
  </w:style>
  <w:style w:type="table" w:styleId="TableGrid">
    <w:name w:val="Table Grid"/>
    <w:basedOn w:val="TableNormal"/>
    <w:uiPriority w:val="39"/>
    <w:rsid w:val="00142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1CB2"/>
    <w:rPr>
      <w:sz w:val="16"/>
      <w:szCs w:val="16"/>
    </w:rPr>
  </w:style>
  <w:style w:type="paragraph" w:styleId="CommentText">
    <w:name w:val="annotation text"/>
    <w:basedOn w:val="Normal"/>
    <w:link w:val="CommentTextChar"/>
    <w:uiPriority w:val="99"/>
    <w:semiHidden/>
    <w:unhideWhenUsed/>
    <w:rsid w:val="008F1CB2"/>
    <w:rPr>
      <w:sz w:val="20"/>
      <w:szCs w:val="20"/>
    </w:rPr>
  </w:style>
  <w:style w:type="character" w:customStyle="1" w:styleId="CommentTextChar">
    <w:name w:val="Comment Text Char"/>
    <w:basedOn w:val="DefaultParagraphFont"/>
    <w:link w:val="CommentText"/>
    <w:uiPriority w:val="99"/>
    <w:semiHidden/>
    <w:rsid w:val="008F1CB2"/>
    <w:rPr>
      <w:sz w:val="20"/>
      <w:szCs w:val="20"/>
    </w:rPr>
  </w:style>
  <w:style w:type="paragraph" w:styleId="CommentSubject">
    <w:name w:val="annotation subject"/>
    <w:basedOn w:val="CommentText"/>
    <w:next w:val="CommentText"/>
    <w:link w:val="CommentSubjectChar"/>
    <w:uiPriority w:val="99"/>
    <w:semiHidden/>
    <w:unhideWhenUsed/>
    <w:rsid w:val="008F1CB2"/>
    <w:rPr>
      <w:b/>
      <w:bCs/>
    </w:rPr>
  </w:style>
  <w:style w:type="character" w:customStyle="1" w:styleId="CommentSubjectChar">
    <w:name w:val="Comment Subject Char"/>
    <w:basedOn w:val="CommentTextChar"/>
    <w:link w:val="CommentSubject"/>
    <w:uiPriority w:val="99"/>
    <w:semiHidden/>
    <w:rsid w:val="008F1CB2"/>
    <w:rPr>
      <w:b/>
      <w:bCs/>
      <w:sz w:val="20"/>
      <w:szCs w:val="20"/>
    </w:rPr>
  </w:style>
  <w:style w:type="paragraph" w:styleId="BalloonText">
    <w:name w:val="Balloon Text"/>
    <w:basedOn w:val="Normal"/>
    <w:link w:val="BalloonTextChar"/>
    <w:uiPriority w:val="99"/>
    <w:semiHidden/>
    <w:unhideWhenUsed/>
    <w:rsid w:val="008F1C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1CB2"/>
    <w:rPr>
      <w:rFonts w:ascii="Times New Roman" w:hAnsi="Times New Roman" w:cs="Times New Roman"/>
      <w:sz w:val="18"/>
      <w:szCs w:val="18"/>
    </w:rPr>
  </w:style>
  <w:style w:type="paragraph" w:styleId="ListParagraph">
    <w:name w:val="List Paragraph"/>
    <w:basedOn w:val="Normal"/>
    <w:uiPriority w:val="34"/>
    <w:qFormat/>
    <w:rsid w:val="002C11D3"/>
    <w:pPr>
      <w:ind w:left="720"/>
      <w:contextualSpacing/>
    </w:pPr>
  </w:style>
  <w:style w:type="character" w:styleId="Hyperlink">
    <w:name w:val="Hyperlink"/>
    <w:basedOn w:val="DefaultParagraphFont"/>
    <w:uiPriority w:val="99"/>
    <w:unhideWhenUsed/>
    <w:rsid w:val="00874093"/>
    <w:rPr>
      <w:color w:val="0563C1" w:themeColor="hyperlink"/>
      <w:u w:val="single"/>
    </w:rPr>
  </w:style>
  <w:style w:type="character" w:styleId="UnresolvedMention">
    <w:name w:val="Unresolved Mention"/>
    <w:basedOn w:val="DefaultParagraphFont"/>
    <w:uiPriority w:val="99"/>
    <w:semiHidden/>
    <w:unhideWhenUsed/>
    <w:rsid w:val="00874093"/>
    <w:rPr>
      <w:color w:val="605E5C"/>
      <w:shd w:val="clear" w:color="auto" w:fill="E1DFDD"/>
    </w:rPr>
  </w:style>
  <w:style w:type="paragraph" w:styleId="NormalWeb">
    <w:name w:val="Normal (Web)"/>
    <w:basedOn w:val="Normal"/>
    <w:uiPriority w:val="99"/>
    <w:semiHidden/>
    <w:unhideWhenUsed/>
    <w:rsid w:val="003846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749629">
      <w:bodyDiv w:val="1"/>
      <w:marLeft w:val="0"/>
      <w:marRight w:val="0"/>
      <w:marTop w:val="0"/>
      <w:marBottom w:val="0"/>
      <w:divBdr>
        <w:top w:val="none" w:sz="0" w:space="0" w:color="auto"/>
        <w:left w:val="none" w:sz="0" w:space="0" w:color="auto"/>
        <w:bottom w:val="none" w:sz="0" w:space="0" w:color="auto"/>
        <w:right w:val="none" w:sz="0" w:space="0" w:color="auto"/>
      </w:divBdr>
      <w:divsChild>
        <w:div w:id="1784153847">
          <w:marLeft w:val="0"/>
          <w:marRight w:val="0"/>
          <w:marTop w:val="0"/>
          <w:marBottom w:val="0"/>
          <w:divBdr>
            <w:top w:val="none" w:sz="0" w:space="0" w:color="auto"/>
            <w:left w:val="none" w:sz="0" w:space="0" w:color="auto"/>
            <w:bottom w:val="none" w:sz="0" w:space="0" w:color="auto"/>
            <w:right w:val="none" w:sz="0" w:space="0" w:color="auto"/>
          </w:divBdr>
          <w:divsChild>
            <w:div w:id="1436902226">
              <w:marLeft w:val="0"/>
              <w:marRight w:val="0"/>
              <w:marTop w:val="0"/>
              <w:marBottom w:val="0"/>
              <w:divBdr>
                <w:top w:val="none" w:sz="0" w:space="0" w:color="auto"/>
                <w:left w:val="none" w:sz="0" w:space="0" w:color="auto"/>
                <w:bottom w:val="none" w:sz="0" w:space="0" w:color="auto"/>
                <w:right w:val="none" w:sz="0" w:space="0" w:color="auto"/>
              </w:divBdr>
              <w:divsChild>
                <w:div w:id="1345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b.org.au/shop"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7505D-8C70-7D49-9C60-80A2A2927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Tran</dc:creator>
  <cp:keywords/>
  <dc:description/>
  <cp:lastModifiedBy>Linda Tran</cp:lastModifiedBy>
  <cp:revision>26</cp:revision>
  <cp:lastPrinted>2020-05-22T00:42:00Z</cp:lastPrinted>
  <dcterms:created xsi:type="dcterms:W3CDTF">2020-05-21T23:07:00Z</dcterms:created>
  <dcterms:modified xsi:type="dcterms:W3CDTF">2020-06-05T23:18:00Z</dcterms:modified>
</cp:coreProperties>
</file>