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C02" w:rsidRPr="0008616B" w:rsidRDefault="00312179" w:rsidP="0008616B">
      <w:pPr>
        <w:jc w:val="center"/>
        <w:rPr>
          <w:b/>
          <w:sz w:val="24"/>
        </w:rPr>
      </w:pPr>
      <w:r w:rsidRPr="0008616B">
        <w:rPr>
          <w:b/>
          <w:sz w:val="24"/>
        </w:rPr>
        <w:t>QUẢ</w:t>
      </w:r>
      <w:r w:rsidR="0008616B">
        <w:rPr>
          <w:b/>
          <w:sz w:val="24"/>
        </w:rPr>
        <w:t>N LÝ QUÁN CAFÉ ANDROID</w:t>
      </w:r>
    </w:p>
    <w:p w:rsidR="00312179" w:rsidRPr="0008616B" w:rsidRDefault="00C976E9">
      <w:pPr>
        <w:rPr>
          <w:b/>
        </w:rPr>
      </w:pPr>
      <w:r>
        <w:rPr>
          <w:b/>
        </w:rPr>
        <w:t xml:space="preserve">FUNCTIONAL - </w:t>
      </w:r>
      <w:r w:rsidR="00312179" w:rsidRPr="0008616B">
        <w:rPr>
          <w:b/>
        </w:rPr>
        <w:t>REQUIREMENT:</w:t>
      </w:r>
    </w:p>
    <w:p w:rsidR="00D05F35" w:rsidRPr="00C976E9" w:rsidRDefault="00377BCC" w:rsidP="00377BCC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bookmarkEnd w:id="0"/>
      <w:r w:rsidRPr="00C976E9">
        <w:rPr>
          <w:b/>
        </w:rPr>
        <w:t>Tính tiền</w:t>
      </w:r>
    </w:p>
    <w:p w:rsidR="00377BCC" w:rsidRDefault="00377BCC" w:rsidP="00377BCC">
      <w:pPr>
        <w:pStyle w:val="ListParagraph"/>
      </w:pPr>
      <w:r>
        <w:t>Use Case Description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1"/>
        <w:gridCol w:w="5444"/>
      </w:tblGrid>
      <w:tr w:rsidR="00377BCC" w:rsidTr="00AA739E">
        <w:tc>
          <w:tcPr>
            <w:tcW w:w="2921" w:type="dxa"/>
          </w:tcPr>
          <w:p w:rsidR="00377BCC" w:rsidRDefault="00377BCC" w:rsidP="00AA739E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5444" w:type="dxa"/>
          </w:tcPr>
          <w:p w:rsidR="00377BCC" w:rsidRDefault="0008616B" w:rsidP="00AA739E">
            <w:pPr>
              <w:pStyle w:val="ListParagraph"/>
              <w:ind w:left="0"/>
            </w:pPr>
            <w:r>
              <w:t>price</w:t>
            </w:r>
          </w:p>
        </w:tc>
      </w:tr>
      <w:tr w:rsidR="00377BCC" w:rsidTr="00AA739E">
        <w:tc>
          <w:tcPr>
            <w:tcW w:w="2921" w:type="dxa"/>
          </w:tcPr>
          <w:p w:rsidR="00377BCC" w:rsidRDefault="00377BCC" w:rsidP="00AA739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444" w:type="dxa"/>
          </w:tcPr>
          <w:p w:rsidR="00377BCC" w:rsidRDefault="00377BCC" w:rsidP="00AA739E">
            <w:pPr>
              <w:pStyle w:val="ListParagraph"/>
              <w:ind w:left="0"/>
            </w:pPr>
            <w:r>
              <w:t>Tính tiền cho khách hàng</w:t>
            </w:r>
          </w:p>
        </w:tc>
      </w:tr>
      <w:tr w:rsidR="00377BCC" w:rsidTr="00AA739E">
        <w:tc>
          <w:tcPr>
            <w:tcW w:w="2921" w:type="dxa"/>
          </w:tcPr>
          <w:p w:rsidR="00377BCC" w:rsidRDefault="00377BCC" w:rsidP="00AA739E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5444" w:type="dxa"/>
          </w:tcPr>
          <w:p w:rsidR="00377BCC" w:rsidRDefault="00377BCC" w:rsidP="00AA739E">
            <w:pPr>
              <w:pStyle w:val="ListParagraph"/>
              <w:ind w:left="0"/>
            </w:pPr>
            <w:r>
              <w:t>Admin/ Saler/Staff</w:t>
            </w:r>
          </w:p>
        </w:tc>
      </w:tr>
      <w:tr w:rsidR="00377BCC" w:rsidTr="00AA739E">
        <w:tc>
          <w:tcPr>
            <w:tcW w:w="2921" w:type="dxa"/>
          </w:tcPr>
          <w:p w:rsidR="00377BCC" w:rsidRDefault="00377BCC" w:rsidP="00AA739E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5444" w:type="dxa"/>
          </w:tcPr>
          <w:p w:rsidR="00377BCC" w:rsidRDefault="00377BCC" w:rsidP="00AA739E">
            <w:pPr>
              <w:pStyle w:val="ListParagraph"/>
              <w:ind w:left="0"/>
            </w:pPr>
            <w:r>
              <w:t>Actor đã đăng nhập được vào hệ thống</w:t>
            </w:r>
          </w:p>
        </w:tc>
      </w:tr>
      <w:tr w:rsidR="00377BCC" w:rsidTr="00AA739E">
        <w:trPr>
          <w:trHeight w:val="467"/>
        </w:trPr>
        <w:tc>
          <w:tcPr>
            <w:tcW w:w="2921" w:type="dxa"/>
          </w:tcPr>
          <w:p w:rsidR="00377BCC" w:rsidRDefault="00377BCC" w:rsidP="00AA739E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5444" w:type="dxa"/>
          </w:tcPr>
          <w:p w:rsidR="00377BCC" w:rsidRDefault="00377BCC" w:rsidP="00AA739E">
            <w:pPr>
              <w:pStyle w:val="ListParagraph"/>
              <w:ind w:left="0"/>
            </w:pPr>
            <w:r>
              <w:t>Thực hiện xong hiện giao diện tính tiền</w:t>
            </w:r>
          </w:p>
        </w:tc>
      </w:tr>
    </w:tbl>
    <w:p w:rsidR="00377BCC" w:rsidRDefault="00377BCC" w:rsidP="00377BCC">
      <w:pPr>
        <w:pStyle w:val="ListParagraph"/>
      </w:pPr>
    </w:p>
    <w:p w:rsidR="00377BCC" w:rsidRDefault="00377BCC" w:rsidP="00377BCC">
      <w:pPr>
        <w:pStyle w:val="ListParagraph"/>
      </w:pPr>
    </w:p>
    <w:p w:rsidR="00377BCC" w:rsidRDefault="00377BCC" w:rsidP="00377BCC">
      <w:pPr>
        <w:pStyle w:val="ListParagraph"/>
      </w:pPr>
    </w:p>
    <w:p w:rsidR="0008616B" w:rsidRDefault="0008616B" w:rsidP="00377BCC">
      <w:pPr>
        <w:pStyle w:val="ListParagraph"/>
      </w:pPr>
    </w:p>
    <w:p w:rsidR="00377BCC" w:rsidRDefault="00377BCC" w:rsidP="00377BCC">
      <w:pPr>
        <w:pStyle w:val="ListParagraph"/>
      </w:pPr>
      <w:r>
        <w:t>Activities:</w:t>
      </w:r>
    </w:p>
    <w:p w:rsidR="00377BCC" w:rsidRDefault="00377BCC" w:rsidP="00377BC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5478"/>
      </w:tblGrid>
      <w:tr w:rsidR="00377BCC" w:rsidTr="00AA739E">
        <w:tc>
          <w:tcPr>
            <w:tcW w:w="2887" w:type="dxa"/>
          </w:tcPr>
          <w:p w:rsidR="00377BCC" w:rsidRDefault="00377BCC" w:rsidP="00AA739E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5478" w:type="dxa"/>
          </w:tcPr>
          <w:p w:rsidR="00377BCC" w:rsidRDefault="00377BCC" w:rsidP="00AA739E">
            <w:pPr>
              <w:pStyle w:val="ListParagraph"/>
              <w:ind w:left="0"/>
            </w:pPr>
            <w:r>
              <w:t>System</w:t>
            </w:r>
          </w:p>
        </w:tc>
      </w:tr>
      <w:tr w:rsidR="00377BCC" w:rsidTr="00AA739E">
        <w:trPr>
          <w:trHeight w:val="170"/>
        </w:trPr>
        <w:tc>
          <w:tcPr>
            <w:tcW w:w="2887" w:type="dxa"/>
          </w:tcPr>
          <w:p w:rsidR="00377BCC" w:rsidRDefault="00377BCC" w:rsidP="00377BCC">
            <w:r>
              <w:t xml:space="preserve">1. </w:t>
            </w:r>
            <w:r>
              <w:t xml:space="preserve">Actor nhấn nút </w:t>
            </w:r>
            <w:r>
              <w:t>thanh toán</w:t>
            </w:r>
          </w:p>
        </w:tc>
        <w:tc>
          <w:tcPr>
            <w:tcW w:w="5478" w:type="dxa"/>
          </w:tcPr>
          <w:p w:rsidR="00377BCC" w:rsidRDefault="00377BCC" w:rsidP="00377BCC">
            <w:r>
              <w:t>1 . Hệ thống sẽ chuyển sao giao diệ</w:t>
            </w:r>
            <w:r>
              <w:t>n thanh toán</w:t>
            </w:r>
          </w:p>
        </w:tc>
      </w:tr>
      <w:tr w:rsidR="00377BCC" w:rsidTr="00AA739E">
        <w:tc>
          <w:tcPr>
            <w:tcW w:w="2887" w:type="dxa"/>
          </w:tcPr>
          <w:p w:rsidR="00377BCC" w:rsidRDefault="00377BCC" w:rsidP="00AA739E">
            <w:pPr>
              <w:pStyle w:val="ListParagraph"/>
              <w:ind w:left="0"/>
            </w:pPr>
          </w:p>
        </w:tc>
        <w:tc>
          <w:tcPr>
            <w:tcW w:w="5478" w:type="dxa"/>
          </w:tcPr>
          <w:p w:rsidR="00377BCC" w:rsidRDefault="00377BCC" w:rsidP="00377BCC">
            <w:r>
              <w:t xml:space="preserve">2. Hệ thống chuyển tổng số tiền vào database </w:t>
            </w:r>
          </w:p>
        </w:tc>
      </w:tr>
      <w:tr w:rsidR="00377BCC" w:rsidTr="00AA739E">
        <w:tc>
          <w:tcPr>
            <w:tcW w:w="2887" w:type="dxa"/>
          </w:tcPr>
          <w:p w:rsidR="00377BCC" w:rsidRDefault="00377BCC" w:rsidP="00377BCC">
            <w:r>
              <w:t>2. Actor click vào chấp nhận thanh toán</w:t>
            </w:r>
          </w:p>
        </w:tc>
        <w:tc>
          <w:tcPr>
            <w:tcW w:w="5478" w:type="dxa"/>
          </w:tcPr>
          <w:p w:rsidR="00377BCC" w:rsidRDefault="00377BCC" w:rsidP="00377BCC">
            <w:r>
              <w:t xml:space="preserve">3.  </w:t>
            </w:r>
            <w:r w:rsidR="0008616B">
              <w:t>Hệ thống gửi về admin và in hóa đơn</w:t>
            </w:r>
          </w:p>
        </w:tc>
      </w:tr>
      <w:tr w:rsidR="00377BCC" w:rsidTr="00AA739E">
        <w:tc>
          <w:tcPr>
            <w:tcW w:w="2887" w:type="dxa"/>
          </w:tcPr>
          <w:p w:rsidR="00377BCC" w:rsidRDefault="00377BCC" w:rsidP="00377BCC"/>
        </w:tc>
        <w:tc>
          <w:tcPr>
            <w:tcW w:w="5478" w:type="dxa"/>
          </w:tcPr>
          <w:p w:rsidR="00377BCC" w:rsidRDefault="0008616B" w:rsidP="0008616B">
            <w:r>
              <w:t>4. Lưu thông tin xác nhận thanh toán thành công vào database</w:t>
            </w:r>
          </w:p>
        </w:tc>
      </w:tr>
      <w:tr w:rsidR="0008616B" w:rsidTr="00AA739E">
        <w:tc>
          <w:tcPr>
            <w:tcW w:w="2887" w:type="dxa"/>
          </w:tcPr>
          <w:p w:rsidR="0008616B" w:rsidRDefault="0008616B" w:rsidP="00377BCC"/>
        </w:tc>
        <w:tc>
          <w:tcPr>
            <w:tcW w:w="5478" w:type="dxa"/>
          </w:tcPr>
          <w:p w:rsidR="0008616B" w:rsidRDefault="0008616B" w:rsidP="00377BCC">
            <w:r>
              <w:t>5. Load màn hình đã thanh toán thành công.</w:t>
            </w:r>
          </w:p>
        </w:tc>
      </w:tr>
    </w:tbl>
    <w:p w:rsidR="00377BCC" w:rsidRDefault="00377BCC" w:rsidP="00377BCC">
      <w:pPr>
        <w:pStyle w:val="ListParagraph"/>
      </w:pPr>
    </w:p>
    <w:p w:rsidR="0008616B" w:rsidRPr="00C976E9" w:rsidRDefault="0008616B" w:rsidP="00377BCC">
      <w:pPr>
        <w:pStyle w:val="ListParagraph"/>
        <w:rPr>
          <w:b/>
        </w:rPr>
      </w:pPr>
      <w:r w:rsidRPr="00C976E9">
        <w:rPr>
          <w:b/>
        </w:rPr>
        <w:t>5. Đặt bàn trước</w:t>
      </w:r>
    </w:p>
    <w:p w:rsidR="0008616B" w:rsidRDefault="0008616B" w:rsidP="00377BCC">
      <w:pPr>
        <w:pStyle w:val="ListParagraph"/>
      </w:pPr>
    </w:p>
    <w:p w:rsidR="0008616B" w:rsidRDefault="0008616B" w:rsidP="0008616B">
      <w:pPr>
        <w:pStyle w:val="ListParagraph"/>
      </w:pPr>
      <w:r>
        <w:t>Use Case Description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1"/>
        <w:gridCol w:w="5444"/>
      </w:tblGrid>
      <w:tr w:rsidR="0008616B" w:rsidTr="00AA739E">
        <w:tc>
          <w:tcPr>
            <w:tcW w:w="2921" w:type="dxa"/>
          </w:tcPr>
          <w:p w:rsidR="0008616B" w:rsidRDefault="0008616B" w:rsidP="00AA739E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5444" w:type="dxa"/>
          </w:tcPr>
          <w:p w:rsidR="0008616B" w:rsidRDefault="0008616B" w:rsidP="00AA739E">
            <w:pPr>
              <w:pStyle w:val="ListParagraph"/>
              <w:ind w:left="0"/>
            </w:pPr>
            <w:r>
              <w:t>Book</w:t>
            </w:r>
          </w:p>
        </w:tc>
      </w:tr>
      <w:tr w:rsidR="0008616B" w:rsidTr="00AA739E">
        <w:tc>
          <w:tcPr>
            <w:tcW w:w="2921" w:type="dxa"/>
          </w:tcPr>
          <w:p w:rsidR="0008616B" w:rsidRDefault="0008616B" w:rsidP="00AA739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444" w:type="dxa"/>
          </w:tcPr>
          <w:p w:rsidR="0008616B" w:rsidRDefault="0008616B" w:rsidP="00AA739E">
            <w:pPr>
              <w:pStyle w:val="ListParagraph"/>
              <w:ind w:left="0"/>
            </w:pPr>
            <w:r>
              <w:t>Đặt bàn trước</w:t>
            </w:r>
          </w:p>
        </w:tc>
      </w:tr>
      <w:tr w:rsidR="0008616B" w:rsidTr="00AA739E">
        <w:tc>
          <w:tcPr>
            <w:tcW w:w="2921" w:type="dxa"/>
          </w:tcPr>
          <w:p w:rsidR="0008616B" w:rsidRDefault="0008616B" w:rsidP="00AA739E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5444" w:type="dxa"/>
          </w:tcPr>
          <w:p w:rsidR="0008616B" w:rsidRDefault="0008616B" w:rsidP="00AA739E">
            <w:pPr>
              <w:pStyle w:val="ListParagraph"/>
              <w:ind w:left="0"/>
            </w:pPr>
            <w:r>
              <w:t>Admin/ Saler/Staff</w:t>
            </w:r>
          </w:p>
        </w:tc>
      </w:tr>
      <w:tr w:rsidR="0008616B" w:rsidTr="00AA739E">
        <w:tc>
          <w:tcPr>
            <w:tcW w:w="2921" w:type="dxa"/>
          </w:tcPr>
          <w:p w:rsidR="0008616B" w:rsidRDefault="0008616B" w:rsidP="00AA739E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5444" w:type="dxa"/>
          </w:tcPr>
          <w:p w:rsidR="0008616B" w:rsidRDefault="0008616B" w:rsidP="00AA739E">
            <w:pPr>
              <w:pStyle w:val="ListParagraph"/>
              <w:ind w:left="0"/>
            </w:pPr>
            <w:r>
              <w:t>Actor đã đăng nhập được vào hệ thống</w:t>
            </w:r>
          </w:p>
        </w:tc>
      </w:tr>
      <w:tr w:rsidR="0008616B" w:rsidTr="00AA739E">
        <w:trPr>
          <w:trHeight w:val="467"/>
        </w:trPr>
        <w:tc>
          <w:tcPr>
            <w:tcW w:w="2921" w:type="dxa"/>
          </w:tcPr>
          <w:p w:rsidR="0008616B" w:rsidRDefault="0008616B" w:rsidP="00AA739E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5444" w:type="dxa"/>
          </w:tcPr>
          <w:p w:rsidR="0008616B" w:rsidRDefault="0008616B" w:rsidP="00AA739E">
            <w:pPr>
              <w:pStyle w:val="ListParagraph"/>
              <w:ind w:left="0"/>
            </w:pPr>
            <w:r>
              <w:t>Thực hiện đặt bàn trước</w:t>
            </w:r>
          </w:p>
        </w:tc>
      </w:tr>
    </w:tbl>
    <w:p w:rsidR="0008616B" w:rsidRDefault="0008616B" w:rsidP="00377BCC">
      <w:pPr>
        <w:pStyle w:val="ListParagraph"/>
      </w:pPr>
    </w:p>
    <w:p w:rsidR="0008616B" w:rsidRDefault="0008616B" w:rsidP="0008616B">
      <w:pPr>
        <w:pStyle w:val="ListParagraph"/>
      </w:pPr>
      <w:r>
        <w:t>Activities:</w:t>
      </w:r>
    </w:p>
    <w:p w:rsidR="0008616B" w:rsidRDefault="0008616B" w:rsidP="0008616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5478"/>
      </w:tblGrid>
      <w:tr w:rsidR="0008616B" w:rsidTr="00AA739E">
        <w:tc>
          <w:tcPr>
            <w:tcW w:w="2887" w:type="dxa"/>
          </w:tcPr>
          <w:p w:rsidR="0008616B" w:rsidRDefault="0008616B" w:rsidP="00AA739E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5478" w:type="dxa"/>
          </w:tcPr>
          <w:p w:rsidR="0008616B" w:rsidRDefault="0008616B" w:rsidP="00AA739E">
            <w:pPr>
              <w:pStyle w:val="ListParagraph"/>
              <w:ind w:left="0"/>
            </w:pPr>
            <w:r>
              <w:t>System</w:t>
            </w:r>
          </w:p>
        </w:tc>
      </w:tr>
      <w:tr w:rsidR="0008616B" w:rsidTr="00AA739E">
        <w:trPr>
          <w:trHeight w:val="170"/>
        </w:trPr>
        <w:tc>
          <w:tcPr>
            <w:tcW w:w="2887" w:type="dxa"/>
          </w:tcPr>
          <w:p w:rsidR="0008616B" w:rsidRDefault="0008616B" w:rsidP="00C976E9">
            <w:r>
              <w:t xml:space="preserve">1. Actor nhấn nút </w:t>
            </w:r>
            <w:r w:rsidR="00C976E9">
              <w:t>đặt bàn</w:t>
            </w:r>
          </w:p>
        </w:tc>
        <w:tc>
          <w:tcPr>
            <w:tcW w:w="5478" w:type="dxa"/>
          </w:tcPr>
          <w:p w:rsidR="0008616B" w:rsidRDefault="00C976E9" w:rsidP="00AA739E">
            <w:r>
              <w:t>1. hệ thống chuyển sang giao diện đặt bàn</w:t>
            </w:r>
          </w:p>
        </w:tc>
      </w:tr>
      <w:tr w:rsidR="0008616B" w:rsidTr="00AA739E">
        <w:tc>
          <w:tcPr>
            <w:tcW w:w="2887" w:type="dxa"/>
          </w:tcPr>
          <w:p w:rsidR="0008616B" w:rsidRDefault="0008616B" w:rsidP="00AA739E">
            <w:pPr>
              <w:pStyle w:val="ListParagraph"/>
              <w:ind w:left="0"/>
            </w:pPr>
          </w:p>
        </w:tc>
        <w:tc>
          <w:tcPr>
            <w:tcW w:w="5478" w:type="dxa"/>
          </w:tcPr>
          <w:p w:rsidR="0008616B" w:rsidRDefault="0008616B" w:rsidP="00C976E9">
            <w:r>
              <w:t xml:space="preserve">2. Hệ thống </w:t>
            </w:r>
            <w:r w:rsidR="00C976E9">
              <w:t>load vị trí trống trong database lên</w:t>
            </w:r>
          </w:p>
        </w:tc>
      </w:tr>
      <w:tr w:rsidR="0008616B" w:rsidTr="00AA739E">
        <w:tc>
          <w:tcPr>
            <w:tcW w:w="2887" w:type="dxa"/>
          </w:tcPr>
          <w:p w:rsidR="0008616B" w:rsidRDefault="000640C1" w:rsidP="00AA739E">
            <w:r>
              <w:t>3</w:t>
            </w:r>
            <w:r w:rsidR="00C976E9">
              <w:t>. Click vào chọn vị</w:t>
            </w:r>
            <w:r>
              <w:t xml:space="preserve"> trí,</w:t>
            </w:r>
            <w:r w:rsidR="00C976E9">
              <w:t xml:space="preserve">  số người, thời gian</w:t>
            </w:r>
          </w:p>
        </w:tc>
        <w:tc>
          <w:tcPr>
            <w:tcW w:w="5478" w:type="dxa"/>
          </w:tcPr>
          <w:p w:rsidR="0008616B" w:rsidRDefault="00C976E9" w:rsidP="00C976E9">
            <w:r>
              <w:t xml:space="preserve">3. Hệ thống gửi về database </w:t>
            </w:r>
          </w:p>
        </w:tc>
      </w:tr>
      <w:tr w:rsidR="0008616B" w:rsidTr="00AA739E">
        <w:tc>
          <w:tcPr>
            <w:tcW w:w="2887" w:type="dxa"/>
          </w:tcPr>
          <w:p w:rsidR="0008616B" w:rsidRDefault="0008616B" w:rsidP="00AA739E"/>
        </w:tc>
        <w:tc>
          <w:tcPr>
            <w:tcW w:w="5478" w:type="dxa"/>
          </w:tcPr>
          <w:p w:rsidR="0008616B" w:rsidRDefault="00C976E9" w:rsidP="00C976E9">
            <w:r>
              <w:t>4. Xác nhận đặt bàn thành công</w:t>
            </w:r>
          </w:p>
        </w:tc>
      </w:tr>
      <w:tr w:rsidR="0008616B" w:rsidTr="00AA739E">
        <w:tc>
          <w:tcPr>
            <w:tcW w:w="2887" w:type="dxa"/>
          </w:tcPr>
          <w:p w:rsidR="0008616B" w:rsidRDefault="0008616B" w:rsidP="00AA739E"/>
        </w:tc>
        <w:tc>
          <w:tcPr>
            <w:tcW w:w="5478" w:type="dxa"/>
          </w:tcPr>
          <w:p w:rsidR="0008616B" w:rsidRDefault="00C976E9" w:rsidP="00AA739E">
            <w:r>
              <w:t>5. Load lên vị trí + số người + thời gian</w:t>
            </w:r>
            <w:r w:rsidR="000640C1">
              <w:t xml:space="preserve"> + số tiền đặt cọc</w:t>
            </w:r>
          </w:p>
        </w:tc>
      </w:tr>
      <w:tr w:rsidR="00C976E9" w:rsidTr="00AA739E">
        <w:tc>
          <w:tcPr>
            <w:tcW w:w="2887" w:type="dxa"/>
          </w:tcPr>
          <w:p w:rsidR="00C976E9" w:rsidRDefault="000640C1" w:rsidP="00AA739E">
            <w:r>
              <w:lastRenderedPageBreak/>
              <w:t>6</w:t>
            </w:r>
            <w:r w:rsidR="00C976E9">
              <w:t xml:space="preserve">. </w:t>
            </w:r>
            <w:r>
              <w:t xml:space="preserve"> Xác nhận thanh toán số tiền đặt cọc </w:t>
            </w:r>
          </w:p>
        </w:tc>
        <w:tc>
          <w:tcPr>
            <w:tcW w:w="5478" w:type="dxa"/>
          </w:tcPr>
          <w:p w:rsidR="00C976E9" w:rsidRDefault="000640C1" w:rsidP="00AA739E">
            <w:r>
              <w:t>6. Gửi về database đã đặt cọc thành công</w:t>
            </w:r>
          </w:p>
        </w:tc>
      </w:tr>
      <w:tr w:rsidR="000640C1" w:rsidTr="00AA739E">
        <w:tc>
          <w:tcPr>
            <w:tcW w:w="2887" w:type="dxa"/>
          </w:tcPr>
          <w:p w:rsidR="000640C1" w:rsidRDefault="000640C1" w:rsidP="00AA739E"/>
        </w:tc>
        <w:tc>
          <w:tcPr>
            <w:tcW w:w="5478" w:type="dxa"/>
          </w:tcPr>
          <w:p w:rsidR="000640C1" w:rsidRDefault="000640C1" w:rsidP="00AA739E">
            <w:r>
              <w:t>7. Load màn hình đặt bàn thành công</w:t>
            </w:r>
          </w:p>
        </w:tc>
      </w:tr>
    </w:tbl>
    <w:p w:rsidR="0008616B" w:rsidRDefault="0008616B" w:rsidP="00377BCC">
      <w:pPr>
        <w:pStyle w:val="ListParagraph"/>
      </w:pPr>
    </w:p>
    <w:p w:rsidR="00A87942" w:rsidRDefault="00A87942" w:rsidP="00377BCC">
      <w:pPr>
        <w:pStyle w:val="ListParagraph"/>
      </w:pPr>
    </w:p>
    <w:p w:rsidR="00A87942" w:rsidRDefault="00A87942" w:rsidP="00377BCC">
      <w:pPr>
        <w:pStyle w:val="ListParagraph"/>
      </w:pPr>
    </w:p>
    <w:p w:rsidR="00A87942" w:rsidRDefault="00A87942" w:rsidP="00377BCC">
      <w:pPr>
        <w:pStyle w:val="ListParagraph"/>
      </w:pPr>
    </w:p>
    <w:p w:rsidR="00A87942" w:rsidRDefault="00A87942" w:rsidP="00377BCC">
      <w:pPr>
        <w:pStyle w:val="ListParagraph"/>
      </w:pPr>
    </w:p>
    <w:p w:rsidR="00A87942" w:rsidRDefault="00A87942" w:rsidP="00377BCC">
      <w:pPr>
        <w:pStyle w:val="ListParagraph"/>
      </w:pPr>
    </w:p>
    <w:p w:rsidR="00A87942" w:rsidRDefault="00A87942" w:rsidP="00377BCC">
      <w:pPr>
        <w:pStyle w:val="ListParagraph"/>
      </w:pPr>
    </w:p>
    <w:p w:rsidR="00A87942" w:rsidRDefault="00A87942" w:rsidP="00377BCC">
      <w:pPr>
        <w:pStyle w:val="ListParagraph"/>
      </w:pPr>
    </w:p>
    <w:p w:rsidR="00A87942" w:rsidRDefault="00A87942" w:rsidP="00377BCC">
      <w:pPr>
        <w:pStyle w:val="ListParagraph"/>
      </w:pPr>
    </w:p>
    <w:p w:rsidR="00A87942" w:rsidRDefault="00A87942" w:rsidP="00377BCC">
      <w:pPr>
        <w:pStyle w:val="ListParagraph"/>
      </w:pPr>
    </w:p>
    <w:p w:rsidR="00A87942" w:rsidRDefault="00A87942" w:rsidP="00377BCC">
      <w:pPr>
        <w:pStyle w:val="ListParagraph"/>
      </w:pPr>
    </w:p>
    <w:p w:rsidR="00A87942" w:rsidRDefault="00A87942" w:rsidP="00377BCC">
      <w:pPr>
        <w:pStyle w:val="ListParagraph"/>
      </w:pPr>
    </w:p>
    <w:sectPr w:rsidR="00A8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6CED"/>
    <w:multiLevelType w:val="hybridMultilevel"/>
    <w:tmpl w:val="28D02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8361F"/>
    <w:multiLevelType w:val="hybridMultilevel"/>
    <w:tmpl w:val="28D02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32855"/>
    <w:multiLevelType w:val="hybridMultilevel"/>
    <w:tmpl w:val="9292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F7EA7"/>
    <w:multiLevelType w:val="hybridMultilevel"/>
    <w:tmpl w:val="870A09BA"/>
    <w:lvl w:ilvl="0" w:tplc="C0E0E5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E5029"/>
    <w:multiLevelType w:val="hybridMultilevel"/>
    <w:tmpl w:val="28D02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64ED8"/>
    <w:multiLevelType w:val="hybridMultilevel"/>
    <w:tmpl w:val="28D02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79"/>
    <w:rsid w:val="000640C1"/>
    <w:rsid w:val="00083C02"/>
    <w:rsid w:val="0008616B"/>
    <w:rsid w:val="00312179"/>
    <w:rsid w:val="00377BCC"/>
    <w:rsid w:val="0039735E"/>
    <w:rsid w:val="004A65A7"/>
    <w:rsid w:val="007650B6"/>
    <w:rsid w:val="008D17D2"/>
    <w:rsid w:val="009772D1"/>
    <w:rsid w:val="00986484"/>
    <w:rsid w:val="00A87942"/>
    <w:rsid w:val="00B73C77"/>
    <w:rsid w:val="00BC724B"/>
    <w:rsid w:val="00C976E9"/>
    <w:rsid w:val="00D0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F735"/>
  <w15:chartTrackingRefBased/>
  <w15:docId w15:val="{4BA4EC7C-27BD-454F-AA49-172FAA4D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79"/>
    <w:pPr>
      <w:ind w:left="720"/>
      <w:contextualSpacing/>
    </w:pPr>
  </w:style>
  <w:style w:type="table" w:styleId="TableGrid">
    <w:name w:val="Table Grid"/>
    <w:basedOn w:val="TableNormal"/>
    <w:uiPriority w:val="39"/>
    <w:rsid w:val="00312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 Sy</dc:creator>
  <cp:keywords/>
  <dc:description/>
  <cp:lastModifiedBy>Wind Sora</cp:lastModifiedBy>
  <cp:revision>2</cp:revision>
  <dcterms:created xsi:type="dcterms:W3CDTF">2018-11-23T17:18:00Z</dcterms:created>
  <dcterms:modified xsi:type="dcterms:W3CDTF">2018-11-23T17:18:00Z</dcterms:modified>
</cp:coreProperties>
</file>