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Danh sách phân chia công việc</w:t>
      </w:r>
    </w:p>
    <w:p>
      <w:pPr>
        <w:spacing w:before="0" w:after="120"/>
        <w:jc w:val="center"/>
      </w:pPr>
      <w:r>
        <w:rPr>
          <w:rFonts w:ascii="Times New Roman" w:hAnsi="Times New Roman" w:eastAsia="Times New Roman" w:cs="Times New Roman"/>
          <w:b w:val="0"/>
          <w:i w:val="0"/>
          <w:caps w:val="0"/>
          <w:color w:val="000000"/>
          <w:sz w:val="28"/>
        </w:rPr>
        <w:t>Responsibilities, ma trận RACI và tải công việc theo sprint</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Nguyên tắc phân công</w:t>
      </w:r>
    </w:p>
    <w:p>
      <w:pPr>
        <w:spacing w:before="0" w:after="100" w:line="300" w:lineRule="auto"/>
        <w:jc w:val="both"/>
      </w:pPr>
      <w:r>
        <w:rPr>
          <w:rFonts w:ascii="Times New Roman" w:hAnsi="Times New Roman" w:eastAsia="Times New Roman" w:cs="Times New Roman"/>
          <w:b w:val="0"/>
          <w:i w:val="0"/>
          <w:caps w:val="0"/>
          <w:color w:val="000000"/>
          <w:sz w:val="26"/>
        </w:rPr>
        <w:t>Mỗi gói lá trong WBS có đúng một người thực hiện chính, mỗi hạng mục mức 1 và mức 2 có đúng một người chịu trách nhiệm cuối. WBS gồm 5 nhóm mức 1, là bốn phân hệ của hợp đồng và nhóm 5 Bán hàng trên sàn thương mại điện tử bổ sung theo yêu cầu thay đổi CR01, mỗi nhóm có năm mục mức 2 theo vòng đời (quản lý dự án phần phân bổ, phân tích và thiết kế, xây dựng, kiểm thử, triển khai và chuyển giao). Mục quản lý dự án của mọi nhóm do quản trị dự án chịu trách nhiệm, các mục còn lại do người phụ trách chuyên môn tương ứng chịu trách nhiệm. Khối lượng 733 MD theo master schedule được giao cho 12 người trên tổng quỹ thời gian 908 MD, tỷ lệ sử dụng quỹ đạt 80,7%.</w:t>
      </w:r>
    </w:p>
    <w:p>
      <w:pPr>
        <w:spacing w:before="0" w:after="100" w:line="300" w:lineRule="auto"/>
        <w:jc w:val="both"/>
      </w:pPr>
      <w:r>
        <w:rPr>
          <w:rFonts w:ascii="Times New Roman" w:hAnsi="Times New Roman" w:eastAsia="Times New Roman" w:cs="Times New Roman"/>
          <w:b w:val="0"/>
          <w:i w:val="0"/>
          <w:caps w:val="0"/>
          <w:color w:val="000000"/>
          <w:sz w:val="26"/>
        </w:rPr>
        <w:t>Công việc được phân công theo năng lực khai báo của từng người và theo thời gian huy động. Vị trí bổ sung chỉ nhận việc trong thời gian được huy động. Quỹ chưa giao trong thời gian huy động là 179,05 MD (tổng phần quỹ còn trống của từng thành viên trong từng sprint, không bù phần làm vượt quỹ đã ghi ở các sprint đã qua), là dư địa để tiếp nhận công việc phát sinh và hỗ trợ người quá tải, không thay cho dự trữ tiến độ của lịch.</w:t>
      </w:r>
    </w:p>
    <w:p>
      <w:pPr>
        <w:spacing w:before="0" w:after="100" w:line="300" w:lineRule="auto"/>
        <w:jc w:val="both"/>
      </w:pPr>
      <w:r>
        <w:rPr>
          <w:rFonts w:ascii="Times New Roman" w:hAnsi="Times New Roman" w:eastAsia="Times New Roman" w:cs="Times New Roman"/>
          <w:b w:val="0"/>
          <w:i w:val="0"/>
          <w:caps w:val="0"/>
          <w:color w:val="000000"/>
          <w:sz w:val="26"/>
        </w:rPr>
        <w:t>Người hỗ trợ được bố trí cho 31 gói có thể chia việc để rút ngắn thời gian, trong đó có 6 trên 22 gói trên đường găng (3.4.12, 4.4.5, 1.5.2, 1.5.3, 2.5.3, 3.5.4). Các gói găng còn lại do một người thực hiện, được bảo vệ bằng quỹ chưa giao và quy tắc chuyển việc ở mục 7. Các gói kiểm thử chấp nhận cùng Chủ đầu tư của ba luồng nghiệp vụ diễn ra song song trong khoảng kiểm thử chấp nhận nên được giao cho ba người khác nhau. Với cách giao hiện tại, lịch có ràng buộc nguồn lực còn dự trữ 7 ngày làm việc trước ngày cut over 29/07/2027.</w:t>
      </w:r>
    </w:p>
    <w:p>
      <w:pPr>
        <w:spacing w:before="0" w:after="100" w:line="300" w:lineRule="auto"/>
        <w:jc w:val="both"/>
      </w:pPr>
      <w:r>
        <w:rPr>
          <w:rFonts w:ascii="Times New Roman" w:hAnsi="Times New Roman" w:eastAsia="Times New Roman" w:cs="Times New Roman"/>
          <w:b w:val="0"/>
          <w:i w:val="0"/>
          <w:caps w:val="0"/>
          <w:color w:val="000000"/>
          <w:sz w:val="26"/>
        </w:rPr>
        <w:t>Ma trận RACI dùng bốn ký hiệu: R là người thực hiện, A là người chịu trách nhiệm cuối và phê duyệt kết quả, C là người được tham vấn trước khi quyết định, I là người được thông báo kết quả. Cột Bên ngoài ghi vai trò của Chủ đầu tư và các bộ phận của Chủ đầu tư (vận hành bán hàng, Main System, nghiệp vụ vận chuyển) tại từng hạng mục.</w:t>
      </w:r>
    </w:p>
    <w:p>
      <w:pPr>
        <w:pStyle w:val="Heading1"/>
        <w:keepNext/>
        <w:spacing w:before="240" w:after="120"/>
        <w:jc w:val="left"/>
      </w:pPr>
      <w:r>
        <w:rPr>
          <w:rFonts w:ascii="Times New Roman" w:hAnsi="Times New Roman" w:eastAsia="Times New Roman" w:cs="Times New Roman"/>
          <w:b w:val="0"/>
          <w:i w:val="0"/>
          <w:caps w:val="0"/>
          <w:color w:val="000000"/>
          <w:sz w:val="30"/>
        </w:rPr>
        <w:t>2. Thành viên và vai trò</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600"/>
        <w:gridCol w:w="2300"/>
        <w:gridCol w:w="1600"/>
        <w:gridCol w:w="15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Họ tên</w:t>
            </w:r>
          </w:p>
        </w:tc>
        <w:tc>
          <w:tcPr>
            <w:tcW w:type="dxa" w:w="1600"/>
          </w:tcPr>
          <w:p>
            <w:pPr>
              <w:spacing w:before="0" w:after="40"/>
              <w:jc w:val="center"/>
            </w:pPr>
            <w:r>
              <w:rPr>
                <w:rFonts w:ascii="Times New Roman" w:hAnsi="Times New Roman" w:eastAsia="Times New Roman" w:cs="Times New Roman"/>
                <w:b w:val="0"/>
                <w:i w:val="0"/>
                <w:caps w:val="0"/>
                <w:color w:val="000000"/>
                <w:sz w:val="24"/>
              </w:rPr>
              <w:t>Nhóm</w:t>
            </w:r>
          </w:p>
        </w:tc>
        <w:tc>
          <w:tcPr>
            <w:tcW w:type="dxa" w:w="2300"/>
          </w:tcPr>
          <w:p>
            <w:pPr>
              <w:spacing w:before="0" w:after="40"/>
              <w:jc w:val="left"/>
            </w:pPr>
            <w:r>
              <w:rPr>
                <w:rFonts w:ascii="Times New Roman" w:hAnsi="Times New Roman" w:eastAsia="Times New Roman" w:cs="Times New Roman"/>
                <w:b w:val="0"/>
                <w:i w:val="0"/>
                <w:caps w:val="0"/>
                <w:color w:val="000000"/>
                <w:sz w:val="24"/>
              </w:rPr>
              <w:t>Chức danh</w:t>
            </w:r>
          </w:p>
        </w:tc>
        <w:tc>
          <w:tcPr>
            <w:tcW w:type="dxa" w:w="1600"/>
          </w:tcPr>
          <w:p>
            <w:pPr>
              <w:spacing w:before="0" w:after="40"/>
              <w:jc w:val="left"/>
            </w:pPr>
            <w:r>
              <w:rPr>
                <w:rFonts w:ascii="Times New Roman" w:hAnsi="Times New Roman" w:eastAsia="Times New Roman" w:cs="Times New Roman"/>
                <w:b w:val="0"/>
                <w:i w:val="0"/>
                <w:caps w:val="0"/>
                <w:color w:val="000000"/>
                <w:sz w:val="24"/>
              </w:rPr>
              <w:t>Kiêm nhiệm</w:t>
            </w:r>
          </w:p>
        </w:tc>
        <w:tc>
          <w:tcPr>
            <w:tcW w:type="dxa" w:w="1500"/>
          </w:tcPr>
          <w:p>
            <w:pPr>
              <w:spacing w:before="0" w:after="40"/>
              <w:jc w:val="left"/>
            </w:pPr>
            <w:r>
              <w:rPr>
                <w:rFonts w:ascii="Times New Roman" w:hAnsi="Times New Roman" w:eastAsia="Times New Roman" w:cs="Times New Roman"/>
                <w:b w:val="0"/>
                <w:i w:val="0"/>
                <w:caps w:val="0"/>
                <w:color w:val="000000"/>
                <w:sz w:val="24"/>
              </w:rPr>
              <w:t>Loại công việc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Trưởng nhóm, quản trị dự án</w:t>
            </w:r>
          </w:p>
        </w:tc>
        <w:tc>
          <w:tcPr>
            <w:tcW w:type="dxa" w:w="1600"/>
          </w:tcPr>
          <w:p>
            <w:pPr>
              <w:spacing w:before="0" w:after="40"/>
              <w:jc w:val="left"/>
            </w:pPr>
            <w:r>
              <w:rPr>
                <w:rFonts w:ascii="Times New Roman" w:hAnsi="Times New Roman" w:eastAsia="Times New Roman" w:cs="Times New Roman"/>
                <w:b w:val="0"/>
                <w:i w:val="0"/>
                <w:caps w:val="0"/>
                <w:color w:val="000000"/>
                <w:sz w:val="24"/>
              </w:rPr>
              <w:t>Kiến trúc sư hệ thống</w:t>
            </w:r>
          </w:p>
        </w:tc>
        <w:tc>
          <w:tcPr>
            <w:tcW w:type="dxa" w:w="1500"/>
          </w:tcPr>
          <w:p>
            <w:pPr>
              <w:spacing w:before="0" w:after="40"/>
              <w:jc w:val="left"/>
            </w:pPr>
            <w:r>
              <w:rPr>
                <w:rFonts w:ascii="Times New Roman" w:hAnsi="Times New Roman" w:eastAsia="Times New Roman" w:cs="Times New Roman"/>
                <w:b w:val="0"/>
                <w:i w:val="0"/>
                <w:caps w:val="0"/>
                <w:color w:val="000000"/>
                <w:sz w:val="24"/>
              </w:rPr>
              <w:t>PM, BA, 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frontend</w:t>
            </w:r>
          </w:p>
        </w:tc>
        <w:tc>
          <w:tcPr>
            <w:tcW w:type="dxa" w:w="1600"/>
          </w:tcPr>
          <w:p>
            <w:pPr>
              <w:spacing w:before="0" w:after="40"/>
              <w:jc w:val="left"/>
            </w:pPr>
            <w:r>
              <w:rPr>
                <w:rFonts w:ascii="Times New Roman" w:hAnsi="Times New Roman" w:eastAsia="Times New Roman" w:cs="Times New Roman"/>
                <w:b w:val="0"/>
                <w:i w:val="0"/>
                <w:caps w:val="0"/>
                <w:color w:val="000000"/>
                <w:sz w:val="24"/>
              </w:rPr>
              <w:t>Thiết kế UX/UI</w:t>
            </w:r>
          </w:p>
        </w:tc>
        <w:tc>
          <w:tcPr>
            <w:tcW w:type="dxa" w:w="1500"/>
          </w:tcPr>
          <w:p>
            <w:pPr>
              <w:spacing w:before="0" w:after="40"/>
              <w:jc w:val="left"/>
            </w:pPr>
            <w:r>
              <w:rPr>
                <w:rFonts w:ascii="Times New Roman" w:hAnsi="Times New Roman" w:eastAsia="Times New Roman" w:cs="Times New Roman"/>
                <w:b w:val="0"/>
                <w:i w:val="0"/>
                <w:caps w:val="0"/>
                <w:color w:val="000000"/>
                <w:sz w:val="24"/>
              </w:rPr>
              <w:t>DEV, 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t>Triển khai và an toàn (DevOps)</w:t>
            </w:r>
          </w:p>
        </w:tc>
        <w:tc>
          <w:tcPr>
            <w:tcW w:type="dxa" w:w="1500"/>
          </w:tcPr>
          <w:p>
            <w:pPr>
              <w:spacing w:before="0" w:after="40"/>
              <w:jc w:val="left"/>
            </w:pPr>
            <w:r>
              <w:rPr>
                <w:rFonts w:ascii="Times New Roman" w:hAnsi="Times New Roman" w:eastAsia="Times New Roman" w:cs="Times New Roman"/>
                <w:b w:val="0"/>
                <w:i w:val="0"/>
                <w:caps w:val="0"/>
                <w:color w:val="000000"/>
                <w:sz w:val="24"/>
              </w:rPr>
              <w:t>DEV, DEVOPS, 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600"/>
          </w:tcPr>
          <w:p>
            <w:pPr>
              <w:spacing w:before="0" w:after="40"/>
              <w:jc w:val="center"/>
            </w:pPr>
            <w:r>
              <w:rPr>
                <w:rFonts w:ascii="Times New Roman" w:hAnsi="Times New Roman" w:eastAsia="Times New Roman" w:cs="Times New Roman"/>
                <w:b w:val="0"/>
                <w:i w:val="0"/>
                <w:caps w:val="0"/>
                <w:color w:val="000000"/>
                <w:sz w:val="24"/>
              </w:rPr>
              <w:t>Thành viên nhóm</w:t>
            </w:r>
          </w:p>
        </w:tc>
        <w:tc>
          <w:tcPr>
            <w:tcW w:type="dxa" w:w="2300"/>
          </w:tcPr>
          <w:p>
            <w:pPr>
              <w:spacing w:before="0" w:after="40"/>
              <w:jc w:val="left"/>
            </w:pPr>
            <w:r>
              <w:rPr>
                <w:rFonts w:ascii="Times New Roman" w:hAnsi="Times New Roman" w:eastAsia="Times New Roman" w:cs="Times New Roman"/>
                <w:b w:val="0"/>
                <w:i w:val="0"/>
                <w:caps w:val="0"/>
                <w:color w:val="000000"/>
                <w:sz w:val="24"/>
              </w:rPr>
              <w:t>Phân tích nghiệp vụ</w:t>
            </w:r>
          </w:p>
        </w:tc>
        <w:tc>
          <w:tcPr>
            <w:tcW w:type="dxa" w:w="1600"/>
          </w:tcPr>
          <w:p>
            <w:pPr>
              <w:spacing w:before="0" w:after="40"/>
              <w:jc w:val="left"/>
            </w:pPr>
            <w:r>
              <w:rPr>
                <w:rFonts w:ascii="Times New Roman" w:hAnsi="Times New Roman" w:eastAsia="Times New Roman" w:cs="Times New Roman"/>
                <w:b w:val="0"/>
                <w:i w:val="0"/>
                <w:caps w:val="0"/>
                <w:color w:val="000000"/>
                <w:sz w:val="24"/>
              </w:rPr>
              <w:t>Kỹ sư kiểm thử</w:t>
            </w:r>
          </w:p>
        </w:tc>
        <w:tc>
          <w:tcPr>
            <w:tcW w:type="dxa" w:w="1500"/>
          </w:tcPr>
          <w:p>
            <w:pPr>
              <w:spacing w:before="0" w:after="40"/>
              <w:jc w:val="left"/>
            </w:pPr>
            <w:r>
              <w:rPr>
                <w:rFonts w:ascii="Times New Roman" w:hAnsi="Times New Roman" w:eastAsia="Times New Roman" w:cs="Times New Roman"/>
                <w:b w:val="0"/>
                <w:i w:val="0"/>
                <w:caps w:val="0"/>
                <w:color w:val="000000"/>
                <w:sz w:val="24"/>
              </w:rPr>
              <w:t>BA, 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Kiến trúc sư kiêm phân tích nghiệp vụ</w:t>
            </w:r>
          </w:p>
        </w:tc>
        <w:tc>
          <w:tcPr>
            <w:tcW w:type="dxa" w:w="1600"/>
          </w:tcPr>
          <w:p>
            <w:pPr>
              <w:spacing w:before="0" w:after="40"/>
              <w:jc w:val="left"/>
            </w:pPr>
            <w:r>
              <w:rPr>
                <w:rFonts w:ascii="Times New Roman" w:hAnsi="Times New Roman" w:eastAsia="Times New Roman" w:cs="Times New Roman"/>
                <w:b w:val="0"/>
                <w:i w:val="0"/>
                <w:caps w:val="0"/>
                <w:color w:val="000000"/>
                <w:sz w:val="24"/>
              </w:rPr>
              <w:t>Rà soát bảo mật, hỗ trợ triển khai</w:t>
            </w:r>
          </w:p>
        </w:tc>
        <w:tc>
          <w:tcPr>
            <w:tcW w:type="dxa" w:w="1500"/>
          </w:tcPr>
          <w:p>
            <w:pPr>
              <w:spacing w:before="0" w:after="40"/>
              <w:jc w:val="left"/>
            </w:pPr>
            <w:r>
              <w:rPr>
                <w:rFonts w:ascii="Times New Roman" w:hAnsi="Times New Roman" w:eastAsia="Times New Roman" w:cs="Times New Roman"/>
                <w:b w:val="0"/>
                <w:i w:val="0"/>
                <w:caps w:val="0"/>
                <w:color w:val="000000"/>
                <w:sz w:val="24"/>
              </w:rPr>
              <w:t>BA, 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frontend kiêm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t>Sửa lỗi phân hệ, tích hợp, UAT</w:t>
            </w:r>
          </w:p>
        </w:tc>
        <w:tc>
          <w:tcPr>
            <w:tcW w:type="dxa" w:w="1500"/>
          </w:tcPr>
          <w:p>
            <w:pPr>
              <w:spacing w:before="0" w:after="40"/>
              <w:jc w:val="left"/>
            </w:pPr>
            <w:r>
              <w:rPr>
                <w:rFonts w:ascii="Times New Roman" w:hAnsi="Times New Roman" w:eastAsia="Times New Roman" w:cs="Times New Roman"/>
                <w:b w:val="0"/>
                <w:i w:val="0"/>
                <w:caps w:val="0"/>
                <w:color w:val="000000"/>
                <w:sz w:val="24"/>
              </w:rPr>
              <w:t>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 thiết kế API</w:t>
            </w:r>
          </w:p>
        </w:tc>
        <w:tc>
          <w:tcPr>
            <w:tcW w:type="dxa" w:w="1600"/>
          </w:tcPr>
          <w:p>
            <w:pPr>
              <w:spacing w:before="0" w:after="40"/>
              <w:jc w:val="left"/>
            </w:pPr>
            <w:r>
              <w:rPr>
                <w:rFonts w:ascii="Times New Roman" w:hAnsi="Times New Roman" w:eastAsia="Times New Roman" w:cs="Times New Roman"/>
                <w:b w:val="0"/>
                <w:i w:val="0"/>
                <w:caps w:val="0"/>
                <w:color w:val="000000"/>
                <w:sz w:val="24"/>
              </w:rPr>
              <w:t>Kiểm thử hiệu năng</w:t>
            </w:r>
          </w:p>
        </w:tc>
        <w:tc>
          <w:tcPr>
            <w:tcW w:type="dxa" w:w="1500"/>
          </w:tcPr>
          <w:p>
            <w:pPr>
              <w:spacing w:before="0" w:after="40"/>
              <w:jc w:val="left"/>
            </w:pPr>
            <w:r>
              <w:rPr>
                <w:rFonts w:ascii="Times New Roman" w:hAnsi="Times New Roman" w:eastAsia="Times New Roman" w:cs="Times New Roman"/>
                <w:b w:val="0"/>
                <w:i w:val="0"/>
                <w:caps w:val="0"/>
                <w:color w:val="000000"/>
                <w:sz w:val="24"/>
              </w:rPr>
              <w:t>DEV</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w:t>
            </w:r>
          </w:p>
        </w:tc>
        <w:tc>
          <w:tcPr>
            <w:tcW w:type="dxa" w:w="1600"/>
          </w:tcPr>
          <w:p>
            <w:pPr>
              <w:spacing w:before="0" w:after="40"/>
              <w:jc w:val="left"/>
            </w:pPr>
            <w:r>
              <w:rPr>
                <w:rFonts w:ascii="Times New Roman" w:hAnsi="Times New Roman" w:eastAsia="Times New Roman" w:cs="Times New Roman"/>
                <w:b w:val="0"/>
                <w:i w:val="0"/>
                <w:caps w:val="0"/>
                <w:color w:val="000000"/>
                <w:sz w:val="24"/>
              </w:rPr>
              <w:t>DevOps, giám sát và hỗ trợ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DEV, DEVOPS</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kiểm thử kỹ thuật, kiểm thử tự động</w:t>
            </w:r>
          </w:p>
        </w:tc>
        <w:tc>
          <w:tcPr>
            <w:tcW w:type="dxa" w:w="1600"/>
          </w:tcPr>
          <w:p>
            <w:pPr>
              <w:spacing w:before="0" w:after="40"/>
              <w:jc w:val="left"/>
            </w:pPr>
            <w:r>
              <w:rPr>
                <w:rFonts w:ascii="Times New Roman" w:hAnsi="Times New Roman" w:eastAsia="Times New Roman" w:cs="Times New Roman"/>
                <w:b w:val="0"/>
                <w:i w:val="0"/>
                <w:caps w:val="0"/>
                <w:color w:val="000000"/>
                <w:sz w:val="24"/>
              </w:rPr>
              <w:t>Script kết nối và dữ liệu giả lập</w:t>
            </w:r>
          </w:p>
        </w:tc>
        <w:tc>
          <w:tcPr>
            <w:tcW w:type="dxa" w:w="1500"/>
          </w:tcPr>
          <w:p>
            <w:pPr>
              <w:spacing w:before="0" w:after="40"/>
              <w:jc w:val="left"/>
            </w:pPr>
            <w:r>
              <w:rPr>
                <w:rFonts w:ascii="Times New Roman" w:hAnsi="Times New Roman" w:eastAsia="Times New Roman" w:cs="Times New Roman"/>
                <w:b w:val="0"/>
                <w:i w:val="0"/>
                <w:caps w:val="0"/>
                <w:color w:val="000000"/>
                <w:sz w:val="24"/>
              </w:rPr>
              <w:t>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kiểm thử chức năng, hiệu năng và an toàn thông tin</w:t>
            </w:r>
          </w:p>
        </w:tc>
        <w:tc>
          <w:tcPr>
            <w:tcW w:type="dxa" w:w="1600"/>
          </w:tcPr>
          <w:p>
            <w:pPr>
              <w:spacing w:before="0" w:after="40"/>
              <w:jc w:val="left"/>
            </w:pPr>
            <w:r>
              <w:rPr>
                <w:rFonts w:ascii="Times New Roman" w:hAnsi="Times New Roman" w:eastAsia="Times New Roman" w:cs="Times New Roman"/>
                <w:b w:val="0"/>
                <w:i w:val="0"/>
                <w:caps w:val="0"/>
                <w:color w:val="000000"/>
                <w:sz w:val="24"/>
              </w:rPr>
            </w:r>
          </w:p>
        </w:tc>
        <w:tc>
          <w:tcPr>
            <w:tcW w:type="dxa" w:w="1500"/>
          </w:tcPr>
          <w:p>
            <w:pPr>
              <w:spacing w:before="0" w:after="40"/>
              <w:jc w:val="left"/>
            </w:pPr>
            <w:r>
              <w:rPr>
                <w:rFonts w:ascii="Times New Roman" w:hAnsi="Times New Roman" w:eastAsia="Times New Roman" w:cs="Times New Roman"/>
                <w:b w:val="0"/>
                <w:i w:val="0"/>
                <w:caps w:val="0"/>
                <w:color w:val="000000"/>
                <w:sz w:val="24"/>
              </w:rPr>
              <w:t>QA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600"/>
          </w:tcPr>
          <w:p>
            <w:pPr>
              <w:spacing w:before="0" w:after="40"/>
              <w:jc w:val="center"/>
            </w:pPr>
            <w:r>
              <w:rPr>
                <w:rFonts w:ascii="Times New Roman" w:hAnsi="Times New Roman" w:eastAsia="Times New Roman" w:cs="Times New Roman"/>
                <w:b w:val="0"/>
                <w:i w:val="0"/>
                <w:caps w:val="0"/>
                <w:color w:val="000000"/>
                <w:sz w:val="24"/>
              </w:rPr>
              <w:t>Vị trí bổ sung</w:t>
            </w:r>
          </w:p>
        </w:tc>
        <w:tc>
          <w:tcPr>
            <w:tcW w:type="dxa" w:w="2300"/>
          </w:tcPr>
          <w:p>
            <w:pPr>
              <w:spacing w:before="0" w:after="40"/>
              <w:jc w:val="left"/>
            </w:pPr>
            <w:r>
              <w:rPr>
                <w:rFonts w:ascii="Times New Roman" w:hAnsi="Times New Roman" w:eastAsia="Times New Roman" w:cs="Times New Roman"/>
                <w:b w:val="0"/>
                <w:i w:val="0"/>
                <w:caps w:val="0"/>
                <w:color w:val="000000"/>
                <w:sz w:val="24"/>
              </w:rPr>
              <w:t>Kỹ sư phát triển backend kiêm DevOps</w:t>
            </w:r>
          </w:p>
        </w:tc>
        <w:tc>
          <w:tcPr>
            <w:tcW w:type="dxa" w:w="1600"/>
          </w:tcPr>
          <w:p>
            <w:pPr>
              <w:spacing w:before="0" w:after="40"/>
              <w:jc w:val="left"/>
            </w:pPr>
            <w:r>
              <w:rPr>
                <w:rFonts w:ascii="Times New Roman" w:hAnsi="Times New Roman" w:eastAsia="Times New Roman" w:cs="Times New Roman"/>
                <w:b w:val="0"/>
                <w:i w:val="0"/>
                <w:caps w:val="0"/>
                <w:color w:val="000000"/>
                <w:sz w:val="24"/>
              </w:rPr>
              <w:t>Hỗ trợ kiểm thử chấp nhận, chuyển đổi dữ liệu và cut over</w:t>
            </w:r>
          </w:p>
        </w:tc>
        <w:tc>
          <w:tcPr>
            <w:tcW w:type="dxa" w:w="1500"/>
          </w:tcPr>
          <w:p>
            <w:pPr>
              <w:spacing w:before="0" w:after="40"/>
              <w:jc w:val="left"/>
            </w:pPr>
            <w:r>
              <w:rPr>
                <w:rFonts w:ascii="Times New Roman" w:hAnsi="Times New Roman" w:eastAsia="Times New Roman" w:cs="Times New Roman"/>
                <w:b w:val="0"/>
                <w:i w:val="0"/>
                <w:caps w:val="0"/>
                <w:color w:val="000000"/>
                <w:sz w:val="24"/>
              </w:rPr>
              <w:t>DEV, DEVOPS</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Nhóm gồm thành viên nhóm và các vị trí bổ sung. Tổng quỹ thời gian 908 MD, khối lượng giao theo master schedule 733 MD. Phần quỹ chưa giao thuộc cả thành viên nhóm và vị trí bổ sung, tập trung ở các sprint đầu và các sprint cuối, được giữ theo quyết định của nhóm vì lương trả theo công sức.</w:t>
      </w:r>
    </w:p>
    <w:p>
      <w:pPr>
        <w:pStyle w:val="Heading1"/>
        <w:keepNext/>
        <w:spacing w:before="240" w:after="120"/>
        <w:jc w:val="left"/>
      </w:pPr>
      <w:r>
        <w:rPr>
          <w:rFonts w:ascii="Times New Roman" w:hAnsi="Times New Roman" w:eastAsia="Times New Roman" w:cs="Times New Roman"/>
          <w:b w:val="0"/>
          <w:i w:val="0"/>
          <w:caps w:val="0"/>
          <w:color w:val="000000"/>
          <w:sz w:val="30"/>
        </w:rPr>
        <w:t>3. Nhân sự chủ chốt theo HSMT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3600"/>
        <w:gridCol w:w="1300"/>
        <w:gridCol w:w="38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3600"/>
          </w:tcPr>
          <w:p>
            <w:pPr>
              <w:spacing w:before="0" w:after="40"/>
              <w:jc w:val="left"/>
            </w:pPr>
            <w:r>
              <w:rPr>
                <w:rFonts w:ascii="Times New Roman" w:hAnsi="Times New Roman" w:eastAsia="Times New Roman" w:cs="Times New Roman"/>
                <w:b w:val="0"/>
                <w:i w:val="0"/>
                <w:caps w:val="0"/>
                <w:color w:val="000000"/>
                <w:sz w:val="24"/>
              </w:rPr>
              <w:t>Vị trí theo Bảng số 02</w:t>
            </w:r>
          </w:p>
        </w:tc>
        <w:tc>
          <w:tcPr>
            <w:tcW w:type="dxa" w:w="1300"/>
          </w:tcPr>
          <w:p>
            <w:pPr>
              <w:spacing w:before="0" w:after="40"/>
              <w:jc w:val="center"/>
            </w:pPr>
            <w:r>
              <w:rPr>
                <w:rFonts w:ascii="Times New Roman" w:hAnsi="Times New Roman" w:eastAsia="Times New Roman" w:cs="Times New Roman"/>
                <w:b w:val="0"/>
                <w:i w:val="0"/>
                <w:caps w:val="0"/>
                <w:color w:val="000000"/>
                <w:sz w:val="24"/>
              </w:rPr>
              <w:t>Số lượng yêu cầu</w:t>
            </w:r>
          </w:p>
        </w:tc>
        <w:tc>
          <w:tcPr>
            <w:tcW w:type="dxa" w:w="3800"/>
          </w:tcPr>
          <w:p>
            <w:pPr>
              <w:spacing w:before="0" w:after="40"/>
              <w:jc w:val="left"/>
            </w:pPr>
            <w:r>
              <w:rPr>
                <w:rFonts w:ascii="Times New Roman" w:hAnsi="Times New Roman" w:eastAsia="Times New Roman" w:cs="Times New Roman"/>
                <w:b w:val="0"/>
                <w:i w:val="0"/>
                <w:caps w:val="0"/>
                <w:color w:val="000000"/>
                <w:sz w:val="24"/>
              </w:rPr>
              <w:t>Nhân sự đề xuất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3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3600"/>
          </w:tcPr>
          <w:p>
            <w:pPr>
              <w:spacing w:before="0" w:after="40"/>
              <w:jc w:val="left"/>
            </w:pPr>
            <w:r>
              <w:rPr>
                <w:rFonts w:ascii="Times New Roman" w:hAnsi="Times New Roman" w:eastAsia="Times New Roman" w:cs="Times New Roman"/>
                <w:b w:val="0"/>
                <w:i w:val="0"/>
                <w:caps w:val="0"/>
                <w:color w:val="000000"/>
                <w:sz w:val="24"/>
              </w:rPr>
              <w:t>Kỹ sư phát triển phần mềm</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3800"/>
          </w:tcPr>
          <w:p>
            <w:pPr>
              <w:spacing w:before="0" w:after="40"/>
              <w:jc w:val="left"/>
            </w:pPr>
            <w:r>
              <w:rPr>
                <w:rFonts w:ascii="Times New Roman" w:hAnsi="Times New Roman" w:eastAsia="Times New Roman" w:cs="Times New Roman"/>
                <w:b w:val="0"/>
                <w:i w:val="0"/>
                <w:caps w:val="0"/>
                <w:color w:val="000000"/>
                <w:sz w:val="24"/>
              </w:rPr>
              <w:t>Phạm Tuấn Anh, Ninh Đức Toàn, Vũ Đức Minh</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3600"/>
          </w:tcPr>
          <w:p>
            <w:pPr>
              <w:spacing w:before="0" w:after="40"/>
              <w:jc w:val="left"/>
            </w:pPr>
            <w:r>
              <w:rPr>
                <w:rFonts w:ascii="Times New Roman" w:hAnsi="Times New Roman" w:eastAsia="Times New Roman" w:cs="Times New Roman"/>
                <w:b w:val="0"/>
                <w:i w:val="0"/>
                <w:caps w:val="0"/>
                <w:color w:val="000000"/>
                <w:sz w:val="24"/>
              </w:rPr>
              <w:t>Kỹ sư phân tích nghiệp vụ hoặc kỹ sư kiểm thử</w:t>
            </w:r>
          </w:p>
        </w:tc>
        <w:tc>
          <w:tcPr>
            <w:tcW w:type="dxa" w:w="1300"/>
          </w:tcPr>
          <w:p>
            <w:pPr>
              <w:spacing w:before="0" w:after="40"/>
              <w:jc w:val="center"/>
            </w:pPr>
            <w:r>
              <w:rPr>
                <w:rFonts w:ascii="Times New Roman" w:hAnsi="Times New Roman" w:eastAsia="Times New Roman" w:cs="Times New Roman"/>
                <w:b w:val="0"/>
                <w:i w:val="0"/>
                <w:caps w:val="0"/>
                <w:color w:val="000000"/>
                <w:sz w:val="24"/>
              </w:rPr>
              <w:t>1</w:t>
            </w:r>
          </w:p>
        </w:tc>
        <w:tc>
          <w:tcPr>
            <w:tcW w:type="dxa" w:w="38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bl>
    <w:p>
      <w:pPr>
        <w:spacing w:after="40"/>
      </w:pP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4. Ma trận RACI</w:t>
      </w:r>
    </w:p>
    <w:p>
      <w:pPr>
        <w:spacing w:before="0" w:after="100" w:line="300" w:lineRule="auto"/>
        <w:jc w:val="both"/>
      </w:pPr>
      <w:r>
        <w:rPr>
          <w:rFonts w:ascii="Times New Roman" w:hAnsi="Times New Roman" w:eastAsia="Times New Roman" w:cs="Times New Roman"/>
          <w:b w:val="0"/>
          <w:i w:val="0"/>
          <w:caps w:val="0"/>
          <w:color w:val="000000"/>
          <w:sz w:val="26"/>
        </w:rPr>
        <w:t>R: thực hiện. A: chịu trách nhiệm cuối và phê duyệt trong nhóm. C: được tham vấn. I: được thông báo. Cột Phê duyệt bên ngoài ghi bên ngoài xác nhận hoặc phê duyệt kết quả của hạng mục theo hợp đồng, ví dụ Chủ đầu tư xác nhận đặc tả, kiểm thử vận hành và nghiệm thu.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33"/>
        <w:gridCol w:w="2713"/>
        <w:gridCol w:w="723"/>
        <w:gridCol w:w="723"/>
        <w:gridCol w:w="723"/>
        <w:gridCol w:w="723"/>
        <w:gridCol w:w="723"/>
        <w:gridCol w:w="723"/>
        <w:gridCol w:w="723"/>
        <w:gridCol w:w="723"/>
        <w:gridCol w:w="723"/>
        <w:gridCol w:w="723"/>
        <w:gridCol w:w="723"/>
        <w:gridCol w:w="723"/>
        <w:gridCol w:w="1175"/>
        <w:gridCol w:w="1085"/>
      </w:tblGrid>
      <w:tr>
        <w:trPr>
          <w:tblHeader w:val="true"/>
        </w:trPr>
        <w:tc>
          <w:tcPr>
            <w:tcW w:type="dxa" w:w="633"/>
          </w:tcPr>
          <w:p>
            <w:pPr>
              <w:spacing w:before="0" w:after="40"/>
              <w:jc w:val="left"/>
            </w:pPr>
            <w:r>
              <w:rPr>
                <w:rFonts w:ascii="Times New Roman" w:hAnsi="Times New Roman" w:eastAsia="Times New Roman" w:cs="Times New Roman"/>
                <w:b w:val="0"/>
                <w:i w:val="0"/>
                <w:caps w:val="0"/>
                <w:color w:val="000000"/>
                <w:sz w:val="24"/>
              </w:rPr>
              <w:t>Mã</w:t>
            </w:r>
          </w:p>
        </w:tc>
        <w:tc>
          <w:tcPr>
            <w:tcW w:type="dxa" w:w="2713"/>
          </w:tcPr>
          <w:p>
            <w:pPr>
              <w:spacing w:before="0" w:after="40"/>
              <w:jc w:val="left"/>
            </w:pPr>
            <w:r>
              <w:rPr>
                <w:rFonts w:ascii="Times New Roman" w:hAnsi="Times New Roman" w:eastAsia="Times New Roman" w:cs="Times New Roman"/>
                <w:b w:val="0"/>
                <w:i w:val="0"/>
                <w:caps w:val="0"/>
                <w:color w:val="000000"/>
                <w:sz w:val="24"/>
              </w:rPr>
              <w:t>Hạng mục</w:t>
            </w:r>
          </w:p>
        </w:tc>
        <w:tc>
          <w:tcPr>
            <w:tcW w:type="dxa" w:w="723"/>
          </w:tcPr>
          <w:p>
            <w:pPr>
              <w:spacing w:before="0" w:after="40"/>
              <w:jc w:val="center"/>
            </w:pPr>
            <w:r>
              <w:rPr>
                <w:rFonts w:ascii="Times New Roman" w:hAnsi="Times New Roman" w:eastAsia="Times New Roman" w:cs="Times New Roman"/>
                <w:b w:val="0"/>
                <w:i w:val="0"/>
                <w:caps w:val="0"/>
                <w:color w:val="000000"/>
                <w:sz w:val="24"/>
              </w:rPr>
              <w:t>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Anh</w:t>
            </w:r>
          </w:p>
        </w:tc>
        <w:tc>
          <w:tcPr>
            <w:tcW w:type="dxa" w:w="723"/>
          </w:tcPr>
          <w:p>
            <w:pPr>
              <w:spacing w:before="0" w:after="40"/>
              <w:jc w:val="center"/>
            </w:pPr>
            <w:r>
              <w:rPr>
                <w:rFonts w:ascii="Times New Roman" w:hAnsi="Times New Roman" w:eastAsia="Times New Roman" w:cs="Times New Roman"/>
                <w:b w:val="0"/>
                <w:i w:val="0"/>
                <w:caps w:val="0"/>
                <w:color w:val="000000"/>
                <w:sz w:val="24"/>
              </w:rPr>
              <w:t>Minh</w:t>
            </w:r>
          </w:p>
        </w:tc>
        <w:tc>
          <w:tcPr>
            <w:tcW w:type="dxa" w:w="723"/>
          </w:tcPr>
          <w:p>
            <w:pPr>
              <w:spacing w:before="0" w:after="40"/>
              <w:jc w:val="center"/>
            </w:pPr>
            <w:r>
              <w:rPr>
                <w:rFonts w:ascii="Times New Roman" w:hAnsi="Times New Roman" w:eastAsia="Times New Roman" w:cs="Times New Roman"/>
                <w:b w:val="0"/>
                <w:i w:val="0"/>
                <w:caps w:val="0"/>
                <w:color w:val="000000"/>
                <w:sz w:val="24"/>
              </w:rPr>
              <w:t>Toàn</w:t>
            </w:r>
          </w:p>
        </w:tc>
        <w:tc>
          <w:tcPr>
            <w:tcW w:type="dxa" w:w="723"/>
          </w:tcPr>
          <w:p>
            <w:pPr>
              <w:spacing w:before="0" w:after="40"/>
              <w:jc w:val="center"/>
            </w:pPr>
            <w:r>
              <w:rPr>
                <w:rFonts w:ascii="Times New Roman" w:hAnsi="Times New Roman" w:eastAsia="Times New Roman" w:cs="Times New Roman"/>
                <w:b w:val="0"/>
                <w:i w:val="0"/>
                <w:caps w:val="0"/>
                <w:color w:val="000000"/>
                <w:sz w:val="24"/>
              </w:rPr>
              <w:t>Liên</w:t>
            </w:r>
          </w:p>
        </w:tc>
        <w:tc>
          <w:tcPr>
            <w:tcW w:type="dxa" w:w="723"/>
          </w:tcPr>
          <w:p>
            <w:pPr>
              <w:spacing w:before="0" w:after="40"/>
              <w:jc w:val="center"/>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Trương Quốc Việt</w:t>
            </w:r>
          </w:p>
        </w:tc>
        <w:tc>
          <w:tcPr>
            <w:tcW w:type="dxa" w:w="1175"/>
          </w:tcPr>
          <w:p>
            <w:pPr>
              <w:spacing w:before="0" w:after="40"/>
              <w:jc w:val="left"/>
            </w:pPr>
            <w:r>
              <w:rPr>
                <w:rFonts w:ascii="Times New Roman" w:hAnsi="Times New Roman" w:eastAsia="Times New Roman" w:cs="Times New Roman"/>
                <w:b w:val="0"/>
                <w:i w:val="0"/>
                <w:caps w:val="0"/>
                <w:color w:val="000000"/>
                <w:sz w:val="24"/>
              </w:rPr>
              <w:t>Bên ngoài</w:t>
            </w:r>
          </w:p>
        </w:tc>
        <w:tc>
          <w:tcPr>
            <w:tcW w:type="dxa" w:w="1085"/>
          </w:tcPr>
          <w:p>
            <w:pPr>
              <w:spacing w:before="0" w:after="40"/>
              <w:jc w:val="left"/>
            </w:pPr>
            <w:r>
              <w:rPr>
                <w:rFonts w:ascii="Times New Roman" w:hAnsi="Times New Roman" w:eastAsia="Times New Roman" w:cs="Times New Roman"/>
                <w:b w:val="0"/>
                <w:i w:val="0"/>
                <w:caps w:val="0"/>
                <w:color w:val="000000"/>
                <w:sz w:val="24"/>
              </w:rPr>
              <w:t>Phê duyệt bên ngoài</w:t>
            </w:r>
          </w:p>
        </w:tc>
      </w:tr>
      <w:tr>
        <w:tc>
          <w:tcPr>
            <w:tcW w:type="dxa" w:w="633"/>
          </w:tcPr>
          <w:p>
            <w:pPr>
              <w:spacing w:before="0" w:after="40"/>
              <w:jc w:val="left"/>
            </w:pPr>
            <w:r>
              <w:rPr>
                <w:rFonts w:ascii="Times New Roman" w:hAnsi="Times New Roman" w:eastAsia="Times New Roman" w:cs="Times New Roman"/>
                <w:b/>
                <w:i w:val="0"/>
                <w:caps w:val="0"/>
                <w:color w:val="000000"/>
                <w:sz w:val="24"/>
              </w:rPr>
              <w:t>1</w:t>
            </w:r>
          </w:p>
        </w:tc>
        <w:tc>
          <w:tcPr>
            <w:tcW w:type="dxa" w:w="2713"/>
          </w:tcPr>
          <w:p>
            <w:pPr>
              <w:spacing w:before="0" w:after="40"/>
              <w:jc w:val="left"/>
            </w:pPr>
            <w:r>
              <w:rPr>
                <w:rFonts w:ascii="Times New Roman" w:hAnsi="Times New Roman" w:eastAsia="Times New Roman" w:cs="Times New Roman"/>
                <w:b/>
                <w:i w:val="0"/>
                <w:caps w:val="0"/>
                <w:color w:val="000000"/>
                <w:sz w:val="24"/>
              </w:rPr>
              <w:t>Phân hệ quản lý sản phẩm</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1.1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quản lý sản phẩm</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1.2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quản lý sản phẩm</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1.3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quản lý sản phẩm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1.4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quản lý sản phẩm,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1.5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quản lý sản phẩm</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2</w:t>
            </w:r>
          </w:p>
        </w:tc>
        <w:tc>
          <w:tcPr>
            <w:tcW w:type="dxa" w:w="2713"/>
          </w:tcPr>
          <w:p>
            <w:pPr>
              <w:spacing w:before="0" w:after="40"/>
              <w:jc w:val="left"/>
            </w:pPr>
            <w:r>
              <w:rPr>
                <w:rFonts w:ascii="Times New Roman" w:hAnsi="Times New Roman" w:eastAsia="Times New Roman" w:cs="Times New Roman"/>
                <w:b/>
                <w:i w:val="0"/>
                <w:caps w:val="0"/>
                <w:color w:val="000000"/>
                <w:sz w:val="24"/>
              </w:rPr>
              <w:t>Phân hệ quản lý khách hàng (thành viên)</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2.1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quản lý khách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2.2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quản lý khách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2.3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quản lý khách hàng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2.4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quản lý khách hàng,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2.5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quản lý khách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3</w:t>
            </w:r>
          </w:p>
        </w:tc>
        <w:tc>
          <w:tcPr>
            <w:tcW w:type="dxa" w:w="2713"/>
          </w:tcPr>
          <w:p>
            <w:pPr>
              <w:spacing w:before="0" w:after="40"/>
              <w:jc w:val="left"/>
            </w:pPr>
            <w:r>
              <w:rPr>
                <w:rFonts w:ascii="Times New Roman" w:hAnsi="Times New Roman" w:eastAsia="Times New Roman" w:cs="Times New Roman"/>
                <w:b/>
                <w:i w:val="0"/>
                <w:caps w:val="0"/>
                <w:color w:val="000000"/>
                <w:sz w:val="24"/>
              </w:rPr>
              <w:t>Phân hệ quản lý đơn hàng (đặt hàng)</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3.1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quản lý đơn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3.2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quản lý đơn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3.3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quản lý đơn hàng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A</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3.4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quản lý đơn hàng,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 Nghiệp vụ vận chuyển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3.5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quản lý đơn hàng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4</w:t>
            </w:r>
          </w:p>
        </w:tc>
        <w:tc>
          <w:tcPr>
            <w:tcW w:type="dxa" w:w="2713"/>
          </w:tcPr>
          <w:p>
            <w:pPr>
              <w:spacing w:before="0" w:after="40"/>
              <w:jc w:val="left"/>
            </w:pPr>
            <w:r>
              <w:rPr>
                <w:rFonts w:ascii="Times New Roman" w:hAnsi="Times New Roman" w:eastAsia="Times New Roman" w:cs="Times New Roman"/>
                <w:b/>
                <w:i w:val="0"/>
                <w:caps w:val="0"/>
                <w:color w:val="000000"/>
                <w:sz w:val="24"/>
              </w:rPr>
              <w:t>Phân hệ tích hợp hệ thống</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4.1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phân bổ cho phân hệ tích hợp hệ thống</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4.2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phân hệ tích hợp hệ thống</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Main System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4.3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phân hệ tích hợp hệ thống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4.4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phân hệ tích hợp hệ thống, gồm phần kiểm thử hệ thống và kiểm thử chấp nhận phân bổ</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Main System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4.5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chuyển giao, phần phân bổ cho phân hệ tích hợp hệ thống</w:t>
            </w:r>
          </w:p>
        </w:tc>
        <w:tc>
          <w:tcPr>
            <w:tcW w:type="dxa" w:w="723"/>
          </w:tcPr>
          <w:p>
            <w:pPr>
              <w:spacing w:before="0" w:after="40"/>
              <w:jc w:val="center"/>
            </w:pPr>
            <w:r>
              <w:rPr>
                <w:rFonts w:ascii="Times New Roman" w:hAnsi="Times New Roman" w:eastAsia="Times New Roman" w:cs="Times New Roman"/>
                <w:b w:val="0"/>
                <w:i w:val="0"/>
                <w:caps w:val="0"/>
                <w:color w:val="000000"/>
                <w:sz w:val="24"/>
              </w:rPr>
              <w:t>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i w:val="0"/>
                <w:caps w:val="0"/>
                <w:color w:val="000000"/>
                <w:sz w:val="24"/>
              </w:rPr>
              <w:t>5</w:t>
            </w:r>
          </w:p>
        </w:tc>
        <w:tc>
          <w:tcPr>
            <w:tcW w:type="dxa" w:w="2713"/>
          </w:tcPr>
          <w:p>
            <w:pPr>
              <w:spacing w:before="0" w:after="40"/>
              <w:jc w:val="left"/>
            </w:pPr>
            <w:r>
              <w:rPr>
                <w:rFonts w:ascii="Times New Roman" w:hAnsi="Times New Roman" w:eastAsia="Times New Roman" w:cs="Times New Roman"/>
                <w:b/>
                <w:i w:val="0"/>
                <w:caps w:val="0"/>
                <w:color w:val="000000"/>
                <w:sz w:val="24"/>
              </w:rPr>
              <w:t>Bán hàng trên sàn thương mại điện tử</w:t>
            </w:r>
          </w:p>
        </w:tc>
        <w:tc>
          <w:tcPr>
            <w:tcW w:type="dxa" w:w="723"/>
          </w:tcPr>
          <w:p>
            <w:pPr>
              <w:spacing w:before="0" w:after="40"/>
              <w:jc w:val="center"/>
            </w:pPr>
            <w:r>
              <w:rPr>
                <w:rFonts w:ascii="Times New Roman" w:hAnsi="Times New Roman" w:eastAsia="Times New Roman" w:cs="Times New Roman"/>
                <w:b/>
                <w:i w:val="0"/>
                <w:caps w:val="0"/>
                <w:color w:val="000000"/>
                <w:sz w:val="24"/>
              </w:rPr>
              <w:t>AR</w:t>
            </w:r>
          </w:p>
        </w:tc>
        <w:tc>
          <w:tcPr>
            <w:tcW w:type="dxa" w:w="723"/>
          </w:tcPr>
          <w:p>
            <w:pPr>
              <w:spacing w:before="0" w:after="40"/>
              <w:jc w:val="center"/>
            </w:pPr>
            <w:r>
              <w:rPr>
                <w:rFonts w:ascii="Times New Roman" w:hAnsi="Times New Roman" w:eastAsia="Times New Roman" w:cs="Times New Roman"/>
                <w:b/>
                <w:i w:val="0"/>
                <w:caps w:val="0"/>
                <w:color w:val="000000"/>
                <w:sz w:val="24"/>
              </w:rPr>
            </w:r>
          </w:p>
        </w:tc>
        <w:tc>
          <w:tcPr>
            <w:tcW w:type="dxa" w:w="723"/>
          </w:tcPr>
          <w:p>
            <w:pPr>
              <w:spacing w:before="0" w:after="40"/>
              <w:jc w:val="center"/>
            </w:pPr>
            <w:r>
              <w:rPr>
                <w:rFonts w:ascii="Times New Roman" w:hAnsi="Times New Roman" w:eastAsia="Times New Roman" w:cs="Times New Roman"/>
                <w:b/>
                <w:i w:val="0"/>
                <w:caps w:val="0"/>
                <w:color w:val="000000"/>
                <w:sz w:val="24"/>
              </w:rPr>
            </w:r>
          </w:p>
        </w:tc>
        <w:tc>
          <w:tcPr>
            <w:tcW w:type="dxa" w:w="723"/>
          </w:tcPr>
          <w:p>
            <w:pPr>
              <w:spacing w:before="0" w:after="40"/>
              <w:jc w:val="center"/>
            </w:pPr>
            <w:r>
              <w:rPr>
                <w:rFonts w:ascii="Times New Roman" w:hAnsi="Times New Roman" w:eastAsia="Times New Roman" w:cs="Times New Roman"/>
                <w:b/>
                <w:i w:val="0"/>
                <w:caps w:val="0"/>
                <w:color w:val="000000"/>
                <w:sz w:val="24"/>
              </w:rPr>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RC</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723"/>
          </w:tcPr>
          <w:p>
            <w:pPr>
              <w:spacing w:before="0" w:after="40"/>
              <w:jc w:val="center"/>
            </w:pPr>
            <w:r>
              <w:rPr>
                <w:rFonts w:ascii="Times New Roman" w:hAnsi="Times New Roman" w:eastAsia="Times New Roman" w:cs="Times New Roman"/>
                <w:b/>
                <w:i w:val="0"/>
                <w:caps w:val="0"/>
                <w:color w:val="000000"/>
                <w:sz w:val="24"/>
              </w:rPr>
              <w:t>R</w:t>
            </w:r>
          </w:p>
        </w:tc>
        <w:tc>
          <w:tcPr>
            <w:tcW w:type="dxa" w:w="1175"/>
          </w:tcPr>
          <w:p>
            <w:pPr>
              <w:spacing w:before="0" w:after="40"/>
              <w:jc w:val="left"/>
            </w:pPr>
            <w:r>
              <w:rPr>
                <w:rFonts w:ascii="Times New Roman" w:hAnsi="Times New Roman" w:eastAsia="Times New Roman" w:cs="Times New Roman"/>
                <w:b/>
                <w:i w:val="0"/>
                <w:caps w:val="0"/>
                <w:color w:val="000000"/>
                <w:sz w:val="24"/>
              </w:rPr>
              <w:t>Chủ đầu tư (I), Sàn thương mại điện tử (C)</w:t>
            </w:r>
          </w:p>
        </w:tc>
        <w:tc>
          <w:tcPr>
            <w:tcW w:type="dxa" w:w="1085"/>
          </w:tcPr>
          <w:p>
            <w:pPr>
              <w:spacing w:before="0" w:after="40"/>
              <w:jc w:val="left"/>
            </w:pPr>
            <w:r>
              <w:rPr>
                <w:rFonts w:ascii="Times New Roman" w:hAnsi="Times New Roman" w:eastAsia="Times New Roman" w:cs="Times New Roman"/>
                <w:b/>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5.1</w:t>
            </w:r>
          </w:p>
        </w:tc>
        <w:tc>
          <w:tcPr>
            <w:tcW w:type="dxa" w:w="2713"/>
          </w:tcPr>
          <w:p>
            <w:pPr>
              <w:spacing w:before="0" w:after="40"/>
              <w:jc w:val="left"/>
            </w:pPr>
            <w:r>
              <w:rPr>
                <w:rFonts w:ascii="Times New Roman" w:hAnsi="Times New Roman" w:eastAsia="Times New Roman" w:cs="Times New Roman"/>
                <w:b w:val="0"/>
                <w:i w:val="0"/>
                <w:caps w:val="0"/>
                <w:color w:val="000000"/>
                <w:sz w:val="24"/>
              </w:rPr>
              <w:t>Quản lý dự án, phần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(I)</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5.2</w:t>
            </w:r>
          </w:p>
        </w:tc>
        <w:tc>
          <w:tcPr>
            <w:tcW w:type="dxa" w:w="2713"/>
          </w:tcPr>
          <w:p>
            <w:pPr>
              <w:spacing w:before="0" w:after="40"/>
              <w:jc w:val="left"/>
            </w:pPr>
            <w:r>
              <w:rPr>
                <w:rFonts w:ascii="Times New Roman" w:hAnsi="Times New Roman" w:eastAsia="Times New Roman" w:cs="Times New Roman"/>
                <w:b w:val="0"/>
                <w:i w:val="0"/>
                <w:caps w:val="0"/>
                <w:color w:val="000000"/>
                <w:sz w:val="24"/>
              </w:rPr>
              <w:t>Phân tích và thiết kế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5.3</w:t>
            </w:r>
          </w:p>
        </w:tc>
        <w:tc>
          <w:tcPr>
            <w:tcW w:type="dxa" w:w="2713"/>
          </w:tcPr>
          <w:p>
            <w:pPr>
              <w:spacing w:before="0" w:after="40"/>
              <w:jc w:val="left"/>
            </w:pPr>
            <w:r>
              <w:rPr>
                <w:rFonts w:ascii="Times New Roman" w:hAnsi="Times New Roman" w:eastAsia="Times New Roman" w:cs="Times New Roman"/>
                <w:b w:val="0"/>
                <w:i w:val="0"/>
                <w:caps w:val="0"/>
                <w:color w:val="000000"/>
                <w:sz w:val="24"/>
              </w:rPr>
              <w:t>Xây dựng chức năng bán hàng trên sàn thương mại điện tử (lập trình và kiểm thử đơn vị)</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RC</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Sàn thương mại điện tử (C)</w:t>
            </w:r>
          </w:p>
        </w:tc>
        <w:tc>
          <w:tcPr>
            <w:tcW w:type="dxa" w:w="1085"/>
          </w:tcPr>
          <w:p>
            <w:pPr>
              <w:spacing w:before="0" w:after="40"/>
              <w:jc w:val="left"/>
            </w:pPr>
            <w:r>
              <w:rPr>
                <w:rFonts w:ascii="Times New Roman" w:hAnsi="Times New Roman" w:eastAsia="Times New Roman" w:cs="Times New Roman"/>
                <w:b w:val="0"/>
                <w:i w:val="0"/>
                <w:caps w:val="0"/>
                <w:color w:val="000000"/>
                <w:sz w:val="24"/>
              </w:rPr>
            </w:r>
          </w:p>
        </w:tc>
      </w:tr>
      <w:tr>
        <w:tc>
          <w:tcPr>
            <w:tcW w:type="dxa" w:w="633"/>
          </w:tcPr>
          <w:p>
            <w:pPr>
              <w:spacing w:before="0" w:after="40"/>
              <w:jc w:val="left"/>
            </w:pPr>
            <w:r>
              <w:rPr>
                <w:rFonts w:ascii="Times New Roman" w:hAnsi="Times New Roman" w:eastAsia="Times New Roman" w:cs="Times New Roman"/>
                <w:b w:val="0"/>
                <w:i w:val="0"/>
                <w:caps w:val="0"/>
                <w:color w:val="000000"/>
                <w:sz w:val="24"/>
              </w:rPr>
              <w:t>5.4</w:t>
            </w:r>
          </w:p>
        </w:tc>
        <w:tc>
          <w:tcPr>
            <w:tcW w:type="dxa" w:w="2713"/>
          </w:tcPr>
          <w:p>
            <w:pPr>
              <w:spacing w:before="0" w:after="40"/>
              <w:jc w:val="left"/>
            </w:pPr>
            <w:r>
              <w:rPr>
                <w:rFonts w:ascii="Times New Roman" w:hAnsi="Times New Roman" w:eastAsia="Times New Roman" w:cs="Times New Roman"/>
                <w:b w:val="0"/>
                <w:i w:val="0"/>
                <w:caps w:val="0"/>
                <w:color w:val="000000"/>
                <w:sz w:val="24"/>
              </w:rPr>
              <w:t>Kiểm thử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 Sàn thương mại điện tử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r>
        <w:tc>
          <w:tcPr>
            <w:tcW w:type="dxa" w:w="633"/>
          </w:tcPr>
          <w:p>
            <w:pPr>
              <w:spacing w:before="0" w:after="40"/>
              <w:jc w:val="left"/>
            </w:pPr>
            <w:r>
              <w:rPr>
                <w:rFonts w:ascii="Times New Roman" w:hAnsi="Times New Roman" w:eastAsia="Times New Roman" w:cs="Times New Roman"/>
                <w:b w:val="0"/>
                <w:i w:val="0"/>
                <w:caps w:val="0"/>
                <w:color w:val="000000"/>
                <w:sz w:val="24"/>
              </w:rPr>
              <w:t>5.5</w:t>
            </w:r>
          </w:p>
        </w:tc>
        <w:tc>
          <w:tcPr>
            <w:tcW w:type="dxa" w:w="2713"/>
          </w:tcPr>
          <w:p>
            <w:pPr>
              <w:spacing w:before="0" w:after="40"/>
              <w:jc w:val="left"/>
            </w:pPr>
            <w:r>
              <w:rPr>
                <w:rFonts w:ascii="Times New Roman" w:hAnsi="Times New Roman" w:eastAsia="Times New Roman" w:cs="Times New Roman"/>
                <w:b w:val="0"/>
                <w:i w:val="0"/>
                <w:caps w:val="0"/>
                <w:color w:val="000000"/>
                <w:sz w:val="24"/>
              </w:rPr>
              <w:t>Triển khai và hướng dẫn sử dụng bán hàng trên sàn thương mại điện tử</w:t>
            </w:r>
          </w:p>
        </w:tc>
        <w:tc>
          <w:tcPr>
            <w:tcW w:type="dxa" w:w="723"/>
          </w:tcPr>
          <w:p>
            <w:pPr>
              <w:spacing w:before="0" w:after="40"/>
              <w:jc w:val="center"/>
            </w:pPr>
            <w:r>
              <w:rPr>
                <w:rFonts w:ascii="Times New Roman" w:hAnsi="Times New Roman" w:eastAsia="Times New Roman" w:cs="Times New Roman"/>
                <w:b w:val="0"/>
                <w:i w:val="0"/>
                <w:caps w:val="0"/>
                <w:color w:val="000000"/>
                <w:sz w:val="24"/>
              </w:rPr>
              <w:t>I</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AR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r>
          </w:p>
        </w:tc>
        <w:tc>
          <w:tcPr>
            <w:tcW w:type="dxa" w:w="723"/>
          </w:tcPr>
          <w:p>
            <w:pPr>
              <w:spacing w:before="0" w:after="40"/>
              <w:jc w:val="center"/>
            </w:pPr>
            <w:r>
              <w:rPr>
                <w:rFonts w:ascii="Times New Roman" w:hAnsi="Times New Roman" w:eastAsia="Times New Roman" w:cs="Times New Roman"/>
                <w:b w:val="0"/>
                <w:i w:val="0"/>
                <w:caps w:val="0"/>
                <w:color w:val="000000"/>
                <w:sz w:val="24"/>
              </w:rPr>
              <w:t>R</w:t>
            </w:r>
          </w:p>
        </w:tc>
        <w:tc>
          <w:tcPr>
            <w:tcW w:type="dxa" w:w="1175"/>
          </w:tcPr>
          <w:p>
            <w:pPr>
              <w:spacing w:before="0" w:after="40"/>
              <w:jc w:val="left"/>
            </w:pPr>
            <w:r>
              <w:rPr>
                <w:rFonts w:ascii="Times New Roman" w:hAnsi="Times New Roman" w:eastAsia="Times New Roman" w:cs="Times New Roman"/>
                <w:b w:val="0"/>
                <w:i w:val="0"/>
                <w:caps w:val="0"/>
                <w:color w:val="000000"/>
                <w:sz w:val="24"/>
              </w:rPr>
              <w:t>Chủ đầu tư (C), Bộ phận vận hành bán hàng (C)</w:t>
            </w:r>
          </w:p>
        </w:tc>
        <w:tc>
          <w:tcPr>
            <w:tcW w:type="dxa" w:w="1085"/>
          </w:tcPr>
          <w:p>
            <w:pPr>
              <w:spacing w:before="0" w:after="40"/>
              <w:jc w:val="left"/>
            </w:pPr>
            <w:r>
              <w:rPr>
                <w:rFonts w:ascii="Times New Roman" w:hAnsi="Times New Roman" w:eastAsia="Times New Roman" w:cs="Times New Roman"/>
                <w:b w:val="0"/>
                <w:i w:val="0"/>
                <w:caps w:val="0"/>
                <w:color w:val="000000"/>
                <w:sz w:val="24"/>
              </w:rPr>
              <w:t>Chủ đầu tư</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67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Tên trong ma trận</w:t>
            </w:r>
          </w:p>
        </w:tc>
        <w:tc>
          <w:tcPr>
            <w:tcW w:type="dxa" w:w="6700"/>
          </w:tcPr>
          <w:p>
            <w:pPr>
              <w:spacing w:before="0" w:after="40"/>
              <w:jc w:val="left"/>
            </w:pPr>
            <w:r>
              <w:rPr>
                <w:rFonts w:ascii="Times New Roman" w:hAnsi="Times New Roman" w:eastAsia="Times New Roman" w:cs="Times New Roman"/>
                <w:b w:val="0"/>
                <w:i w:val="0"/>
                <w:caps w:val="0"/>
                <w:color w:val="000000"/>
                <w:sz w:val="24"/>
              </w:rPr>
              <w:t>Họ tên hoặc đơn vị</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Đạt</w:t>
            </w:r>
          </w:p>
        </w:tc>
        <w:tc>
          <w:tcPr>
            <w:tcW w:type="dxa" w:w="67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Anh</w:t>
            </w:r>
          </w:p>
        </w:tc>
        <w:tc>
          <w:tcPr>
            <w:tcW w:type="dxa" w:w="6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Minh</w:t>
            </w:r>
          </w:p>
        </w:tc>
        <w:tc>
          <w:tcPr>
            <w:tcW w:type="dxa" w:w="67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Toàn</w:t>
            </w:r>
          </w:p>
        </w:tc>
        <w:tc>
          <w:tcPr>
            <w:tcW w:type="dxa" w:w="6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Liên</w:t>
            </w:r>
          </w:p>
        </w:tc>
        <w:tc>
          <w:tcPr>
            <w:tcW w:type="dxa" w:w="6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6700"/>
          </w:tcPr>
          <w:p>
            <w:pPr>
              <w:spacing w:before="0" w:after="40"/>
              <w:jc w:val="left"/>
            </w:pPr>
            <w:r>
              <w:rPr>
                <w:rFonts w:ascii="Times New Roman" w:hAnsi="Times New Roman" w:eastAsia="Times New Roman" w:cs="Times New Roman"/>
                <w:b w:val="0"/>
                <w:i w:val="0"/>
                <w:caps w:val="0"/>
                <w:color w:val="000000"/>
                <w:sz w:val="24"/>
              </w:rPr>
              <w:t>Nguyễn Hoàng Nam</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6700"/>
          </w:tcPr>
          <w:p>
            <w:pPr>
              <w:spacing w:before="0" w:after="40"/>
              <w:jc w:val="left"/>
            </w:pPr>
            <w:r>
              <w:rPr>
                <w:rFonts w:ascii="Times New Roman" w:hAnsi="Times New Roman" w:eastAsia="Times New Roman" w:cs="Times New Roman"/>
                <w:b w:val="0"/>
                <w:i w:val="0"/>
                <w:caps w:val="0"/>
                <w:color w:val="000000"/>
                <w:sz w:val="24"/>
              </w:rPr>
              <w:t>Lê Quang Huy</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6700"/>
          </w:tcPr>
          <w:p>
            <w:pPr>
              <w:spacing w:before="0" w:after="40"/>
              <w:jc w:val="left"/>
            </w:pPr>
            <w:r>
              <w:rPr>
                <w:rFonts w:ascii="Times New Roman" w:hAnsi="Times New Roman" w:eastAsia="Times New Roman" w:cs="Times New Roman"/>
                <w:b w:val="0"/>
                <w:i w:val="0"/>
                <w:caps w:val="0"/>
                <w:color w:val="000000"/>
                <w:sz w:val="24"/>
              </w:rPr>
              <w:t>Đỗ Minh Quân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6700"/>
          </w:tcPr>
          <w:p>
            <w:pPr>
              <w:spacing w:before="0" w:after="40"/>
              <w:jc w:val="left"/>
            </w:pPr>
            <w:r>
              <w:rPr>
                <w:rFonts w:ascii="Times New Roman" w:hAnsi="Times New Roman" w:eastAsia="Times New Roman" w:cs="Times New Roman"/>
                <w:b w:val="0"/>
                <w:i w:val="0"/>
                <w:caps w:val="0"/>
                <w:color w:val="000000"/>
                <w:sz w:val="24"/>
              </w:rPr>
              <w:t>Bùi Anh Tuấn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6700"/>
          </w:tcPr>
          <w:p>
            <w:pPr>
              <w:spacing w:before="0" w:after="40"/>
              <w:jc w:val="left"/>
            </w:pPr>
            <w:r>
              <w:rPr>
                <w:rFonts w:ascii="Times New Roman" w:hAnsi="Times New Roman" w:eastAsia="Times New Roman" w:cs="Times New Roman"/>
                <w:b w:val="0"/>
                <w:i w:val="0"/>
                <w:caps w:val="0"/>
                <w:color w:val="000000"/>
                <w:sz w:val="24"/>
              </w:rPr>
              <w:t>Trần Thu Hà</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6700"/>
          </w:tcPr>
          <w:p>
            <w:pPr>
              <w:spacing w:before="0" w:after="40"/>
              <w:jc w:val="left"/>
            </w:pPr>
            <w:r>
              <w:rPr>
                <w:rFonts w:ascii="Times New Roman" w:hAnsi="Times New Roman" w:eastAsia="Times New Roman" w:cs="Times New Roman"/>
                <w:b w:val="0"/>
                <w:i w:val="0"/>
                <w:caps w:val="0"/>
                <w:color w:val="000000"/>
                <w:sz w:val="24"/>
              </w:rPr>
              <w:t>Phạm Ngọc Anh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6700"/>
          </w:tcPr>
          <w:p>
            <w:pPr>
              <w:spacing w:before="0" w:after="40"/>
              <w:jc w:val="left"/>
            </w:pPr>
            <w:r>
              <w:rPr>
                <w:rFonts w:ascii="Times New Roman" w:hAnsi="Times New Roman" w:eastAsia="Times New Roman" w:cs="Times New Roman"/>
                <w:b w:val="0"/>
                <w:i w:val="0"/>
                <w:caps w:val="0"/>
                <w:color w:val="000000"/>
                <w:sz w:val="24"/>
              </w:rPr>
              <w:t>Trương Quốc Việt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67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Bộ phận vận hành bán hàng</w:t>
            </w:r>
          </w:p>
        </w:tc>
        <w:tc>
          <w:tcPr>
            <w:tcW w:type="dxa" w:w="67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Bộ phận Main System</w:t>
            </w:r>
          </w:p>
        </w:tc>
        <w:tc>
          <w:tcPr>
            <w:tcW w:type="dxa" w:w="6700"/>
          </w:tcPr>
          <w:p>
            <w:pPr>
              <w:spacing w:before="0" w:after="40"/>
              <w:jc w:val="left"/>
            </w:pPr>
            <w:r>
              <w:rPr>
                <w:rFonts w:ascii="Times New Roman" w:hAnsi="Times New Roman" w:eastAsia="Times New Roman" w:cs="Times New Roman"/>
                <w:b w:val="0"/>
                <w:i w:val="0"/>
                <w:caps w:val="0"/>
                <w:color w:val="000000"/>
                <w:sz w:val="24"/>
              </w:rPr>
              <w:t>Bộ phận quản lý Main System của Chủ đầu tư</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Nghiệp vụ vận chuyển</w:t>
            </w:r>
          </w:p>
        </w:tc>
        <w:tc>
          <w:tcPr>
            <w:tcW w:type="dxa" w:w="6700"/>
          </w:tcPr>
          <w:p>
            <w:pPr>
              <w:spacing w:before="0" w:after="40"/>
              <w:jc w:val="left"/>
            </w:pPr>
            <w:r>
              <w:rPr>
                <w:rFonts w:ascii="Times New Roman" w:hAnsi="Times New Roman" w:eastAsia="Times New Roman" w:cs="Times New Roman"/>
                <w:b w:val="0"/>
                <w:i w:val="0"/>
                <w:caps w:val="0"/>
                <w:color w:val="000000"/>
                <w:sz w:val="24"/>
              </w:rPr>
              <w:t>Bộ phận nghiệp vụ vận chuyển (Transportation Operation)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Sàn thương mại điện tử</w:t>
            </w:r>
          </w:p>
        </w:tc>
        <w:tc>
          <w:tcPr>
            <w:tcW w:type="dxa" w:w="6700"/>
          </w:tcPr>
          <w:p>
            <w:pPr>
              <w:spacing w:before="0" w:after="40"/>
              <w:jc w:val="left"/>
            </w:pPr>
            <w:r>
              <w:rPr>
                <w:rFonts w:ascii="Times New Roman" w:hAnsi="Times New Roman" w:eastAsia="Times New Roman" w:cs="Times New Roman"/>
                <w:b w:val="0"/>
                <w:i w:val="0"/>
                <w:caps w:val="0"/>
                <w:color w:val="000000"/>
                <w:sz w:val="24"/>
              </w:rPr>
              <w:t>Đơn vị vận hành sàn thương mại điện tử do Chủ đầu tư lựa chọn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Tải công việc theo sprint</w:t>
      </w:r>
    </w:p>
    <w:p>
      <w:pPr>
        <w:spacing w:before="0" w:after="100" w:line="300" w:lineRule="auto"/>
        <w:jc w:val="both"/>
      </w:pPr>
      <w:r>
        <w:rPr>
          <w:rFonts w:ascii="Times New Roman" w:hAnsi="Times New Roman" w:eastAsia="Times New Roman" w:cs="Times New Roman"/>
          <w:b w:val="0"/>
          <w:i w:val="0"/>
          <w:caps w:val="0"/>
          <w:color w:val="000000"/>
          <w:sz w:val="26"/>
        </w:rPr>
        <w:t>Mỗi ô ghi MD trên quỹ thời gian của thành viên trong sprint theo master schedule. Lịch được lập lại từ ngày 21/05/2027, các sprint S1, S2, S3, S4 ghi MD thực tế đã làm (có thể vượt quỹ do làm thêm trong sprint đã qua), các sprint sau ghi MD kế hoạch. Cột KT là giai đoạn Kết thúc sau cut over, ghi MD trên quỹ theo tỷ lệ huy động giai đoạn Kết thúc của thành viên trong bảng huy động, thành viên không huy động giai đoạn này chỉ ghi MD. Cột Giao bằng tổng các ô của thành viên, dòng cuối là tổng của các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200"/>
        <w:gridCol w:w="850"/>
        <w:gridCol w:w="850"/>
        <w:gridCol w:w="850"/>
        <w:gridCol w:w="850"/>
        <w:gridCol w:w="850"/>
        <w:gridCol w:w="850"/>
        <w:gridCol w:w="850"/>
        <w:gridCol w:w="850"/>
        <w:gridCol w:w="850"/>
        <w:gridCol w:w="850"/>
        <w:gridCol w:w="900"/>
        <w:gridCol w:w="900"/>
        <w:gridCol w:w="900"/>
      </w:tblGrid>
      <w:tr>
        <w:trPr>
          <w:tblHeader w:val="true"/>
        </w:trPr>
        <w:tc>
          <w:tcPr>
            <w:tcW w:type="dxa" w:w="22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850"/>
          </w:tcPr>
          <w:p>
            <w:pPr>
              <w:spacing w:before="0" w:after="40"/>
              <w:jc w:val="center"/>
            </w:pPr>
            <w:r>
              <w:rPr>
                <w:rFonts w:ascii="Times New Roman" w:hAnsi="Times New Roman" w:eastAsia="Times New Roman" w:cs="Times New Roman"/>
                <w:b w:val="0"/>
                <w:i w:val="0"/>
                <w:caps w:val="0"/>
                <w:color w:val="000000"/>
                <w:sz w:val="24"/>
              </w:rPr>
              <w:t>S1</w:t>
            </w:r>
          </w:p>
        </w:tc>
        <w:tc>
          <w:tcPr>
            <w:tcW w:type="dxa" w:w="850"/>
          </w:tcPr>
          <w:p>
            <w:pPr>
              <w:spacing w:before="0" w:after="40"/>
              <w:jc w:val="center"/>
            </w:pPr>
            <w:r>
              <w:rPr>
                <w:rFonts w:ascii="Times New Roman" w:hAnsi="Times New Roman" w:eastAsia="Times New Roman" w:cs="Times New Roman"/>
                <w:b w:val="0"/>
                <w:i w:val="0"/>
                <w:caps w:val="0"/>
                <w:color w:val="000000"/>
                <w:sz w:val="24"/>
              </w:rPr>
              <w:t>S2</w:t>
            </w:r>
          </w:p>
        </w:tc>
        <w:tc>
          <w:tcPr>
            <w:tcW w:type="dxa" w:w="850"/>
          </w:tcPr>
          <w:p>
            <w:pPr>
              <w:spacing w:before="0" w:after="40"/>
              <w:jc w:val="center"/>
            </w:pPr>
            <w:r>
              <w:rPr>
                <w:rFonts w:ascii="Times New Roman" w:hAnsi="Times New Roman" w:eastAsia="Times New Roman" w:cs="Times New Roman"/>
                <w:b w:val="0"/>
                <w:i w:val="0"/>
                <w:caps w:val="0"/>
                <w:color w:val="000000"/>
                <w:sz w:val="24"/>
              </w:rPr>
              <w:t>S3</w:t>
            </w:r>
          </w:p>
        </w:tc>
        <w:tc>
          <w:tcPr>
            <w:tcW w:type="dxa" w:w="850"/>
          </w:tcPr>
          <w:p>
            <w:pPr>
              <w:spacing w:before="0" w:after="40"/>
              <w:jc w:val="center"/>
            </w:pPr>
            <w:r>
              <w:rPr>
                <w:rFonts w:ascii="Times New Roman" w:hAnsi="Times New Roman" w:eastAsia="Times New Roman" w:cs="Times New Roman"/>
                <w:b w:val="0"/>
                <w:i w:val="0"/>
                <w:caps w:val="0"/>
                <w:color w:val="000000"/>
                <w:sz w:val="24"/>
              </w:rPr>
              <w:t>S4</w:t>
            </w:r>
          </w:p>
        </w:tc>
        <w:tc>
          <w:tcPr>
            <w:tcW w:type="dxa" w:w="850"/>
          </w:tcPr>
          <w:p>
            <w:pPr>
              <w:spacing w:before="0" w:after="40"/>
              <w:jc w:val="center"/>
            </w:pPr>
            <w:r>
              <w:rPr>
                <w:rFonts w:ascii="Times New Roman" w:hAnsi="Times New Roman" w:eastAsia="Times New Roman" w:cs="Times New Roman"/>
                <w:b w:val="0"/>
                <w:i w:val="0"/>
                <w:caps w:val="0"/>
                <w:color w:val="000000"/>
                <w:sz w:val="24"/>
              </w:rPr>
              <w:t>S5</w:t>
            </w:r>
          </w:p>
        </w:tc>
        <w:tc>
          <w:tcPr>
            <w:tcW w:type="dxa" w:w="850"/>
          </w:tcPr>
          <w:p>
            <w:pPr>
              <w:spacing w:before="0" w:after="40"/>
              <w:jc w:val="center"/>
            </w:pPr>
            <w:r>
              <w:rPr>
                <w:rFonts w:ascii="Times New Roman" w:hAnsi="Times New Roman" w:eastAsia="Times New Roman" w:cs="Times New Roman"/>
                <w:b w:val="0"/>
                <w:i w:val="0"/>
                <w:caps w:val="0"/>
                <w:color w:val="000000"/>
                <w:sz w:val="24"/>
              </w:rPr>
              <w:t>S6</w:t>
            </w:r>
          </w:p>
        </w:tc>
        <w:tc>
          <w:tcPr>
            <w:tcW w:type="dxa" w:w="850"/>
          </w:tcPr>
          <w:p>
            <w:pPr>
              <w:spacing w:before="0" w:after="40"/>
              <w:jc w:val="center"/>
            </w:pPr>
            <w:r>
              <w:rPr>
                <w:rFonts w:ascii="Times New Roman" w:hAnsi="Times New Roman" w:eastAsia="Times New Roman" w:cs="Times New Roman"/>
                <w:b w:val="0"/>
                <w:i w:val="0"/>
                <w:caps w:val="0"/>
                <w:color w:val="000000"/>
                <w:sz w:val="24"/>
              </w:rPr>
              <w:t>S7</w:t>
            </w:r>
          </w:p>
        </w:tc>
        <w:tc>
          <w:tcPr>
            <w:tcW w:type="dxa" w:w="850"/>
          </w:tcPr>
          <w:p>
            <w:pPr>
              <w:spacing w:before="0" w:after="40"/>
              <w:jc w:val="center"/>
            </w:pPr>
            <w:r>
              <w:rPr>
                <w:rFonts w:ascii="Times New Roman" w:hAnsi="Times New Roman" w:eastAsia="Times New Roman" w:cs="Times New Roman"/>
                <w:b w:val="0"/>
                <w:i w:val="0"/>
                <w:caps w:val="0"/>
                <w:color w:val="000000"/>
                <w:sz w:val="24"/>
              </w:rPr>
              <w:t>S8</w:t>
            </w:r>
          </w:p>
        </w:tc>
        <w:tc>
          <w:tcPr>
            <w:tcW w:type="dxa" w:w="850"/>
          </w:tcPr>
          <w:p>
            <w:pPr>
              <w:spacing w:before="0" w:after="40"/>
              <w:jc w:val="center"/>
            </w:pPr>
            <w:r>
              <w:rPr>
                <w:rFonts w:ascii="Times New Roman" w:hAnsi="Times New Roman" w:eastAsia="Times New Roman" w:cs="Times New Roman"/>
                <w:b w:val="0"/>
                <w:i w:val="0"/>
                <w:caps w:val="0"/>
                <w:color w:val="000000"/>
                <w:sz w:val="24"/>
              </w:rPr>
              <w:t>S9</w:t>
            </w:r>
          </w:p>
        </w:tc>
        <w:tc>
          <w:tcPr>
            <w:tcW w:type="dxa" w:w="850"/>
          </w:tcPr>
          <w:p>
            <w:pPr>
              <w:spacing w:before="0" w:after="40"/>
              <w:jc w:val="center"/>
            </w:pPr>
            <w:r>
              <w:rPr>
                <w:rFonts w:ascii="Times New Roman" w:hAnsi="Times New Roman" w:eastAsia="Times New Roman" w:cs="Times New Roman"/>
                <w:b w:val="0"/>
                <w:i w:val="0"/>
                <w:caps w:val="0"/>
                <w:color w:val="000000"/>
                <w:sz w:val="24"/>
              </w:rPr>
              <w:t>KT</w:t>
            </w:r>
          </w:p>
        </w:tc>
        <w:tc>
          <w:tcPr>
            <w:tcW w:type="dxa" w:w="900"/>
          </w:tcPr>
          <w:p>
            <w:pPr>
              <w:spacing w:before="0" w:after="40"/>
              <w:jc w:val="right"/>
            </w:pPr>
            <w:r>
              <w:rPr>
                <w:rFonts w:ascii="Times New Roman" w:hAnsi="Times New Roman" w:eastAsia="Times New Roman" w:cs="Times New Roman"/>
                <w:b w:val="0"/>
                <w:i w:val="0"/>
                <w:caps w:val="0"/>
                <w:color w:val="000000"/>
                <w:sz w:val="24"/>
              </w:rPr>
              <w:t>Giao, MD</w:t>
            </w:r>
          </w:p>
        </w:tc>
        <w:tc>
          <w:tcPr>
            <w:tcW w:type="dxa" w:w="900"/>
          </w:tcPr>
          <w:p>
            <w:pPr>
              <w:spacing w:before="0" w:after="40"/>
              <w:jc w:val="right"/>
            </w:pPr>
            <w:r>
              <w:rPr>
                <w:rFonts w:ascii="Times New Roman" w:hAnsi="Times New Roman" w:eastAsia="Times New Roman" w:cs="Times New Roman"/>
                <w:b w:val="0"/>
                <w:i w:val="0"/>
                <w:caps w:val="0"/>
                <w:color w:val="000000"/>
                <w:sz w:val="24"/>
              </w:rPr>
              <w:t>Quỹ, MD</w:t>
            </w:r>
          </w:p>
        </w:tc>
        <w:tc>
          <w:tcPr>
            <w:tcW w:type="dxa" w:w="900"/>
          </w:tcPr>
          <w:p>
            <w:pPr>
              <w:spacing w:before="0" w:after="40"/>
              <w:jc w:val="right"/>
            </w:pPr>
            <w:r>
              <w:rPr>
                <w:rFonts w:ascii="Times New Roman" w:hAnsi="Times New Roman" w:eastAsia="Times New Roman" w:cs="Times New Roman"/>
                <w:b w:val="0"/>
                <w:i w:val="0"/>
                <w:caps w:val="0"/>
                <w:color w:val="000000"/>
                <w:sz w:val="24"/>
              </w:rPr>
              <w:t>Sử dụng</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850"/>
          </w:tcPr>
          <w:p>
            <w:pPr>
              <w:spacing w:before="0" w:after="40"/>
              <w:jc w:val="center"/>
            </w:pPr>
            <w:r>
              <w:rPr>
                <w:rFonts w:ascii="Times New Roman" w:hAnsi="Times New Roman" w:eastAsia="Times New Roman" w:cs="Times New Roman"/>
                <w:b w:val="0"/>
                <w:i w:val="0"/>
                <w:caps w:val="0"/>
                <w:color w:val="000000"/>
                <w:sz w:val="24"/>
              </w:rPr>
              <w:t>8,76/10</w:t>
            </w:r>
          </w:p>
        </w:tc>
        <w:tc>
          <w:tcPr>
            <w:tcW w:type="dxa" w:w="850"/>
          </w:tcPr>
          <w:p>
            <w:pPr>
              <w:spacing w:before="0" w:after="40"/>
              <w:jc w:val="center"/>
            </w:pPr>
            <w:r>
              <w:rPr>
                <w:rFonts w:ascii="Times New Roman" w:hAnsi="Times New Roman" w:eastAsia="Times New Roman" w:cs="Times New Roman"/>
                <w:b w:val="0"/>
                <w:i w:val="0"/>
                <w:caps w:val="0"/>
                <w:color w:val="000000"/>
                <w:sz w:val="24"/>
              </w:rPr>
              <w:t>8,79/10</w:t>
            </w:r>
          </w:p>
        </w:tc>
        <w:tc>
          <w:tcPr>
            <w:tcW w:type="dxa" w:w="850"/>
          </w:tcPr>
          <w:p>
            <w:pPr>
              <w:spacing w:before="0" w:after="40"/>
              <w:jc w:val="center"/>
            </w:pPr>
            <w:r>
              <w:rPr>
                <w:rFonts w:ascii="Times New Roman" w:hAnsi="Times New Roman" w:eastAsia="Times New Roman" w:cs="Times New Roman"/>
                <w:b w:val="0"/>
                <w:i w:val="0"/>
                <w:caps w:val="0"/>
                <w:color w:val="000000"/>
                <w:sz w:val="24"/>
              </w:rPr>
              <w:t>11,74/13</w:t>
            </w:r>
          </w:p>
        </w:tc>
        <w:tc>
          <w:tcPr>
            <w:tcW w:type="dxa" w:w="850"/>
          </w:tcPr>
          <w:p>
            <w:pPr>
              <w:spacing w:before="0" w:after="40"/>
              <w:jc w:val="center"/>
            </w:pPr>
            <w:r>
              <w:rPr>
                <w:rFonts w:ascii="Times New Roman" w:hAnsi="Times New Roman" w:eastAsia="Times New Roman" w:cs="Times New Roman"/>
                <w:b w:val="0"/>
                <w:i w:val="0"/>
                <w:caps w:val="0"/>
                <w:color w:val="000000"/>
                <w:sz w:val="24"/>
              </w:rPr>
              <w:t>8,93/10</w:t>
            </w:r>
          </w:p>
        </w:tc>
        <w:tc>
          <w:tcPr>
            <w:tcW w:type="dxa" w:w="850"/>
          </w:tcPr>
          <w:p>
            <w:pPr>
              <w:spacing w:before="0" w:after="40"/>
              <w:jc w:val="center"/>
            </w:pPr>
            <w:r>
              <w:rPr>
                <w:rFonts w:ascii="Times New Roman" w:hAnsi="Times New Roman" w:eastAsia="Times New Roman" w:cs="Times New Roman"/>
                <w:b w:val="0"/>
                <w:i w:val="0"/>
                <w:caps w:val="0"/>
                <w:color w:val="000000"/>
                <w:sz w:val="24"/>
              </w:rPr>
              <w:t>5,02/10</w:t>
            </w:r>
          </w:p>
        </w:tc>
        <w:tc>
          <w:tcPr>
            <w:tcW w:type="dxa" w:w="850"/>
          </w:tcPr>
          <w:p>
            <w:pPr>
              <w:spacing w:before="0" w:after="40"/>
              <w:jc w:val="center"/>
            </w:pPr>
            <w:r>
              <w:rPr>
                <w:rFonts w:ascii="Times New Roman" w:hAnsi="Times New Roman" w:eastAsia="Times New Roman" w:cs="Times New Roman"/>
                <w:b w:val="0"/>
                <w:i w:val="0"/>
                <w:caps w:val="0"/>
                <w:color w:val="000000"/>
                <w:sz w:val="24"/>
              </w:rPr>
              <w:t>4,52/10</w:t>
            </w:r>
          </w:p>
        </w:tc>
        <w:tc>
          <w:tcPr>
            <w:tcW w:type="dxa" w:w="850"/>
          </w:tcPr>
          <w:p>
            <w:pPr>
              <w:spacing w:before="0" w:after="40"/>
              <w:jc w:val="center"/>
            </w:pPr>
            <w:r>
              <w:rPr>
                <w:rFonts w:ascii="Times New Roman" w:hAnsi="Times New Roman" w:eastAsia="Times New Roman" w:cs="Times New Roman"/>
                <w:b w:val="0"/>
                <w:i w:val="0"/>
                <w:caps w:val="0"/>
                <w:color w:val="000000"/>
                <w:sz w:val="24"/>
              </w:rPr>
              <w:t>5,52/7</w:t>
            </w:r>
          </w:p>
        </w:tc>
        <w:tc>
          <w:tcPr>
            <w:tcW w:type="dxa" w:w="850"/>
          </w:tcPr>
          <w:p>
            <w:pPr>
              <w:spacing w:before="0" w:after="40"/>
              <w:jc w:val="center"/>
            </w:pPr>
            <w:r>
              <w:rPr>
                <w:rFonts w:ascii="Times New Roman" w:hAnsi="Times New Roman" w:eastAsia="Times New Roman" w:cs="Times New Roman"/>
                <w:b w:val="0"/>
                <w:i w:val="0"/>
                <w:caps w:val="0"/>
                <w:color w:val="000000"/>
                <w:sz w:val="24"/>
              </w:rPr>
              <w:t>6,53/8</w:t>
            </w:r>
          </w:p>
        </w:tc>
        <w:tc>
          <w:tcPr>
            <w:tcW w:type="dxa" w:w="850"/>
          </w:tcPr>
          <w:p>
            <w:pPr>
              <w:spacing w:before="0" w:after="40"/>
              <w:jc w:val="center"/>
            </w:pPr>
            <w:r>
              <w:rPr>
                <w:rFonts w:ascii="Times New Roman" w:hAnsi="Times New Roman" w:eastAsia="Times New Roman" w:cs="Times New Roman"/>
                <w:b w:val="0"/>
                <w:i w:val="0"/>
                <w:caps w:val="0"/>
                <w:color w:val="000000"/>
                <w:sz w:val="24"/>
              </w:rPr>
              <w:t>4,52/6</w:t>
            </w:r>
          </w:p>
        </w:tc>
        <w:tc>
          <w:tcPr>
            <w:tcW w:type="dxa" w:w="850"/>
          </w:tcPr>
          <w:p>
            <w:pPr>
              <w:spacing w:before="0" w:after="40"/>
              <w:jc w:val="center"/>
            </w:pPr>
            <w:r>
              <w:rPr>
                <w:rFonts w:ascii="Times New Roman" w:hAnsi="Times New Roman" w:eastAsia="Times New Roman" w:cs="Times New Roman"/>
                <w:b w:val="0"/>
                <w:i w:val="0"/>
                <w:caps w:val="0"/>
                <w:color w:val="000000"/>
                <w:sz w:val="24"/>
              </w:rPr>
              <w:t>2/2</w:t>
            </w:r>
          </w:p>
        </w:tc>
        <w:tc>
          <w:tcPr>
            <w:tcW w:type="dxa" w:w="900"/>
          </w:tcPr>
          <w:p>
            <w:pPr>
              <w:spacing w:before="0" w:after="40"/>
              <w:jc w:val="right"/>
            </w:pPr>
            <w:r>
              <w:rPr>
                <w:rFonts w:ascii="Times New Roman" w:hAnsi="Times New Roman" w:eastAsia="Times New Roman" w:cs="Times New Roman"/>
                <w:b w:val="0"/>
                <w:i w:val="0"/>
                <w:caps w:val="0"/>
                <w:color w:val="000000"/>
                <w:sz w:val="24"/>
              </w:rPr>
              <w:t>66,33</w:t>
            </w:r>
          </w:p>
        </w:tc>
        <w:tc>
          <w:tcPr>
            <w:tcW w:type="dxa" w:w="900"/>
          </w:tcPr>
          <w:p>
            <w:pPr>
              <w:spacing w:before="0" w:after="40"/>
              <w:jc w:val="right"/>
            </w:pPr>
            <w:r>
              <w:rPr>
                <w:rFonts w:ascii="Times New Roman" w:hAnsi="Times New Roman" w:eastAsia="Times New Roman" w:cs="Times New Roman"/>
                <w:b w:val="0"/>
                <w:i w:val="0"/>
                <w:caps w:val="0"/>
                <w:color w:val="000000"/>
                <w:sz w:val="24"/>
              </w:rPr>
              <w:t>86</w:t>
            </w:r>
          </w:p>
        </w:tc>
        <w:tc>
          <w:tcPr>
            <w:tcW w:type="dxa" w:w="900"/>
          </w:tcPr>
          <w:p>
            <w:pPr>
              <w:spacing w:before="0" w:after="40"/>
              <w:jc w:val="right"/>
            </w:pPr>
            <w:r>
              <w:rPr>
                <w:rFonts w:ascii="Times New Roman" w:hAnsi="Times New Roman" w:eastAsia="Times New Roman" w:cs="Times New Roman"/>
                <w:b w:val="0"/>
                <w:i w:val="0"/>
                <w:caps w:val="0"/>
                <w:color w:val="000000"/>
                <w:sz w:val="24"/>
              </w:rPr>
              <w:t>77,1%</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5/10</w:t>
            </w:r>
          </w:p>
        </w:tc>
        <w:tc>
          <w:tcPr>
            <w:tcW w:type="dxa" w:w="850"/>
          </w:tcPr>
          <w:p>
            <w:pPr>
              <w:spacing w:before="0" w:after="40"/>
              <w:jc w:val="center"/>
            </w:pPr>
            <w:r>
              <w:rPr>
                <w:rFonts w:ascii="Times New Roman" w:hAnsi="Times New Roman" w:eastAsia="Times New Roman" w:cs="Times New Roman"/>
                <w:b w:val="0"/>
                <w:i w:val="0"/>
                <w:caps w:val="0"/>
                <w:color w:val="000000"/>
                <w:sz w:val="24"/>
              </w:rPr>
              <w:t>7/13</w:t>
            </w:r>
          </w:p>
        </w:tc>
        <w:tc>
          <w:tcPr>
            <w:tcW w:type="dxa" w:w="850"/>
          </w:tcPr>
          <w:p>
            <w:pPr>
              <w:spacing w:before="0" w:after="40"/>
              <w:jc w:val="center"/>
            </w:pPr>
            <w:r>
              <w:rPr>
                <w:rFonts w:ascii="Times New Roman" w:hAnsi="Times New Roman" w:eastAsia="Times New Roman" w:cs="Times New Roman"/>
                <w:b w:val="0"/>
                <w:i w:val="0"/>
                <w:caps w:val="0"/>
                <w:color w:val="000000"/>
                <w:sz w:val="24"/>
              </w:rPr>
              <w:t>11,62/10</w:t>
            </w:r>
          </w:p>
        </w:tc>
        <w:tc>
          <w:tcPr>
            <w:tcW w:type="dxa" w:w="850"/>
          </w:tcPr>
          <w:p>
            <w:pPr>
              <w:spacing w:before="0" w:after="40"/>
              <w:jc w:val="center"/>
            </w:pPr>
            <w:r>
              <w:rPr>
                <w:rFonts w:ascii="Times New Roman" w:hAnsi="Times New Roman" w:eastAsia="Times New Roman" w:cs="Times New Roman"/>
                <w:b w:val="0"/>
                <w:i w:val="0"/>
                <w:caps w:val="0"/>
                <w:color w:val="000000"/>
                <w:sz w:val="24"/>
              </w:rPr>
              <w:t>8,38/10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5/6</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50</w:t>
            </w:r>
          </w:p>
        </w:tc>
        <w:tc>
          <w:tcPr>
            <w:tcW w:type="dxa" w:w="900"/>
          </w:tcPr>
          <w:p>
            <w:pPr>
              <w:spacing w:before="0" w:after="40"/>
              <w:jc w:val="right"/>
            </w:pPr>
            <w:r>
              <w:rPr>
                <w:rFonts w:ascii="Times New Roman" w:hAnsi="Times New Roman" w:eastAsia="Times New Roman" w:cs="Times New Roman"/>
                <w:b w:val="0"/>
                <w:i w:val="0"/>
                <w:caps w:val="0"/>
                <w:color w:val="000000"/>
                <w:sz w:val="24"/>
              </w:rPr>
              <w:t>69</w:t>
            </w:r>
          </w:p>
        </w:tc>
        <w:tc>
          <w:tcPr>
            <w:tcW w:type="dxa" w:w="900"/>
          </w:tcPr>
          <w:p>
            <w:pPr>
              <w:spacing w:before="0" w:after="40"/>
              <w:jc w:val="right"/>
            </w:pPr>
            <w:r>
              <w:rPr>
                <w:rFonts w:ascii="Times New Roman" w:hAnsi="Times New Roman" w:eastAsia="Times New Roman" w:cs="Times New Roman"/>
                <w:b w:val="0"/>
                <w:i w:val="0"/>
                <w:caps w:val="0"/>
                <w:color w:val="000000"/>
                <w:sz w:val="24"/>
              </w:rPr>
              <w:t>72,5%</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11/13</w:t>
            </w:r>
          </w:p>
        </w:tc>
        <w:tc>
          <w:tcPr>
            <w:tcW w:type="dxa" w:w="850"/>
          </w:tcPr>
          <w:p>
            <w:pPr>
              <w:spacing w:before="0" w:after="40"/>
              <w:jc w:val="center"/>
            </w:pPr>
            <w:r>
              <w:rPr>
                <w:rFonts w:ascii="Times New Roman" w:hAnsi="Times New Roman" w:eastAsia="Times New Roman" w:cs="Times New Roman"/>
                <w:b w:val="0"/>
                <w:i w:val="0"/>
                <w:caps w:val="0"/>
                <w:color w:val="000000"/>
                <w:sz w:val="24"/>
              </w:rPr>
              <w:t>8,88/10</w:t>
            </w:r>
          </w:p>
        </w:tc>
        <w:tc>
          <w:tcPr>
            <w:tcW w:type="dxa" w:w="850"/>
          </w:tcPr>
          <w:p>
            <w:pPr>
              <w:spacing w:before="0" w:after="40"/>
              <w:jc w:val="center"/>
            </w:pPr>
            <w:r>
              <w:rPr>
                <w:rFonts w:ascii="Times New Roman" w:hAnsi="Times New Roman" w:eastAsia="Times New Roman" w:cs="Times New Roman"/>
                <w:b w:val="0"/>
                <w:i w:val="0"/>
                <w:caps w:val="0"/>
                <w:color w:val="000000"/>
                <w:sz w:val="24"/>
              </w:rPr>
              <w:t>8,29/10</w:t>
            </w:r>
          </w:p>
        </w:tc>
        <w:tc>
          <w:tcPr>
            <w:tcW w:type="dxa" w:w="850"/>
          </w:tcPr>
          <w:p>
            <w:pPr>
              <w:spacing w:before="0" w:after="40"/>
              <w:jc w:val="center"/>
            </w:pPr>
            <w:r>
              <w:rPr>
                <w:rFonts w:ascii="Times New Roman" w:hAnsi="Times New Roman" w:eastAsia="Times New Roman" w:cs="Times New Roman"/>
                <w:b w:val="0"/>
                <w:i w:val="0"/>
                <w:caps w:val="0"/>
                <w:color w:val="000000"/>
                <w:sz w:val="24"/>
              </w:rPr>
              <w:t>4,83/10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2/3</w:t>
            </w:r>
          </w:p>
        </w:tc>
        <w:tc>
          <w:tcPr>
            <w:tcW w:type="dxa" w:w="850"/>
          </w:tcPr>
          <w:p>
            <w:pPr>
              <w:spacing w:before="0" w:after="40"/>
              <w:jc w:val="center"/>
            </w:pPr>
            <w:r>
              <w:rPr>
                <w:rFonts w:ascii="Times New Roman" w:hAnsi="Times New Roman" w:eastAsia="Times New Roman" w:cs="Times New Roman"/>
                <w:b w:val="0"/>
                <w:i w:val="0"/>
                <w:caps w:val="0"/>
                <w:color w:val="000000"/>
                <w:sz w:val="24"/>
              </w:rPr>
              <w:t>4/5</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58</w:t>
            </w:r>
          </w:p>
        </w:tc>
        <w:tc>
          <w:tcPr>
            <w:tcW w:type="dxa" w:w="900"/>
          </w:tcPr>
          <w:p>
            <w:pPr>
              <w:spacing w:before="0" w:after="40"/>
              <w:jc w:val="right"/>
            </w:pPr>
            <w:r>
              <w:rPr>
                <w:rFonts w:ascii="Times New Roman" w:hAnsi="Times New Roman" w:eastAsia="Times New Roman" w:cs="Times New Roman"/>
                <w:b w:val="0"/>
                <w:i w:val="0"/>
                <w:caps w:val="0"/>
                <w:color w:val="000000"/>
                <w:sz w:val="24"/>
              </w:rPr>
              <w:t>71</w:t>
            </w:r>
          </w:p>
        </w:tc>
        <w:tc>
          <w:tcPr>
            <w:tcW w:type="dxa" w:w="900"/>
          </w:tcPr>
          <w:p>
            <w:pPr>
              <w:spacing w:before="0" w:after="40"/>
              <w:jc w:val="right"/>
            </w:pPr>
            <w:r>
              <w:rPr>
                <w:rFonts w:ascii="Times New Roman" w:hAnsi="Times New Roman" w:eastAsia="Times New Roman" w:cs="Times New Roman"/>
                <w:b w:val="0"/>
                <w:i w:val="0"/>
                <w:caps w:val="0"/>
                <w:color w:val="000000"/>
                <w:sz w:val="24"/>
              </w:rPr>
              <w:t>81,7%</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850"/>
          </w:tcPr>
          <w:p>
            <w:pPr>
              <w:spacing w:before="0" w:after="40"/>
              <w:jc w:val="center"/>
            </w:pPr>
            <w:r>
              <w:rPr>
                <w:rFonts w:ascii="Times New Roman" w:hAnsi="Times New Roman" w:eastAsia="Times New Roman" w:cs="Times New Roman"/>
                <w:b w:val="0"/>
                <w:i w:val="0"/>
                <w:caps w:val="0"/>
                <w:color w:val="000000"/>
                <w:sz w:val="24"/>
              </w:rPr>
              <w:t>5,86/10</w:t>
            </w:r>
          </w:p>
        </w:tc>
        <w:tc>
          <w:tcPr>
            <w:tcW w:type="dxa" w:w="850"/>
          </w:tcPr>
          <w:p>
            <w:pPr>
              <w:spacing w:before="0" w:after="40"/>
              <w:jc w:val="center"/>
            </w:pPr>
            <w:r>
              <w:rPr>
                <w:rFonts w:ascii="Times New Roman" w:hAnsi="Times New Roman" w:eastAsia="Times New Roman" w:cs="Times New Roman"/>
                <w:b w:val="0"/>
                <w:i w:val="0"/>
                <w:caps w:val="0"/>
                <w:color w:val="000000"/>
                <w:sz w:val="24"/>
              </w:rPr>
              <w:t>9,14/10</w:t>
            </w:r>
          </w:p>
        </w:tc>
        <w:tc>
          <w:tcPr>
            <w:tcW w:type="dxa" w:w="850"/>
          </w:tcPr>
          <w:p>
            <w:pPr>
              <w:spacing w:before="0" w:after="40"/>
              <w:jc w:val="center"/>
            </w:pPr>
            <w:r>
              <w:rPr>
                <w:rFonts w:ascii="Times New Roman" w:hAnsi="Times New Roman" w:eastAsia="Times New Roman" w:cs="Times New Roman"/>
                <w:b w:val="0"/>
                <w:i w:val="0"/>
                <w:caps w:val="0"/>
                <w:color w:val="000000"/>
                <w:sz w:val="24"/>
              </w:rPr>
              <w:t>12,25/13</w:t>
            </w:r>
          </w:p>
        </w:tc>
        <w:tc>
          <w:tcPr>
            <w:tcW w:type="dxa" w:w="850"/>
          </w:tcPr>
          <w:p>
            <w:pPr>
              <w:spacing w:before="0" w:after="40"/>
              <w:jc w:val="center"/>
            </w:pPr>
            <w:r>
              <w:rPr>
                <w:rFonts w:ascii="Times New Roman" w:hAnsi="Times New Roman" w:eastAsia="Times New Roman" w:cs="Times New Roman"/>
                <w:b w:val="0"/>
                <w:i w:val="0"/>
                <w:caps w:val="0"/>
                <w:color w:val="000000"/>
                <w:sz w:val="24"/>
              </w:rPr>
              <w:t>9,45/10</w:t>
            </w:r>
          </w:p>
        </w:tc>
        <w:tc>
          <w:tcPr>
            <w:tcW w:type="dxa" w:w="850"/>
          </w:tcPr>
          <w:p>
            <w:pPr>
              <w:spacing w:before="0" w:after="40"/>
              <w:jc w:val="center"/>
            </w:pPr>
            <w:r>
              <w:rPr>
                <w:rFonts w:ascii="Times New Roman" w:hAnsi="Times New Roman" w:eastAsia="Times New Roman" w:cs="Times New Roman"/>
                <w:b w:val="0"/>
                <w:i w:val="0"/>
                <w:caps w:val="0"/>
                <w:color w:val="000000"/>
                <w:sz w:val="24"/>
              </w:rPr>
              <w:t>9,30/10</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2/3</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66,50</w:t>
            </w:r>
          </w:p>
        </w:tc>
        <w:tc>
          <w:tcPr>
            <w:tcW w:type="dxa" w:w="900"/>
          </w:tcPr>
          <w:p>
            <w:pPr>
              <w:spacing w:before="0" w:after="40"/>
              <w:jc w:val="right"/>
            </w:pPr>
            <w:r>
              <w:rPr>
                <w:rFonts w:ascii="Times New Roman" w:hAnsi="Times New Roman" w:eastAsia="Times New Roman" w:cs="Times New Roman"/>
                <w:b w:val="0"/>
                <w:i w:val="0"/>
                <w:caps w:val="0"/>
                <w:color w:val="000000"/>
                <w:sz w:val="24"/>
              </w:rPr>
              <w:t>76</w:t>
            </w:r>
          </w:p>
        </w:tc>
        <w:tc>
          <w:tcPr>
            <w:tcW w:type="dxa" w:w="900"/>
          </w:tcPr>
          <w:p>
            <w:pPr>
              <w:spacing w:before="0" w:after="40"/>
              <w:jc w:val="right"/>
            </w:pPr>
            <w:r>
              <w:rPr>
                <w:rFonts w:ascii="Times New Roman" w:hAnsi="Times New Roman" w:eastAsia="Times New Roman" w:cs="Times New Roman"/>
                <w:b w:val="0"/>
                <w:i w:val="0"/>
                <w:caps w:val="0"/>
                <w:color w:val="000000"/>
                <w:sz w:val="24"/>
              </w:rPr>
              <w:t>87,5%</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11/13</w:t>
            </w:r>
          </w:p>
        </w:tc>
        <w:tc>
          <w:tcPr>
            <w:tcW w:type="dxa" w:w="850"/>
          </w:tcPr>
          <w:p>
            <w:pPr>
              <w:spacing w:before="0" w:after="40"/>
              <w:jc w:val="center"/>
            </w:pPr>
            <w:r>
              <w:rPr>
                <w:rFonts w:ascii="Times New Roman" w:hAnsi="Times New Roman" w:eastAsia="Times New Roman" w:cs="Times New Roman"/>
                <w:b w:val="0"/>
                <w:i w:val="0"/>
                <w:caps w:val="0"/>
                <w:color w:val="000000"/>
                <w:sz w:val="24"/>
              </w:rPr>
              <w:t>7,96/10</w:t>
            </w:r>
          </w:p>
        </w:tc>
        <w:tc>
          <w:tcPr>
            <w:tcW w:type="dxa" w:w="850"/>
          </w:tcPr>
          <w:p>
            <w:pPr>
              <w:spacing w:before="0" w:after="40"/>
              <w:jc w:val="center"/>
            </w:pPr>
            <w:r>
              <w:rPr>
                <w:rFonts w:ascii="Times New Roman" w:hAnsi="Times New Roman" w:eastAsia="Times New Roman" w:cs="Times New Roman"/>
                <w:b w:val="0"/>
                <w:i w:val="0"/>
                <w:caps w:val="0"/>
                <w:color w:val="000000"/>
                <w:sz w:val="24"/>
              </w:rPr>
              <w:t>8,04/10</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7/8</w:t>
            </w:r>
          </w:p>
        </w:tc>
        <w:tc>
          <w:tcPr>
            <w:tcW w:type="dxa" w:w="850"/>
          </w:tcPr>
          <w:p>
            <w:pPr>
              <w:spacing w:before="0" w:after="40"/>
              <w:jc w:val="center"/>
            </w:pPr>
            <w:r>
              <w:rPr>
                <w:rFonts w:ascii="Times New Roman" w:hAnsi="Times New Roman" w:eastAsia="Times New Roman" w:cs="Times New Roman"/>
                <w:b w:val="0"/>
                <w:i w:val="0"/>
                <w:caps w:val="0"/>
                <w:color w:val="000000"/>
                <w:sz w:val="24"/>
              </w:rPr>
              <w:t>3,50/5</w:t>
            </w:r>
          </w:p>
        </w:tc>
        <w:tc>
          <w:tcPr>
            <w:tcW w:type="dxa" w:w="850"/>
          </w:tcPr>
          <w:p>
            <w:pPr>
              <w:spacing w:before="0" w:after="40"/>
              <w:jc w:val="center"/>
            </w:pPr>
            <w:r>
              <w:rPr>
                <w:rFonts w:ascii="Times New Roman" w:hAnsi="Times New Roman" w:eastAsia="Times New Roman" w:cs="Times New Roman"/>
                <w:b w:val="0"/>
                <w:i w:val="0"/>
                <w:caps w:val="0"/>
                <w:color w:val="000000"/>
                <w:sz w:val="24"/>
              </w:rPr>
              <w:t>5,50/7</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72,50</w:t>
            </w:r>
          </w:p>
        </w:tc>
        <w:tc>
          <w:tcPr>
            <w:tcW w:type="dxa" w:w="900"/>
          </w:tcPr>
          <w:p>
            <w:pPr>
              <w:spacing w:before="0" w:after="40"/>
              <w:jc w:val="right"/>
            </w:pPr>
            <w:r>
              <w:rPr>
                <w:rFonts w:ascii="Times New Roman" w:hAnsi="Times New Roman" w:eastAsia="Times New Roman" w:cs="Times New Roman"/>
                <w:b w:val="0"/>
                <w:i w:val="0"/>
                <w:caps w:val="0"/>
                <w:color w:val="000000"/>
                <w:sz w:val="24"/>
              </w:rPr>
              <w:t>83</w:t>
            </w:r>
          </w:p>
        </w:tc>
        <w:tc>
          <w:tcPr>
            <w:tcW w:type="dxa" w:w="900"/>
          </w:tcPr>
          <w:p>
            <w:pPr>
              <w:spacing w:before="0" w:after="40"/>
              <w:jc w:val="right"/>
            </w:pPr>
            <w:r>
              <w:rPr>
                <w:rFonts w:ascii="Times New Roman" w:hAnsi="Times New Roman" w:eastAsia="Times New Roman" w:cs="Times New Roman"/>
                <w:b w:val="0"/>
                <w:i w:val="0"/>
                <w:caps w:val="0"/>
                <w:color w:val="000000"/>
                <w:sz w:val="24"/>
              </w:rPr>
              <w:t>87,3%</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850"/>
          </w:tcPr>
          <w:p>
            <w:pPr>
              <w:spacing w:before="0" w:after="40"/>
              <w:jc w:val="center"/>
            </w:pPr>
            <w:r>
              <w:rPr>
                <w:rFonts w:ascii="Times New Roman" w:hAnsi="Times New Roman" w:eastAsia="Times New Roman" w:cs="Times New Roman"/>
                <w:b w:val="0"/>
                <w:i w:val="0"/>
                <w:caps w:val="0"/>
                <w:color w:val="000000"/>
                <w:sz w:val="24"/>
              </w:rPr>
              <w:t>9,67/10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12/13</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7/10</w:t>
            </w:r>
          </w:p>
        </w:tc>
        <w:tc>
          <w:tcPr>
            <w:tcW w:type="dxa" w:w="850"/>
          </w:tcPr>
          <w:p>
            <w:pPr>
              <w:spacing w:before="0" w:after="40"/>
              <w:jc w:val="center"/>
            </w:pPr>
            <w:r>
              <w:rPr>
                <w:rFonts w:ascii="Times New Roman" w:hAnsi="Times New Roman" w:eastAsia="Times New Roman" w:cs="Times New Roman"/>
                <w:b w:val="0"/>
                <w:i w:val="0"/>
                <w:caps w:val="0"/>
                <w:color w:val="000000"/>
                <w:sz w:val="24"/>
              </w:rPr>
              <w:t>9,50/10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7,50/9</w:t>
            </w:r>
          </w:p>
        </w:tc>
        <w:tc>
          <w:tcPr>
            <w:tcW w:type="dxa" w:w="850"/>
          </w:tcPr>
          <w:p>
            <w:pPr>
              <w:spacing w:before="0" w:after="40"/>
              <w:jc w:val="center"/>
            </w:pPr>
            <w:r>
              <w:rPr>
                <w:rFonts w:ascii="Times New Roman" w:hAnsi="Times New Roman" w:eastAsia="Times New Roman" w:cs="Times New Roman"/>
                <w:b w:val="0"/>
                <w:i w:val="0"/>
                <w:caps w:val="0"/>
                <w:color w:val="000000"/>
                <w:sz w:val="24"/>
              </w:rPr>
              <w:t>6,50/8</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70,67</w:t>
            </w:r>
          </w:p>
        </w:tc>
        <w:tc>
          <w:tcPr>
            <w:tcW w:type="dxa" w:w="900"/>
          </w:tcPr>
          <w:p>
            <w:pPr>
              <w:spacing w:before="0" w:after="40"/>
              <w:jc w:val="right"/>
            </w:pPr>
            <w:r>
              <w:rPr>
                <w:rFonts w:ascii="Times New Roman" w:hAnsi="Times New Roman" w:eastAsia="Times New Roman" w:cs="Times New Roman"/>
                <w:b w:val="0"/>
                <w:i w:val="0"/>
                <w:caps w:val="0"/>
                <w:color w:val="000000"/>
                <w:sz w:val="24"/>
              </w:rPr>
              <w:t>80</w:t>
            </w:r>
          </w:p>
        </w:tc>
        <w:tc>
          <w:tcPr>
            <w:tcW w:type="dxa" w:w="900"/>
          </w:tcPr>
          <w:p>
            <w:pPr>
              <w:spacing w:before="0" w:after="40"/>
              <w:jc w:val="right"/>
            </w:pPr>
            <w:r>
              <w:rPr>
                <w:rFonts w:ascii="Times New Roman" w:hAnsi="Times New Roman" w:eastAsia="Times New Roman" w:cs="Times New Roman"/>
                <w:b w:val="0"/>
                <w:i w:val="0"/>
                <w:caps w:val="0"/>
                <w:color w:val="000000"/>
                <w:sz w:val="24"/>
              </w:rPr>
              <w:t>88,3%</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9/13</w:t>
            </w:r>
          </w:p>
        </w:tc>
        <w:tc>
          <w:tcPr>
            <w:tcW w:type="dxa" w:w="850"/>
          </w:tcPr>
          <w:p>
            <w:pPr>
              <w:spacing w:before="0" w:after="40"/>
              <w:jc w:val="center"/>
            </w:pPr>
            <w:r>
              <w:rPr>
                <w:rFonts w:ascii="Times New Roman" w:hAnsi="Times New Roman" w:eastAsia="Times New Roman" w:cs="Times New Roman"/>
                <w:b w:val="0"/>
                <w:i w:val="0"/>
                <w:caps w:val="0"/>
                <w:color w:val="000000"/>
                <w:sz w:val="24"/>
              </w:rPr>
              <w:t>8,35/10</w:t>
            </w:r>
          </w:p>
        </w:tc>
        <w:tc>
          <w:tcPr>
            <w:tcW w:type="dxa" w:w="850"/>
          </w:tcPr>
          <w:p>
            <w:pPr>
              <w:spacing w:before="0" w:after="40"/>
              <w:jc w:val="center"/>
            </w:pPr>
            <w:r>
              <w:rPr>
                <w:rFonts w:ascii="Times New Roman" w:hAnsi="Times New Roman" w:eastAsia="Times New Roman" w:cs="Times New Roman"/>
                <w:b w:val="0"/>
                <w:i w:val="0"/>
                <w:caps w:val="0"/>
                <w:color w:val="000000"/>
                <w:sz w:val="24"/>
              </w:rPr>
              <w:t>7,15/10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2/3</w:t>
            </w:r>
          </w:p>
        </w:tc>
        <w:tc>
          <w:tcPr>
            <w:tcW w:type="dxa" w:w="850"/>
          </w:tcPr>
          <w:p>
            <w:pPr>
              <w:spacing w:before="0" w:after="40"/>
              <w:jc w:val="center"/>
            </w:pPr>
            <w:r>
              <w:rPr>
                <w:rFonts w:ascii="Times New Roman" w:hAnsi="Times New Roman" w:eastAsia="Times New Roman" w:cs="Times New Roman"/>
                <w:b w:val="0"/>
                <w:i w:val="0"/>
                <w:caps w:val="0"/>
                <w:color w:val="000000"/>
                <w:sz w:val="24"/>
              </w:rPr>
              <w:t>8/9</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67,50</w:t>
            </w:r>
          </w:p>
        </w:tc>
        <w:tc>
          <w:tcPr>
            <w:tcW w:type="dxa" w:w="900"/>
          </w:tcPr>
          <w:p>
            <w:pPr>
              <w:spacing w:before="0" w:after="40"/>
              <w:jc w:val="right"/>
            </w:pPr>
            <w:r>
              <w:rPr>
                <w:rFonts w:ascii="Times New Roman" w:hAnsi="Times New Roman" w:eastAsia="Times New Roman" w:cs="Times New Roman"/>
                <w:b w:val="0"/>
                <w:i w:val="0"/>
                <w:caps w:val="0"/>
                <w:color w:val="000000"/>
                <w:sz w:val="24"/>
              </w:rPr>
              <w:t>85</w:t>
            </w:r>
          </w:p>
        </w:tc>
        <w:tc>
          <w:tcPr>
            <w:tcW w:type="dxa" w:w="9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13,83/13</w:t>
            </w:r>
          </w:p>
        </w:tc>
        <w:tc>
          <w:tcPr>
            <w:tcW w:type="dxa" w:w="850"/>
          </w:tcPr>
          <w:p>
            <w:pPr>
              <w:spacing w:before="0" w:after="40"/>
              <w:jc w:val="center"/>
            </w:pPr>
            <w:r>
              <w:rPr>
                <w:rFonts w:ascii="Times New Roman" w:hAnsi="Times New Roman" w:eastAsia="Times New Roman" w:cs="Times New Roman"/>
                <w:b w:val="0"/>
                <w:i w:val="0"/>
                <w:caps w:val="0"/>
                <w:color w:val="000000"/>
                <w:sz w:val="24"/>
              </w:rPr>
              <w:t>10,27/10</w:t>
            </w:r>
          </w:p>
        </w:tc>
        <w:tc>
          <w:tcPr>
            <w:tcW w:type="dxa" w:w="850"/>
          </w:tcPr>
          <w:p>
            <w:pPr>
              <w:spacing w:before="0" w:after="40"/>
              <w:jc w:val="center"/>
            </w:pPr>
            <w:r>
              <w:rPr>
                <w:rFonts w:ascii="Times New Roman" w:hAnsi="Times New Roman" w:eastAsia="Times New Roman" w:cs="Times New Roman"/>
                <w:b w:val="0"/>
                <w:i w:val="0"/>
                <w:caps w:val="0"/>
                <w:color w:val="000000"/>
                <w:sz w:val="24"/>
              </w:rPr>
              <w:t>7,90/10</w:t>
            </w:r>
          </w:p>
        </w:tc>
        <w:tc>
          <w:tcPr>
            <w:tcW w:type="dxa" w:w="850"/>
          </w:tcPr>
          <w:p>
            <w:pPr>
              <w:spacing w:before="0" w:after="40"/>
              <w:jc w:val="center"/>
            </w:pPr>
            <w:r>
              <w:rPr>
                <w:rFonts w:ascii="Times New Roman" w:hAnsi="Times New Roman" w:eastAsia="Times New Roman" w:cs="Times New Roman"/>
                <w:b w:val="0"/>
                <w:i w:val="0"/>
                <w:caps w:val="0"/>
                <w:color w:val="000000"/>
                <w:sz w:val="24"/>
              </w:rPr>
              <w:t>6/10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3/4</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64</w:t>
            </w:r>
          </w:p>
        </w:tc>
        <w:tc>
          <w:tcPr>
            <w:tcW w:type="dxa" w:w="900"/>
          </w:tcPr>
          <w:p>
            <w:pPr>
              <w:spacing w:before="0" w:after="40"/>
              <w:jc w:val="right"/>
            </w:pPr>
            <w:r>
              <w:rPr>
                <w:rFonts w:ascii="Times New Roman" w:hAnsi="Times New Roman" w:eastAsia="Times New Roman" w:cs="Times New Roman"/>
                <w:b w:val="0"/>
                <w:i w:val="0"/>
                <w:caps w:val="0"/>
                <w:color w:val="000000"/>
                <w:sz w:val="24"/>
              </w:rPr>
              <w:t>77</w:t>
            </w:r>
          </w:p>
        </w:tc>
        <w:tc>
          <w:tcPr>
            <w:tcW w:type="dxa" w:w="900"/>
          </w:tcPr>
          <w:p>
            <w:pPr>
              <w:spacing w:before="0" w:after="40"/>
              <w:jc w:val="right"/>
            </w:pPr>
            <w:r>
              <w:rPr>
                <w:rFonts w:ascii="Times New Roman" w:hAnsi="Times New Roman" w:eastAsia="Times New Roman" w:cs="Times New Roman"/>
                <w:b w:val="0"/>
                <w:i w:val="0"/>
                <w:caps w:val="0"/>
                <w:color w:val="000000"/>
                <w:sz w:val="24"/>
              </w:rPr>
              <w:t>83,1%</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850"/>
          </w:tcPr>
          <w:p>
            <w:pPr>
              <w:spacing w:before="0" w:after="40"/>
              <w:jc w:val="center"/>
            </w:pPr>
            <w:r>
              <w:rPr>
                <w:rFonts w:ascii="Times New Roman" w:hAnsi="Times New Roman" w:eastAsia="Times New Roman" w:cs="Times New Roman"/>
                <w:b w:val="0"/>
                <w:i w:val="0"/>
                <w:caps w:val="0"/>
                <w:color w:val="000000"/>
                <w:sz w:val="24"/>
              </w:rPr>
              <w:t>3/10</w:t>
            </w:r>
          </w:p>
        </w:tc>
        <w:tc>
          <w:tcPr>
            <w:tcW w:type="dxa" w:w="850"/>
          </w:tcPr>
          <w:p>
            <w:pPr>
              <w:spacing w:before="0" w:after="40"/>
              <w:jc w:val="center"/>
            </w:pPr>
            <w:r>
              <w:rPr>
                <w:rFonts w:ascii="Times New Roman" w:hAnsi="Times New Roman" w:eastAsia="Times New Roman" w:cs="Times New Roman"/>
                <w:b w:val="0"/>
                <w:i w:val="0"/>
                <w:caps w:val="0"/>
                <w:color w:val="000000"/>
                <w:sz w:val="24"/>
              </w:rPr>
              <w:t>3,83/10</w:t>
            </w:r>
          </w:p>
        </w:tc>
        <w:tc>
          <w:tcPr>
            <w:tcW w:type="dxa" w:w="850"/>
          </w:tcPr>
          <w:p>
            <w:pPr>
              <w:spacing w:before="0" w:after="40"/>
              <w:jc w:val="center"/>
            </w:pPr>
            <w:r>
              <w:rPr>
                <w:rFonts w:ascii="Times New Roman" w:hAnsi="Times New Roman" w:eastAsia="Times New Roman" w:cs="Times New Roman"/>
                <w:b w:val="0"/>
                <w:i w:val="0"/>
                <w:caps w:val="0"/>
                <w:color w:val="000000"/>
                <w:sz w:val="24"/>
              </w:rPr>
              <w:t>12,17/13</w:t>
            </w:r>
          </w:p>
        </w:tc>
        <w:tc>
          <w:tcPr>
            <w:tcW w:type="dxa" w:w="850"/>
          </w:tcPr>
          <w:p>
            <w:pPr>
              <w:spacing w:before="0" w:after="40"/>
              <w:jc w:val="center"/>
            </w:pPr>
            <w:r>
              <w:rPr>
                <w:rFonts w:ascii="Times New Roman" w:hAnsi="Times New Roman" w:eastAsia="Times New Roman" w:cs="Times New Roman"/>
                <w:b w:val="0"/>
                <w:i w:val="0"/>
                <w:caps w:val="0"/>
                <w:color w:val="000000"/>
                <w:sz w:val="24"/>
              </w:rPr>
              <w:t>8,25/10</w:t>
            </w:r>
          </w:p>
        </w:tc>
        <w:tc>
          <w:tcPr>
            <w:tcW w:type="dxa" w:w="850"/>
          </w:tcPr>
          <w:p>
            <w:pPr>
              <w:spacing w:before="0" w:after="40"/>
              <w:jc w:val="center"/>
            </w:pPr>
            <w:r>
              <w:rPr>
                <w:rFonts w:ascii="Times New Roman" w:hAnsi="Times New Roman" w:eastAsia="Times New Roman" w:cs="Times New Roman"/>
                <w:b w:val="0"/>
                <w:i w:val="0"/>
                <w:caps w:val="0"/>
                <w:color w:val="000000"/>
                <w:sz w:val="24"/>
              </w:rPr>
              <w:t>6,25/10</w:t>
            </w:r>
          </w:p>
        </w:tc>
        <w:tc>
          <w:tcPr>
            <w:tcW w:type="dxa" w:w="850"/>
          </w:tcPr>
          <w:p>
            <w:pPr>
              <w:spacing w:before="0" w:after="40"/>
              <w:jc w:val="center"/>
            </w:pPr>
            <w:r>
              <w:rPr>
                <w:rFonts w:ascii="Times New Roman" w:hAnsi="Times New Roman" w:eastAsia="Times New Roman" w:cs="Times New Roman"/>
                <w:b w:val="0"/>
                <w:i w:val="0"/>
                <w:caps w:val="0"/>
                <w:color w:val="000000"/>
                <w:sz w:val="24"/>
              </w:rPr>
              <w:t>7/10</w:t>
            </w:r>
          </w:p>
        </w:tc>
        <w:tc>
          <w:tcPr>
            <w:tcW w:type="dxa" w:w="850"/>
          </w:tcPr>
          <w:p>
            <w:pPr>
              <w:spacing w:before="0" w:after="40"/>
              <w:jc w:val="center"/>
            </w:pPr>
            <w:r>
              <w:rPr>
                <w:rFonts w:ascii="Times New Roman" w:hAnsi="Times New Roman" w:eastAsia="Times New Roman" w:cs="Times New Roman"/>
                <w:b w:val="0"/>
                <w:i w:val="0"/>
                <w:caps w:val="0"/>
                <w:color w:val="000000"/>
                <w:sz w:val="24"/>
              </w:rPr>
              <w:t>9/10</w:t>
            </w:r>
          </w:p>
        </w:tc>
        <w:tc>
          <w:tcPr>
            <w:tcW w:type="dxa" w:w="850"/>
          </w:tcPr>
          <w:p>
            <w:pPr>
              <w:spacing w:before="0" w:after="40"/>
              <w:jc w:val="center"/>
            </w:pPr>
            <w:r>
              <w:rPr>
                <w:rFonts w:ascii="Times New Roman" w:hAnsi="Times New Roman" w:eastAsia="Times New Roman" w:cs="Times New Roman"/>
                <w:b w:val="0"/>
                <w:i w:val="0"/>
                <w:caps w:val="0"/>
                <w:color w:val="000000"/>
                <w:sz w:val="24"/>
              </w:rPr>
              <w:t>6,50/8</w:t>
            </w:r>
          </w:p>
        </w:tc>
        <w:tc>
          <w:tcPr>
            <w:tcW w:type="dxa" w:w="850"/>
          </w:tcPr>
          <w:p>
            <w:pPr>
              <w:spacing w:before="0" w:after="40"/>
              <w:jc w:val="center"/>
            </w:pPr>
            <w:r>
              <w:rPr>
                <w:rFonts w:ascii="Times New Roman" w:hAnsi="Times New Roman" w:eastAsia="Times New Roman" w:cs="Times New Roman"/>
                <w:b w:val="0"/>
                <w:i w:val="0"/>
                <w:caps w:val="0"/>
                <w:color w:val="000000"/>
                <w:sz w:val="24"/>
              </w:rPr>
              <w:t>3,50/5</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59,50</w:t>
            </w:r>
          </w:p>
        </w:tc>
        <w:tc>
          <w:tcPr>
            <w:tcW w:type="dxa" w:w="900"/>
          </w:tcPr>
          <w:p>
            <w:pPr>
              <w:spacing w:before="0" w:after="40"/>
              <w:jc w:val="right"/>
            </w:pPr>
            <w:r>
              <w:rPr>
                <w:rFonts w:ascii="Times New Roman" w:hAnsi="Times New Roman" w:eastAsia="Times New Roman" w:cs="Times New Roman"/>
                <w:b w:val="0"/>
                <w:i w:val="0"/>
                <w:caps w:val="0"/>
                <w:color w:val="000000"/>
                <w:sz w:val="24"/>
              </w:rPr>
              <w:t>86</w:t>
            </w:r>
          </w:p>
        </w:tc>
        <w:tc>
          <w:tcPr>
            <w:tcW w:type="dxa" w:w="900"/>
          </w:tcPr>
          <w:p>
            <w:pPr>
              <w:spacing w:before="0" w:after="40"/>
              <w:jc w:val="right"/>
            </w:pPr>
            <w:r>
              <w:rPr>
                <w:rFonts w:ascii="Times New Roman" w:hAnsi="Times New Roman" w:eastAsia="Times New Roman" w:cs="Times New Roman"/>
                <w:b w:val="0"/>
                <w:i w:val="0"/>
                <w:caps w:val="0"/>
                <w:color w:val="000000"/>
                <w:sz w:val="24"/>
              </w:rPr>
              <w:t>69,2%</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3/10</w:t>
            </w:r>
          </w:p>
        </w:tc>
        <w:tc>
          <w:tcPr>
            <w:tcW w:type="dxa" w:w="850"/>
          </w:tcPr>
          <w:p>
            <w:pPr>
              <w:spacing w:before="0" w:after="40"/>
              <w:jc w:val="center"/>
            </w:pPr>
            <w:r>
              <w:rPr>
                <w:rFonts w:ascii="Times New Roman" w:hAnsi="Times New Roman" w:eastAsia="Times New Roman" w:cs="Times New Roman"/>
                <w:b w:val="0"/>
                <w:i w:val="0"/>
                <w:caps w:val="0"/>
                <w:color w:val="000000"/>
                <w:sz w:val="24"/>
              </w:rPr>
              <w:t>8,75/13</w:t>
            </w:r>
          </w:p>
        </w:tc>
        <w:tc>
          <w:tcPr>
            <w:tcW w:type="dxa" w:w="850"/>
          </w:tcPr>
          <w:p>
            <w:pPr>
              <w:spacing w:before="0" w:after="40"/>
              <w:jc w:val="center"/>
            </w:pPr>
            <w:r>
              <w:rPr>
                <w:rFonts w:ascii="Times New Roman" w:hAnsi="Times New Roman" w:eastAsia="Times New Roman" w:cs="Times New Roman"/>
                <w:b w:val="0"/>
                <w:i w:val="0"/>
                <w:caps w:val="0"/>
                <w:color w:val="000000"/>
                <w:sz w:val="24"/>
              </w:rPr>
              <w:t>11,16/10</w:t>
            </w:r>
          </w:p>
        </w:tc>
        <w:tc>
          <w:tcPr>
            <w:tcW w:type="dxa" w:w="850"/>
          </w:tcPr>
          <w:p>
            <w:pPr>
              <w:spacing w:before="0" w:after="40"/>
              <w:jc w:val="center"/>
            </w:pPr>
            <w:r>
              <w:rPr>
                <w:rFonts w:ascii="Times New Roman" w:hAnsi="Times New Roman" w:eastAsia="Times New Roman" w:cs="Times New Roman"/>
                <w:b w:val="0"/>
                <w:i w:val="0"/>
                <w:caps w:val="0"/>
                <w:color w:val="000000"/>
                <w:sz w:val="24"/>
              </w:rPr>
              <w:t>9,09/10</w:t>
            </w:r>
          </w:p>
        </w:tc>
        <w:tc>
          <w:tcPr>
            <w:tcW w:type="dxa" w:w="850"/>
          </w:tcPr>
          <w:p>
            <w:pPr>
              <w:spacing w:before="0" w:after="40"/>
              <w:jc w:val="center"/>
            </w:pPr>
            <w:r>
              <w:rPr>
                <w:rFonts w:ascii="Times New Roman" w:hAnsi="Times New Roman" w:eastAsia="Times New Roman" w:cs="Times New Roman"/>
                <w:b w:val="0"/>
                <w:i w:val="0"/>
                <w:caps w:val="0"/>
                <w:color w:val="000000"/>
                <w:sz w:val="24"/>
              </w:rPr>
              <w:t>4/10</w:t>
            </w:r>
          </w:p>
        </w:tc>
        <w:tc>
          <w:tcPr>
            <w:tcW w:type="dxa" w:w="850"/>
          </w:tcPr>
          <w:p>
            <w:pPr>
              <w:spacing w:before="0" w:after="40"/>
              <w:jc w:val="center"/>
            </w:pPr>
            <w:r>
              <w:rPr>
                <w:rFonts w:ascii="Times New Roman" w:hAnsi="Times New Roman" w:eastAsia="Times New Roman" w:cs="Times New Roman"/>
                <w:b w:val="0"/>
                <w:i w:val="0"/>
                <w:caps w:val="0"/>
                <w:color w:val="000000"/>
                <w:sz w:val="24"/>
              </w:rPr>
              <w:t>7/8</w:t>
            </w:r>
          </w:p>
        </w:tc>
        <w:tc>
          <w:tcPr>
            <w:tcW w:type="dxa" w:w="850"/>
          </w:tcPr>
          <w:p>
            <w:pPr>
              <w:spacing w:before="0" w:after="40"/>
              <w:jc w:val="center"/>
            </w:pPr>
            <w:r>
              <w:rPr>
                <w:rFonts w:ascii="Times New Roman" w:hAnsi="Times New Roman" w:eastAsia="Times New Roman" w:cs="Times New Roman"/>
                <w:b w:val="0"/>
                <w:i w:val="0"/>
                <w:caps w:val="0"/>
                <w:color w:val="000000"/>
                <w:sz w:val="24"/>
              </w:rPr>
              <w:t>1/2</w:t>
            </w:r>
          </w:p>
        </w:tc>
        <w:tc>
          <w:tcPr>
            <w:tcW w:type="dxa" w:w="850"/>
          </w:tcPr>
          <w:p>
            <w:pPr>
              <w:spacing w:before="0" w:after="40"/>
              <w:jc w:val="center"/>
            </w:pPr>
            <w:r>
              <w:rPr>
                <w:rFonts w:ascii="Times New Roman" w:hAnsi="Times New Roman" w:eastAsia="Times New Roman" w:cs="Times New Roman"/>
                <w:b w:val="0"/>
                <w:i w:val="0"/>
                <w:caps w:val="0"/>
                <w:color w:val="000000"/>
                <w:sz w:val="24"/>
              </w:rPr>
              <w:t>5,50/7</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49,50</w:t>
            </w:r>
          </w:p>
        </w:tc>
        <w:tc>
          <w:tcPr>
            <w:tcW w:type="dxa" w:w="900"/>
          </w:tcPr>
          <w:p>
            <w:pPr>
              <w:spacing w:before="0" w:after="40"/>
              <w:jc w:val="right"/>
            </w:pPr>
            <w:r>
              <w:rPr>
                <w:rFonts w:ascii="Times New Roman" w:hAnsi="Times New Roman" w:eastAsia="Times New Roman" w:cs="Times New Roman"/>
                <w:b w:val="0"/>
                <w:i w:val="0"/>
                <w:caps w:val="0"/>
                <w:color w:val="000000"/>
                <w:sz w:val="24"/>
              </w:rPr>
              <w:t>70</w:t>
            </w:r>
          </w:p>
        </w:tc>
        <w:tc>
          <w:tcPr>
            <w:tcW w:type="dxa" w:w="900"/>
          </w:tcPr>
          <w:p>
            <w:pPr>
              <w:spacing w:before="0" w:after="40"/>
              <w:jc w:val="right"/>
            </w:pPr>
            <w:r>
              <w:rPr>
                <w:rFonts w:ascii="Times New Roman" w:hAnsi="Times New Roman" w:eastAsia="Times New Roman" w:cs="Times New Roman"/>
                <w:b w:val="0"/>
                <w:i w:val="0"/>
                <w:caps w:val="0"/>
                <w:color w:val="000000"/>
                <w:sz w:val="24"/>
              </w:rPr>
              <w:t>70,7%</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6/13</w:t>
            </w:r>
          </w:p>
        </w:tc>
        <w:tc>
          <w:tcPr>
            <w:tcW w:type="dxa" w:w="850"/>
          </w:tcPr>
          <w:p>
            <w:pPr>
              <w:spacing w:before="0" w:after="40"/>
              <w:jc w:val="center"/>
            </w:pPr>
            <w:r>
              <w:rPr>
                <w:rFonts w:ascii="Times New Roman" w:hAnsi="Times New Roman" w:eastAsia="Times New Roman" w:cs="Times New Roman"/>
                <w:b w:val="0"/>
                <w:i w:val="0"/>
                <w:caps w:val="0"/>
                <w:color w:val="000000"/>
                <w:sz w:val="24"/>
              </w:rPr>
              <w:t>9,73/10</w:t>
            </w:r>
          </w:p>
        </w:tc>
        <w:tc>
          <w:tcPr>
            <w:tcW w:type="dxa" w:w="850"/>
          </w:tcPr>
          <w:p>
            <w:pPr>
              <w:spacing w:before="0" w:after="40"/>
              <w:jc w:val="center"/>
            </w:pPr>
            <w:r>
              <w:rPr>
                <w:rFonts w:ascii="Times New Roman" w:hAnsi="Times New Roman" w:eastAsia="Times New Roman" w:cs="Times New Roman"/>
                <w:b w:val="0"/>
                <w:i w:val="0"/>
                <w:caps w:val="0"/>
                <w:color w:val="000000"/>
                <w:sz w:val="24"/>
              </w:rPr>
              <w:t>9,25/10</w:t>
            </w:r>
          </w:p>
        </w:tc>
        <w:tc>
          <w:tcPr>
            <w:tcW w:type="dxa" w:w="850"/>
          </w:tcPr>
          <w:p>
            <w:pPr>
              <w:spacing w:before="0" w:after="40"/>
              <w:jc w:val="center"/>
            </w:pPr>
            <w:r>
              <w:rPr>
                <w:rFonts w:ascii="Times New Roman" w:hAnsi="Times New Roman" w:eastAsia="Times New Roman" w:cs="Times New Roman"/>
                <w:b w:val="0"/>
                <w:i w:val="0"/>
                <w:caps w:val="0"/>
                <w:color w:val="000000"/>
                <w:sz w:val="24"/>
              </w:rPr>
              <w:t>7,02/10</w:t>
            </w:r>
          </w:p>
        </w:tc>
        <w:tc>
          <w:tcPr>
            <w:tcW w:type="dxa" w:w="850"/>
          </w:tcPr>
          <w:p>
            <w:pPr>
              <w:spacing w:before="0" w:after="40"/>
              <w:jc w:val="center"/>
            </w:pPr>
            <w:r>
              <w:rPr>
                <w:rFonts w:ascii="Times New Roman" w:hAnsi="Times New Roman" w:eastAsia="Times New Roman" w:cs="Times New Roman"/>
                <w:b w:val="0"/>
                <w:i w:val="0"/>
                <w:caps w:val="0"/>
                <w:color w:val="000000"/>
                <w:sz w:val="24"/>
              </w:rPr>
              <w:t>9/9</w:t>
            </w:r>
          </w:p>
        </w:tc>
        <w:tc>
          <w:tcPr>
            <w:tcW w:type="dxa" w:w="850"/>
          </w:tcPr>
          <w:p>
            <w:pPr>
              <w:spacing w:before="0" w:after="40"/>
              <w:jc w:val="center"/>
            </w:pPr>
            <w:r>
              <w:rPr>
                <w:rFonts w:ascii="Times New Roman" w:hAnsi="Times New Roman" w:eastAsia="Times New Roman" w:cs="Times New Roman"/>
                <w:b w:val="0"/>
                <w:i w:val="0"/>
                <w:caps w:val="0"/>
                <w:color w:val="000000"/>
                <w:sz w:val="24"/>
              </w:rPr>
              <w:t>1/2</w:t>
            </w:r>
          </w:p>
        </w:tc>
        <w:tc>
          <w:tcPr>
            <w:tcW w:type="dxa" w:w="850"/>
          </w:tcPr>
          <w:p>
            <w:pPr>
              <w:spacing w:before="0" w:after="40"/>
              <w:jc w:val="center"/>
            </w:pPr>
            <w:r>
              <w:rPr>
                <w:rFonts w:ascii="Times New Roman" w:hAnsi="Times New Roman" w:eastAsia="Times New Roman" w:cs="Times New Roman"/>
                <w:b w:val="0"/>
                <w:i w:val="0"/>
                <w:caps w:val="0"/>
                <w:color w:val="000000"/>
                <w:sz w:val="24"/>
              </w:rPr>
              <w:t>8/9</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50</w:t>
            </w:r>
          </w:p>
        </w:tc>
        <w:tc>
          <w:tcPr>
            <w:tcW w:type="dxa" w:w="900"/>
          </w:tcPr>
          <w:p>
            <w:pPr>
              <w:spacing w:before="0" w:after="40"/>
              <w:jc w:val="right"/>
            </w:pPr>
            <w:r>
              <w:rPr>
                <w:rFonts w:ascii="Times New Roman" w:hAnsi="Times New Roman" w:eastAsia="Times New Roman" w:cs="Times New Roman"/>
                <w:b w:val="0"/>
                <w:i w:val="0"/>
                <w:caps w:val="0"/>
                <w:color w:val="000000"/>
                <w:sz w:val="24"/>
              </w:rPr>
              <w:t>63</w:t>
            </w:r>
          </w:p>
        </w:tc>
        <w:tc>
          <w:tcPr>
            <w:tcW w:type="dxa" w:w="900"/>
          </w:tcPr>
          <w:p>
            <w:pPr>
              <w:spacing w:before="0" w:after="40"/>
              <w:jc w:val="right"/>
            </w:pPr>
            <w:r>
              <w:rPr>
                <w:rFonts w:ascii="Times New Roman" w:hAnsi="Times New Roman" w:eastAsia="Times New Roman" w:cs="Times New Roman"/>
                <w:b w:val="0"/>
                <w:i w:val="0"/>
                <w:caps w:val="0"/>
                <w:color w:val="000000"/>
                <w:sz w:val="24"/>
              </w:rPr>
              <w:t>79,4%</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850"/>
          </w:tcPr>
          <w:p>
            <w:pPr>
              <w:spacing w:before="0" w:after="40"/>
              <w:jc w:val="center"/>
            </w:pPr>
            <w:r>
              <w:rPr>
                <w:rFonts w:ascii="Times New Roman" w:hAnsi="Times New Roman" w:eastAsia="Times New Roman" w:cs="Times New Roman"/>
                <w:b w:val="0"/>
                <w:i w:val="0"/>
                <w:caps w:val="0"/>
                <w:color w:val="000000"/>
                <w:sz w:val="24"/>
              </w:rPr>
              <w:t>12,83/13</w:t>
            </w:r>
          </w:p>
        </w:tc>
        <w:tc>
          <w:tcPr>
            <w:tcW w:type="dxa" w:w="850"/>
          </w:tcPr>
          <w:p>
            <w:pPr>
              <w:spacing w:before="0" w:after="40"/>
              <w:jc w:val="center"/>
            </w:pPr>
            <w:r>
              <w:rPr>
                <w:rFonts w:ascii="Times New Roman" w:hAnsi="Times New Roman" w:eastAsia="Times New Roman" w:cs="Times New Roman"/>
                <w:b w:val="0"/>
                <w:i w:val="0"/>
                <w:caps w:val="0"/>
                <w:color w:val="000000"/>
                <w:sz w:val="24"/>
              </w:rPr>
              <w:t>10,17/10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10/10</w:t>
            </w:r>
          </w:p>
        </w:tc>
        <w:tc>
          <w:tcPr>
            <w:tcW w:type="dxa" w:w="850"/>
          </w:tcPr>
          <w:p>
            <w:pPr>
              <w:spacing w:before="0" w:after="40"/>
              <w:jc w:val="center"/>
            </w:pPr>
            <w:r>
              <w:rPr>
                <w:rFonts w:ascii="Times New Roman" w:hAnsi="Times New Roman" w:eastAsia="Times New Roman" w:cs="Times New Roman"/>
                <w:b w:val="0"/>
                <w:i w:val="0"/>
                <w:caps w:val="0"/>
                <w:color w:val="000000"/>
                <w:sz w:val="24"/>
              </w:rPr>
              <w:t>3/4</w:t>
            </w:r>
          </w:p>
        </w:tc>
        <w:tc>
          <w:tcPr>
            <w:tcW w:type="dxa" w:w="850"/>
          </w:tcPr>
          <w:p>
            <w:pPr>
              <w:spacing w:before="0" w:after="40"/>
              <w:jc w:val="center"/>
            </w:pPr>
            <w:r>
              <w:rPr>
                <w:rFonts w:ascii="Times New Roman" w:hAnsi="Times New Roman" w:eastAsia="Times New Roman" w:cs="Times New Roman"/>
                <w:b w:val="0"/>
                <w:i w:val="0"/>
                <w:caps w:val="0"/>
                <w:color w:val="000000"/>
                <w:sz w:val="24"/>
              </w:rPr>
              <w:t>7,50/9</w:t>
            </w:r>
          </w:p>
        </w:tc>
        <w:tc>
          <w:tcPr>
            <w:tcW w:type="dxa" w:w="850"/>
          </w:tcPr>
          <w:p>
            <w:pPr>
              <w:spacing w:before="0" w:after="40"/>
              <w:jc w:val="center"/>
            </w:pPr>
            <w:r>
              <w:rPr>
                <w:rFonts w:ascii="Times New Roman" w:hAnsi="Times New Roman" w:eastAsia="Times New Roman" w:cs="Times New Roman"/>
                <w:b w:val="0"/>
                <w:i w:val="0"/>
                <w:caps w:val="0"/>
                <w:color w:val="000000"/>
                <w:sz w:val="24"/>
              </w:rPr>
              <w:t>5/6</w:t>
            </w:r>
          </w:p>
        </w:tc>
        <w:tc>
          <w:tcPr>
            <w:tcW w:type="dxa" w:w="850"/>
          </w:tcPr>
          <w:p>
            <w:pPr>
              <w:spacing w:before="0" w:after="40"/>
              <w:jc w:val="center"/>
            </w:pPr>
            <w:r>
              <w:rPr>
                <w:rFonts w:ascii="Times New Roman" w:hAnsi="Times New Roman" w:eastAsia="Times New Roman" w:cs="Times New Roman"/>
                <w:b w:val="0"/>
                <w:i w:val="0"/>
                <w:caps w:val="0"/>
                <w:color w:val="000000"/>
                <w:sz w:val="24"/>
              </w:rPr>
              <w:t>-</w:t>
            </w:r>
          </w:p>
        </w:tc>
        <w:tc>
          <w:tcPr>
            <w:tcW w:type="dxa" w:w="900"/>
          </w:tcPr>
          <w:p>
            <w:pPr>
              <w:spacing w:before="0" w:after="40"/>
              <w:jc w:val="right"/>
            </w:pPr>
            <w:r>
              <w:rPr>
                <w:rFonts w:ascii="Times New Roman" w:hAnsi="Times New Roman" w:eastAsia="Times New Roman" w:cs="Times New Roman"/>
                <w:b w:val="0"/>
                <w:i w:val="0"/>
                <w:caps w:val="0"/>
                <w:color w:val="000000"/>
                <w:sz w:val="24"/>
              </w:rPr>
              <w:t>58,50</w:t>
            </w:r>
          </w:p>
        </w:tc>
        <w:tc>
          <w:tcPr>
            <w:tcW w:type="dxa" w:w="900"/>
          </w:tcPr>
          <w:p>
            <w:pPr>
              <w:spacing w:before="0" w:after="40"/>
              <w:jc w:val="right"/>
            </w:pPr>
            <w:r>
              <w:rPr>
                <w:rFonts w:ascii="Times New Roman" w:hAnsi="Times New Roman" w:eastAsia="Times New Roman" w:cs="Times New Roman"/>
                <w:b w:val="0"/>
                <w:i w:val="0"/>
                <w:caps w:val="0"/>
                <w:color w:val="000000"/>
                <w:sz w:val="24"/>
              </w:rPr>
              <w:t>62</w:t>
            </w:r>
          </w:p>
        </w:tc>
        <w:tc>
          <w:tcPr>
            <w:tcW w:type="dxa" w:w="900"/>
          </w:tcPr>
          <w:p>
            <w:pPr>
              <w:spacing w:before="0" w:after="40"/>
              <w:jc w:val="right"/>
            </w:pPr>
            <w:r>
              <w:rPr>
                <w:rFonts w:ascii="Times New Roman" w:hAnsi="Times New Roman" w:eastAsia="Times New Roman" w:cs="Times New Roman"/>
                <w:b w:val="0"/>
                <w:i w:val="0"/>
                <w:caps w:val="0"/>
                <w:color w:val="000000"/>
                <w:sz w:val="24"/>
              </w:rPr>
              <w:t>94,4%</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850"/>
          </w:tcPr>
          <w:p>
            <w:pPr>
              <w:spacing w:before="0" w:after="40"/>
              <w:jc w:val="center"/>
            </w:pPr>
            <w:r>
              <w:rPr>
                <w:rFonts w:ascii="Times New Roman" w:hAnsi="Times New Roman" w:eastAsia="Times New Roman" w:cs="Times New Roman"/>
                <w:b w:val="0"/>
                <w:i w:val="0"/>
                <w:caps w:val="0"/>
                <w:color w:val="000000"/>
                <w:sz w:val="24"/>
              </w:rPr>
              <w:t>54,29/80</w:t>
            </w:r>
          </w:p>
        </w:tc>
        <w:tc>
          <w:tcPr>
            <w:tcW w:type="dxa" w:w="850"/>
          </w:tcPr>
          <w:p>
            <w:pPr>
              <w:spacing w:before="0" w:after="40"/>
              <w:jc w:val="center"/>
            </w:pPr>
            <w:r>
              <w:rPr>
                <w:rFonts w:ascii="Times New Roman" w:hAnsi="Times New Roman" w:eastAsia="Times New Roman" w:cs="Times New Roman"/>
                <w:b w:val="0"/>
                <w:i w:val="0"/>
                <w:caps w:val="0"/>
                <w:color w:val="000000"/>
                <w:sz w:val="24"/>
              </w:rPr>
              <w:t>71,76/100</w:t>
            </w:r>
          </w:p>
        </w:tc>
        <w:tc>
          <w:tcPr>
            <w:tcW w:type="dxa" w:w="850"/>
          </w:tcPr>
          <w:p>
            <w:pPr>
              <w:spacing w:before="0" w:after="40"/>
              <w:jc w:val="center"/>
            </w:pPr>
            <w:r>
              <w:rPr>
                <w:rFonts w:ascii="Times New Roman" w:hAnsi="Times New Roman" w:eastAsia="Times New Roman" w:cs="Times New Roman"/>
                <w:b w:val="0"/>
                <w:i w:val="0"/>
                <w:caps w:val="0"/>
                <w:color w:val="000000"/>
                <w:sz w:val="24"/>
              </w:rPr>
              <w:t>127,57/156</w:t>
            </w:r>
          </w:p>
        </w:tc>
        <w:tc>
          <w:tcPr>
            <w:tcW w:type="dxa" w:w="850"/>
          </w:tcPr>
          <w:p>
            <w:pPr>
              <w:spacing w:before="0" w:after="40"/>
              <w:jc w:val="center"/>
            </w:pPr>
            <w:r>
              <w:rPr>
                <w:rFonts w:ascii="Times New Roman" w:hAnsi="Times New Roman" w:eastAsia="Times New Roman" w:cs="Times New Roman"/>
                <w:b w:val="0"/>
                <w:i w:val="0"/>
                <w:caps w:val="0"/>
                <w:color w:val="000000"/>
                <w:sz w:val="24"/>
              </w:rPr>
              <w:t>114,27/120</w:t>
            </w:r>
          </w:p>
        </w:tc>
        <w:tc>
          <w:tcPr>
            <w:tcW w:type="dxa" w:w="850"/>
          </w:tcPr>
          <w:p>
            <w:pPr>
              <w:spacing w:before="0" w:after="40"/>
              <w:jc w:val="center"/>
            </w:pPr>
            <w:r>
              <w:rPr>
                <w:rFonts w:ascii="Times New Roman" w:hAnsi="Times New Roman" w:eastAsia="Times New Roman" w:cs="Times New Roman"/>
                <w:b w:val="0"/>
                <w:i w:val="0"/>
                <w:caps w:val="0"/>
                <w:color w:val="000000"/>
                <w:sz w:val="24"/>
              </w:rPr>
              <w:t>95,67/120</w:t>
            </w:r>
          </w:p>
        </w:tc>
        <w:tc>
          <w:tcPr>
            <w:tcW w:type="dxa" w:w="850"/>
          </w:tcPr>
          <w:p>
            <w:pPr>
              <w:spacing w:before="0" w:after="40"/>
              <w:jc w:val="center"/>
            </w:pPr>
            <w:r>
              <w:rPr>
                <w:rFonts w:ascii="Times New Roman" w:hAnsi="Times New Roman" w:eastAsia="Times New Roman" w:cs="Times New Roman"/>
                <w:b w:val="0"/>
                <w:i w:val="0"/>
                <w:caps w:val="0"/>
                <w:color w:val="000000"/>
                <w:sz w:val="24"/>
              </w:rPr>
              <w:t>90,87/120</w:t>
            </w:r>
          </w:p>
        </w:tc>
        <w:tc>
          <w:tcPr>
            <w:tcW w:type="dxa" w:w="850"/>
          </w:tcPr>
          <w:p>
            <w:pPr>
              <w:spacing w:before="0" w:after="40"/>
              <w:jc w:val="center"/>
            </w:pPr>
            <w:r>
              <w:rPr>
                <w:rFonts w:ascii="Times New Roman" w:hAnsi="Times New Roman" w:eastAsia="Times New Roman" w:cs="Times New Roman"/>
                <w:b w:val="0"/>
                <w:i w:val="0"/>
                <w:caps w:val="0"/>
                <w:color w:val="000000"/>
                <w:sz w:val="24"/>
              </w:rPr>
              <w:t>61,52/69</w:t>
            </w:r>
          </w:p>
        </w:tc>
        <w:tc>
          <w:tcPr>
            <w:tcW w:type="dxa" w:w="850"/>
          </w:tcPr>
          <w:p>
            <w:pPr>
              <w:spacing w:before="0" w:after="40"/>
              <w:jc w:val="center"/>
            </w:pPr>
            <w:r>
              <w:rPr>
                <w:rFonts w:ascii="Times New Roman" w:hAnsi="Times New Roman" w:eastAsia="Times New Roman" w:cs="Times New Roman"/>
                <w:b w:val="0"/>
                <w:i w:val="0"/>
                <w:caps w:val="0"/>
                <w:color w:val="000000"/>
                <w:sz w:val="24"/>
              </w:rPr>
              <w:t>40,53/53</w:t>
            </w:r>
          </w:p>
        </w:tc>
        <w:tc>
          <w:tcPr>
            <w:tcW w:type="dxa" w:w="850"/>
          </w:tcPr>
          <w:p>
            <w:pPr>
              <w:spacing w:before="0" w:after="40"/>
              <w:jc w:val="center"/>
            </w:pPr>
            <w:r>
              <w:rPr>
                <w:rFonts w:ascii="Times New Roman" w:hAnsi="Times New Roman" w:eastAsia="Times New Roman" w:cs="Times New Roman"/>
                <w:b w:val="0"/>
                <w:i w:val="0"/>
                <w:caps w:val="0"/>
                <w:color w:val="000000"/>
                <w:sz w:val="24"/>
              </w:rPr>
              <w:t>74,52/88</w:t>
            </w:r>
          </w:p>
        </w:tc>
        <w:tc>
          <w:tcPr>
            <w:tcW w:type="dxa" w:w="850"/>
          </w:tcPr>
          <w:p>
            <w:pPr>
              <w:spacing w:before="0" w:after="40"/>
              <w:jc w:val="center"/>
            </w:pPr>
            <w:r>
              <w:rPr>
                <w:rFonts w:ascii="Times New Roman" w:hAnsi="Times New Roman" w:eastAsia="Times New Roman" w:cs="Times New Roman"/>
                <w:b w:val="0"/>
                <w:i w:val="0"/>
                <w:caps w:val="0"/>
                <w:color w:val="000000"/>
                <w:sz w:val="24"/>
              </w:rPr>
              <w:t>2/2</w:t>
            </w:r>
          </w:p>
        </w:tc>
        <w:tc>
          <w:tcPr>
            <w:tcW w:type="dxa" w:w="900"/>
          </w:tcPr>
          <w:p>
            <w:pPr>
              <w:spacing w:before="0" w:after="40"/>
              <w:jc w:val="right"/>
            </w:pPr>
            <w:r>
              <w:rPr>
                <w:rFonts w:ascii="Times New Roman" w:hAnsi="Times New Roman" w:eastAsia="Times New Roman" w:cs="Times New Roman"/>
                <w:b w:val="0"/>
                <w:i w:val="0"/>
                <w:caps w:val="0"/>
                <w:color w:val="000000"/>
                <w:sz w:val="24"/>
              </w:rPr>
              <w:t>733</w:t>
            </w:r>
          </w:p>
        </w:tc>
        <w:tc>
          <w:tcPr>
            <w:tcW w:type="dxa" w:w="900"/>
          </w:tcPr>
          <w:p>
            <w:pPr>
              <w:spacing w:before="0" w:after="40"/>
              <w:jc w:val="right"/>
            </w:pPr>
            <w:r>
              <w:rPr>
                <w:rFonts w:ascii="Times New Roman" w:hAnsi="Times New Roman" w:eastAsia="Times New Roman" w:cs="Times New Roman"/>
                <w:b w:val="0"/>
                <w:i w:val="0"/>
                <w:caps w:val="0"/>
                <w:color w:val="000000"/>
                <w:sz w:val="24"/>
              </w:rPr>
              <w:t>908</w:t>
            </w:r>
          </w:p>
        </w:tc>
        <w:tc>
          <w:tcPr>
            <w:tcW w:type="dxa" w:w="900"/>
          </w:tcPr>
          <w:p>
            <w:pPr>
              <w:spacing w:before="0" w:after="40"/>
              <w:jc w:val="right"/>
            </w:pPr>
            <w:r>
              <w:rPr>
                <w:rFonts w:ascii="Times New Roman" w:hAnsi="Times New Roman" w:eastAsia="Times New Roman" w:cs="Times New Roman"/>
                <w:b w:val="0"/>
                <w:i w:val="0"/>
                <w:caps w:val="0"/>
                <w:color w:val="000000"/>
                <w:sz w:val="24"/>
              </w:rPr>
              <w:t>80,7%</w:t>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6. Giao việc theo thành viên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36"/>
        <w:gridCol w:w="723"/>
        <w:gridCol w:w="2893"/>
        <w:gridCol w:w="675"/>
        <w:gridCol w:w="771"/>
        <w:gridCol w:w="916"/>
        <w:gridCol w:w="1639"/>
      </w:tblGrid>
      <w:tr>
        <w:trPr>
          <w:tblHeader w:val="true"/>
        </w:trPr>
        <w:tc>
          <w:tcPr>
            <w:tcW w:type="dxa" w:w="1736"/>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723"/>
          </w:tcPr>
          <w:p>
            <w:pPr>
              <w:spacing w:before="0" w:after="40"/>
              <w:jc w:val="center"/>
            </w:pPr>
            <w:r>
              <w:rPr>
                <w:rFonts w:ascii="Times New Roman" w:hAnsi="Times New Roman" w:eastAsia="Times New Roman" w:cs="Times New Roman"/>
                <w:b w:val="0"/>
                <w:i w:val="0"/>
                <w:caps w:val="0"/>
                <w:color w:val="000000"/>
                <w:sz w:val="24"/>
              </w:rPr>
              <w:t>Mã gói</w:t>
            </w:r>
          </w:p>
        </w:tc>
        <w:tc>
          <w:tcPr>
            <w:tcW w:type="dxa" w:w="2893"/>
          </w:tcPr>
          <w:p>
            <w:pPr>
              <w:spacing w:before="0" w:after="40"/>
              <w:jc w:val="left"/>
            </w:pPr>
            <w:r>
              <w:rPr>
                <w:rFonts w:ascii="Times New Roman" w:hAnsi="Times New Roman" w:eastAsia="Times New Roman" w:cs="Times New Roman"/>
                <w:b w:val="0"/>
                <w:i w:val="0"/>
                <w:caps w:val="0"/>
                <w:color w:val="000000"/>
                <w:sz w:val="24"/>
              </w:rPr>
              <w:t>Gói công việc</w:t>
            </w:r>
          </w:p>
        </w:tc>
        <w:tc>
          <w:tcPr>
            <w:tcW w:type="dxa" w:w="675"/>
          </w:tcPr>
          <w:p>
            <w:pPr>
              <w:spacing w:before="0" w:after="40"/>
              <w:jc w:val="right"/>
            </w:pPr>
            <w:r>
              <w:rPr>
                <w:rFonts w:ascii="Times New Roman" w:hAnsi="Times New Roman" w:eastAsia="Times New Roman" w:cs="Times New Roman"/>
                <w:b w:val="0"/>
                <w:i w:val="0"/>
                <w:caps w:val="0"/>
                <w:color w:val="000000"/>
                <w:sz w:val="24"/>
              </w:rPr>
              <w:t>MD gói</w:t>
            </w:r>
          </w:p>
        </w:tc>
        <w:tc>
          <w:tcPr>
            <w:tcW w:type="dxa" w:w="771"/>
          </w:tcPr>
          <w:p>
            <w:pPr>
              <w:spacing w:before="0" w:after="40"/>
              <w:jc w:val="right"/>
            </w:pPr>
            <w:r>
              <w:rPr>
                <w:rFonts w:ascii="Times New Roman" w:hAnsi="Times New Roman" w:eastAsia="Times New Roman" w:cs="Times New Roman"/>
                <w:b w:val="0"/>
                <w:i w:val="0"/>
                <w:caps w:val="0"/>
                <w:color w:val="000000"/>
                <w:sz w:val="24"/>
              </w:rPr>
              <w:t>MD của người</w:t>
            </w:r>
          </w:p>
        </w:tc>
        <w:tc>
          <w:tcPr>
            <w:tcW w:type="dxa" w:w="916"/>
          </w:tcPr>
          <w:p>
            <w:pPr>
              <w:spacing w:before="0" w:after="40"/>
              <w:jc w:val="center"/>
            </w:pPr>
            <w:r>
              <w:rPr>
                <w:rFonts w:ascii="Times New Roman" w:hAnsi="Times New Roman" w:eastAsia="Times New Roman" w:cs="Times New Roman"/>
                <w:b w:val="0"/>
                <w:i w:val="0"/>
                <w:caps w:val="0"/>
                <w:color w:val="000000"/>
                <w:sz w:val="24"/>
              </w:rPr>
              <w:t>Vai trò</w:t>
            </w:r>
          </w:p>
        </w:tc>
        <w:tc>
          <w:tcPr>
            <w:tcW w:type="dxa" w:w="1639"/>
          </w:tcPr>
          <w:p>
            <w:pPr>
              <w:spacing w:before="0" w:after="40"/>
              <w:jc w:val="left"/>
            </w:pPr>
            <w:r>
              <w:rPr>
                <w:rFonts w:ascii="Times New Roman" w:hAnsi="Times New Roman" w:eastAsia="Times New Roman" w:cs="Times New Roman"/>
                <w:b w:val="0"/>
                <w:i w:val="0"/>
                <w:caps w:val="0"/>
                <w:color w:val="000000"/>
                <w:sz w:val="24"/>
              </w:rPr>
              <w:t>Thời gian</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1.1.1</w:t>
            </w:r>
          </w:p>
        </w:tc>
        <w:tc>
          <w:tcPr>
            <w:tcW w:type="dxa" w:w="2893"/>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1.1.2</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1.1.3</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1.1.4</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1.1.5</w:t>
            </w:r>
          </w:p>
        </w:tc>
        <w:tc>
          <w:tcPr>
            <w:tcW w:type="dxa" w:w="2893"/>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30/07/2027 - 04/08/2027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1.2.1</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1,33</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24/03/2027 - 26/03/2027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1.2.8</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27/04/2027 - 10/05/2027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2.1.2</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2.1.3</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2.1.4</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3,50</w:t>
            </w:r>
          </w:p>
        </w:tc>
        <w:tc>
          <w:tcPr>
            <w:tcW w:type="dxa" w:w="771"/>
          </w:tcPr>
          <w:p>
            <w:pPr>
              <w:spacing w:before="0" w:after="40"/>
              <w:jc w:val="right"/>
            </w:pPr>
            <w:r>
              <w:rPr>
                <w:rFonts w:ascii="Times New Roman" w:hAnsi="Times New Roman" w:eastAsia="Times New Roman" w:cs="Times New Roman"/>
                <w:b w:val="0"/>
                <w:i w:val="0"/>
                <w:caps w:val="0"/>
                <w:color w:val="000000"/>
                <w:sz w:val="24"/>
              </w:rPr>
              <w:t>3,50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2.4.7</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30/06/2027 - 07/07/2027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3.1.1</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29/03/2027 - 07/04/2027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3.1.2</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kế hoạch quản lý dự án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08/04/2027 - 14/04/2027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3.1.3</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2,50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3.1.4</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3.1.5</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2,50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3.1.6</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2,50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4.1.1</w:t>
            </w:r>
          </w:p>
        </w:tc>
        <w:tc>
          <w:tcPr>
            <w:tcW w:type="dxa" w:w="2893"/>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tích hợp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3,50</w:t>
            </w:r>
          </w:p>
        </w:tc>
        <w:tc>
          <w:tcPr>
            <w:tcW w:type="dxa" w:w="771"/>
          </w:tcPr>
          <w:p>
            <w:pPr>
              <w:spacing w:before="0" w:after="40"/>
              <w:jc w:val="right"/>
            </w:pPr>
            <w:r>
              <w:rPr>
                <w:rFonts w:ascii="Times New Roman" w:hAnsi="Times New Roman" w:eastAsia="Times New Roman" w:cs="Times New Roman"/>
                <w:b w:val="0"/>
                <w:i w:val="0"/>
                <w:caps w:val="0"/>
                <w:color w:val="000000"/>
                <w:sz w:val="24"/>
              </w:rPr>
              <w:t>3,50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4.1.2</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tích hợp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4.1.3</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3,50</w:t>
            </w:r>
          </w:p>
        </w:tc>
        <w:tc>
          <w:tcPr>
            <w:tcW w:type="dxa" w:w="771"/>
          </w:tcPr>
          <w:p>
            <w:pPr>
              <w:spacing w:before="0" w:after="40"/>
              <w:jc w:val="right"/>
            </w:pPr>
            <w:r>
              <w:rPr>
                <w:rFonts w:ascii="Times New Roman" w:hAnsi="Times New Roman" w:eastAsia="Times New Roman" w:cs="Times New Roman"/>
                <w:b w:val="0"/>
                <w:i w:val="0"/>
                <w:caps w:val="0"/>
                <w:color w:val="000000"/>
                <w:sz w:val="24"/>
              </w:rPr>
              <w:t>3,50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4.2.5</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4.2.6</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đặc tả giao diện tích hợp với Main System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11/05/2027 - 17/05/2027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723"/>
          </w:tcPr>
          <w:p>
            <w:pPr>
              <w:spacing w:before="0" w:after="40"/>
              <w:jc w:val="center"/>
            </w:pPr>
            <w:r>
              <w:rPr>
                <w:rFonts w:ascii="Times New Roman" w:hAnsi="Times New Roman" w:eastAsia="Times New Roman" w:cs="Times New Roman"/>
                <w:b w:val="0"/>
                <w:i w:val="0"/>
                <w:caps w:val="0"/>
                <w:color w:val="000000"/>
                <w:sz w:val="24"/>
              </w:rPr>
              <w:t>5.1.1</w:t>
            </w:r>
          </w:p>
        </w:tc>
        <w:tc>
          <w:tcPr>
            <w:tcW w:type="dxa" w:w="2893"/>
          </w:tcPr>
          <w:p>
            <w:pPr>
              <w:spacing w:before="0" w:after="40"/>
              <w:jc w:val="left"/>
            </w:pPr>
            <w:r>
              <w:rPr>
                <w:rFonts w:ascii="Times New Roman" w:hAnsi="Times New Roman" w:eastAsia="Times New Roman" w:cs="Times New Roman"/>
                <w:b w:val="0"/>
                <w:i w:val="0"/>
                <w:caps w:val="0"/>
                <w:color w:val="000000"/>
                <w:sz w:val="24"/>
              </w:rPr>
              <w:t>Quản lý yêu cầu thay đổi, phụ lục hợp đồng, theo dõi tiến độ và hồ sơ nghiệm thu phần bán hàng trên sàn thương mại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21/05/2027 - 29/07/2027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1.3.2</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1.3.8</w:t>
            </w:r>
          </w:p>
        </w:tc>
        <w:tc>
          <w:tcPr>
            <w:tcW w:type="dxa" w:w="2893"/>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2.3.7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2.4.13</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3.2.11</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21/04/2027 - 26/04/2027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3.4.5</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01/06/2027 - 02/06/2027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4.2.3</w:t>
            </w:r>
          </w:p>
        </w:tc>
        <w:tc>
          <w:tcPr>
            <w:tcW w:type="dxa" w:w="2893"/>
          </w:tcPr>
          <w:p>
            <w:pPr>
              <w:spacing w:before="0" w:after="40"/>
              <w:jc w:val="left"/>
            </w:pPr>
            <w:r>
              <w:rPr>
                <w:rFonts w:ascii="Times New Roman" w:hAnsi="Times New Roman" w:eastAsia="Times New Roman" w:cs="Times New Roman"/>
                <w:b w:val="0"/>
                <w:i w:val="0"/>
                <w:caps w:val="0"/>
                <w:color w:val="000000"/>
                <w:sz w:val="24"/>
              </w:rPr>
              <w:t>Cấu trúc cơ sở dữ liệu (Database Structure) của Selling DB</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01/04/2027 - 07/04/2027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4.2.7</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tích hợp gồm ánh xạ dữ liệu, xử lý lỗi và gửi lại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04/05/2027 - 07/05/2027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4.3.1</w:t>
            </w:r>
          </w:p>
        </w:tc>
        <w:tc>
          <w:tcPr>
            <w:tcW w:type="dxa" w:w="2893"/>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4.3.5</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4.3.8</w:t>
            </w:r>
          </w:p>
        </w:tc>
        <w:tc>
          <w:tcPr>
            <w:tcW w:type="dxa" w:w="2893"/>
          </w:tcPr>
          <w:p>
            <w:pPr>
              <w:spacing w:before="0" w:after="40"/>
              <w:jc w:val="left"/>
            </w:pPr>
            <w:r>
              <w:rPr>
                <w:rFonts w:ascii="Times New Roman" w:hAnsi="Times New Roman" w:eastAsia="Times New Roman" w:cs="Times New Roman"/>
                <w:b w:val="0"/>
                <w:i w:val="0"/>
                <w:caps w:val="0"/>
                <w:color w:val="000000"/>
                <w:sz w:val="24"/>
              </w:rPr>
              <w:t>Nhận trạng thái vận chuyển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4.4.4</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tích hợp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723"/>
          </w:tcPr>
          <w:p>
            <w:pPr>
              <w:spacing w:before="0" w:after="40"/>
              <w:jc w:val="center"/>
            </w:pPr>
            <w:r>
              <w:rPr>
                <w:rFonts w:ascii="Times New Roman" w:hAnsi="Times New Roman" w:eastAsia="Times New Roman" w:cs="Times New Roman"/>
                <w:b w:val="0"/>
                <w:i w:val="0"/>
                <w:caps w:val="0"/>
                <w:color w:val="000000"/>
                <w:sz w:val="24"/>
              </w:rPr>
              <w:t>4.5.3</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1.2.3</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1.2.4</w:t>
            </w:r>
          </w:p>
        </w:tc>
        <w:tc>
          <w:tcPr>
            <w:tcW w:type="dxa" w:w="2893"/>
          </w:tcPr>
          <w:p>
            <w:pPr>
              <w:spacing w:before="0" w:after="40"/>
              <w:jc w:val="left"/>
            </w:pPr>
            <w:r>
              <w:rPr>
                <w:rFonts w:ascii="Times New Roman" w:hAnsi="Times New Roman" w:eastAsia="Times New Roman" w:cs="Times New Roman"/>
                <w:b w:val="0"/>
                <w:i w:val="0"/>
                <w:caps w:val="0"/>
                <w:color w:val="000000"/>
                <w:sz w:val="24"/>
              </w:rPr>
              <w:t>Thư viện thành phần giao diện dùng chung, tương thích thiết bị di động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1.4.5</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02/06/2027 - 10/06/2027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1.4.8</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2.2.3</w:t>
            </w:r>
          </w:p>
        </w:tc>
        <w:tc>
          <w:tcPr>
            <w:tcW w:type="dxa" w:w="2893"/>
          </w:tcPr>
          <w:p>
            <w:pPr>
              <w:spacing w:before="0" w:after="40"/>
              <w:jc w:val="left"/>
            </w:pPr>
            <w:r>
              <w:rPr>
                <w:rFonts w:ascii="Times New Roman" w:hAnsi="Times New Roman" w:eastAsia="Times New Roman" w:cs="Times New Roman"/>
                <w:b w:val="0"/>
                <w:i w:val="0"/>
                <w:caps w:val="0"/>
                <w:color w:val="000000"/>
                <w:sz w:val="24"/>
              </w:rPr>
              <w:t>Nghiên cứu hành vi người dùng và khung giao diện các trang chính</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2.4.9</w:t>
            </w:r>
          </w:p>
        </w:tc>
        <w:tc>
          <w:tcPr>
            <w:tcW w:type="dxa" w:w="2893"/>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2.4.12</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đăng ký, đăng nhập và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3.2.4</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giỏ hàng, đặt hàng và theo dõi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31/03/2027 - 05/04/2027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3.3.5</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3.3.8</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3.3.9</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3.4.6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4.3.3</w:t>
            </w:r>
          </w:p>
        </w:tc>
        <w:tc>
          <w:tcPr>
            <w:tcW w:type="dxa" w:w="2893"/>
          </w:tcPr>
          <w:p>
            <w:pPr>
              <w:spacing w:before="0" w:after="40"/>
              <w:jc w:val="left"/>
            </w:pPr>
            <w:r>
              <w:rPr>
                <w:rFonts w:ascii="Times New Roman" w:hAnsi="Times New Roman" w:eastAsia="Times New Roman" w:cs="Times New Roman"/>
                <w:b w:val="0"/>
                <w:i w:val="0"/>
                <w:caps w:val="0"/>
                <w:color w:val="000000"/>
                <w:sz w:val="24"/>
              </w:rPr>
              <w:t>Khung ứng dụng giao diện gồm định tuyến, quản lý trạng thái và gọi dịch vụ</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23/03/2027 - 29/03/2027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4.3.5</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723"/>
          </w:tcPr>
          <w:p>
            <w:pPr>
              <w:spacing w:before="0" w:after="40"/>
              <w:jc w:val="center"/>
            </w:pPr>
            <w:r>
              <w:rPr>
                <w:rFonts w:ascii="Times New Roman" w:hAnsi="Times New Roman" w:eastAsia="Times New Roman" w:cs="Times New Roman"/>
                <w:b w:val="0"/>
                <w:i w:val="0"/>
                <w:caps w:val="0"/>
                <w:color w:val="000000"/>
                <w:sz w:val="24"/>
              </w:rPr>
              <w:t>4.4.5</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02/07/2027 - 05/07/2027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1.2.7</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14/04/2027 - 21/04/2027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1.4.5</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02/06/2027 - 10/06/2027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1.5.1</w:t>
            </w:r>
          </w:p>
        </w:tc>
        <w:tc>
          <w:tcPr>
            <w:tcW w:type="dxa" w:w="2893"/>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31/03/2027 - 08/04/2027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2.3.2</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2.4.10</w:t>
            </w:r>
          </w:p>
        </w:tc>
        <w:tc>
          <w:tcPr>
            <w:tcW w:type="dxa" w:w="2893"/>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2.4.11</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8,00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3.3.7</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27/05/2027 - 01/06/2027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3.5.4</w:t>
            </w:r>
          </w:p>
        </w:tc>
        <w:tc>
          <w:tcPr>
            <w:tcW w:type="dxa" w:w="2893"/>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29/07/2027 - 29/07/2027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4.2.2</w:t>
            </w:r>
          </w:p>
        </w:tc>
        <w:tc>
          <w:tcPr>
            <w:tcW w:type="dxa" w:w="2893"/>
          </w:tcPr>
          <w:p>
            <w:pPr>
              <w:spacing w:before="0" w:after="40"/>
              <w:jc w:val="left"/>
            </w:pPr>
            <w:r>
              <w:rPr>
                <w:rFonts w:ascii="Times New Roman" w:hAnsi="Times New Roman" w:eastAsia="Times New Roman" w:cs="Times New Roman"/>
                <w:b w:val="0"/>
                <w:i w:val="0"/>
                <w:caps w:val="0"/>
                <w:color w:val="000000"/>
                <w:sz w:val="24"/>
              </w:rPr>
              <w:t>Kiến trúc hệ thống, hạ tầng và phương án bảo đảm hoạt động liên tục</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24/03/2027 - 30/03/2027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4.2.4</w:t>
            </w:r>
          </w:p>
        </w:tc>
        <w:tc>
          <w:tcPr>
            <w:tcW w:type="dxa" w:w="2893"/>
          </w:tcPr>
          <w:p>
            <w:pPr>
              <w:spacing w:before="0" w:after="40"/>
              <w:jc w:val="left"/>
            </w:pPr>
            <w:r>
              <w:rPr>
                <w:rFonts w:ascii="Times New Roman" w:hAnsi="Times New Roman" w:eastAsia="Times New Roman" w:cs="Times New Roman"/>
                <w:b w:val="0"/>
                <w:i w:val="0"/>
                <w:caps w:val="0"/>
                <w:color w:val="000000"/>
                <w:sz w:val="24"/>
              </w:rPr>
              <w:t>Cấu hình cơ sở dữ liệu (DB Configuration) gồm dự phòng, sao lưu và phân quyền truy cập</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723"/>
          </w:tcPr>
          <w:p>
            <w:pPr>
              <w:spacing w:before="0" w:after="40"/>
              <w:jc w:val="center"/>
            </w:pPr>
            <w:r>
              <w:rPr>
                <w:rFonts w:ascii="Times New Roman" w:hAnsi="Times New Roman" w:eastAsia="Times New Roman" w:cs="Times New Roman"/>
                <w:b w:val="0"/>
                <w:i w:val="0"/>
                <w:caps w:val="0"/>
                <w:color w:val="000000"/>
                <w:sz w:val="24"/>
              </w:rPr>
              <w:t>4.5.4</w:t>
            </w:r>
          </w:p>
        </w:tc>
        <w:tc>
          <w:tcPr>
            <w:tcW w:type="dxa" w:w="2893"/>
          </w:tcPr>
          <w:p>
            <w:pPr>
              <w:spacing w:before="0" w:after="40"/>
              <w:jc w:val="left"/>
            </w:pPr>
            <w:r>
              <w:rPr>
                <w:rFonts w:ascii="Times New Roman" w:hAnsi="Times New Roman" w:eastAsia="Times New Roman" w:cs="Times New Roman"/>
                <w:b w:val="0"/>
                <w:i w:val="0"/>
                <w:caps w:val="0"/>
                <w:color w:val="000000"/>
                <w:sz w:val="24"/>
              </w:rPr>
              <w:t>Nạp hình ảnh và nội dung sản phẩm theo bộ nhận diện của Chủ đầu tư lên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16/06/2027 - 21/06/2027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1.2.6</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19/04/2027 - 21/04/2027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19/05/2027 - 28/05/2027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1.4.8</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07/06/2027 - 16/06/2027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2.2.5</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06/04/2027 - 12/04/2027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2.4.5</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07/05/2027 - 14/05/2027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2.5.3</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3.2.1</w:t>
            </w:r>
          </w:p>
        </w:tc>
        <w:tc>
          <w:tcPr>
            <w:tcW w:type="dxa" w:w="2893"/>
          </w:tcPr>
          <w:p>
            <w:pPr>
              <w:spacing w:before="0" w:after="40"/>
              <w:jc w:val="left"/>
            </w:pPr>
            <w:r>
              <w:rPr>
                <w:rFonts w:ascii="Times New Roman" w:hAnsi="Times New Roman" w:eastAsia="Times New Roman" w:cs="Times New Roman"/>
                <w:b w:val="0"/>
                <w:i w:val="0"/>
                <w:caps w:val="0"/>
                <w:color w:val="000000"/>
                <w:sz w:val="24"/>
              </w:rPr>
              <w:t>Khảo sát nghiệp vụ bán hàng trực tuyến và quy trình hiện tại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đặt hàng gồm giỏ hàng, giữ tồn, phí vận chuyển, khuyến mại, hủy đơn,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24/03/2027 - 30/03/2027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3.2.3</w:t>
            </w:r>
          </w:p>
        </w:tc>
        <w:tc>
          <w:tcPr>
            <w:tcW w:type="dxa" w:w="2893"/>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3.2.5</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đặc tả yêu cầu và giao diện ưu tiên của hai bên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3.2.6</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13/04/2027 - 15/04/2027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3.2.7</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31/03/2027 - 05/04/2027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3.2.12</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đặc tả hệ thống và cấu trúc cơ sở dữ liệu theo phiên bản bàn giao</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06/07/2027 - 07/07/2027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3.4.12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75"/>
          </w:tcPr>
          <w:p>
            <w:pPr>
              <w:spacing w:before="0" w:after="40"/>
              <w:jc w:val="right"/>
            </w:pPr>
            <w:r>
              <w:rPr>
                <w:rFonts w:ascii="Times New Roman" w:hAnsi="Times New Roman" w:eastAsia="Times New Roman" w:cs="Times New Roman"/>
                <w:b w:val="0"/>
                <w:i w:val="0"/>
                <w:caps w:val="0"/>
                <w:color w:val="000000"/>
                <w:sz w:val="24"/>
              </w:rPr>
              <w:t>10,00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16/06/2027 - 23/06/2027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4.4.6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tra chức năng chính và tích hợp với Main System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4.4.7</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hiệu năng và rà soát an toàn thông tin bản phát hành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16/07/2027 - 21/07/2027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5.2.2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5.2.4</w:t>
            </w:r>
          </w:p>
        </w:tc>
        <w:tc>
          <w:tcPr>
            <w:tcW w:type="dxa" w:w="2893"/>
          </w:tcPr>
          <w:p>
            <w:pPr>
              <w:spacing w:before="0" w:after="40"/>
              <w:jc w:val="left"/>
            </w:pPr>
            <w:r>
              <w:rPr>
                <w:rFonts w:ascii="Times New Roman" w:hAnsi="Times New Roman" w:eastAsia="Times New Roman" w:cs="Times New Roman"/>
                <w:b w:val="0"/>
                <w:i w:val="0"/>
                <w:caps w:val="0"/>
                <w:color w:val="000000"/>
                <w:sz w:val="24"/>
              </w:rPr>
              <w:t>Xác nhận đặc tả bán hàng trên sàn thương mại điện tử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723"/>
          </w:tcPr>
          <w:p>
            <w:pPr>
              <w:spacing w:before="0" w:after="40"/>
              <w:jc w:val="center"/>
            </w:pPr>
            <w:r>
              <w:rPr>
                <w:rFonts w:ascii="Times New Roman" w:hAnsi="Times New Roman" w:eastAsia="Times New Roman" w:cs="Times New Roman"/>
                <w:b w:val="0"/>
                <w:i w:val="0"/>
                <w:caps w:val="0"/>
                <w:color w:val="000000"/>
                <w:sz w:val="24"/>
              </w:rPr>
              <w:t>5.5.2</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và buổi hướng dẫn sử dụng bán hàng trên sàn cho cán bộ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24/06/2027 - 28/06/2027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1.2.1</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2,67</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24/03/2027 - 26/03/2027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1.2.2</w:t>
            </w:r>
          </w:p>
        </w:tc>
        <w:tc>
          <w:tcPr>
            <w:tcW w:type="dxa" w:w="2893"/>
          </w:tcPr>
          <w:p>
            <w:pPr>
              <w:spacing w:before="0" w:after="40"/>
              <w:jc w:val="left"/>
            </w:pPr>
            <w:r>
              <w:rPr>
                <w:rFonts w:ascii="Times New Roman" w:hAnsi="Times New Roman" w:eastAsia="Times New Roman" w:cs="Times New Roman"/>
                <w:b w:val="0"/>
                <w:i w:val="0"/>
                <w:caps w:val="0"/>
                <w:color w:val="000000"/>
                <w:sz w:val="24"/>
              </w:rPr>
              <w:t>Sơ đồ phân cấp menu (Menu Layer)</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01/04/2027 - 05/04/2027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1.2.5</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1.3.5</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19/05/2027 - 24/05/2027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1.4.7</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06/07/2027 - 08/07/2027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2.2.1</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(Function) quản lý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29/03/2027 - 31/03/2027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yêu cầu phi chức năng về hoạt động liên tục, thời gian phản hồi, bảo mật và thao tác</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2.2.6</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21/04/2027 - 23/04/2027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2.5.1</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09/06/2027 - 14/06/2027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2.5.3</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3.2.8</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14/04/2027 - 20/04/2027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3.3.1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3.3.2</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11/05/2027 - 17/05/2027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3.4.9</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09/07/2027 - 13/07/2027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3.5.1</w:t>
            </w:r>
          </w:p>
        </w:tc>
        <w:tc>
          <w:tcPr>
            <w:tcW w:type="dxa" w:w="2893"/>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15/06/2027 - 17/06/2027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4.2.1</w:t>
            </w:r>
          </w:p>
        </w:tc>
        <w:tc>
          <w:tcPr>
            <w:tcW w:type="dxa" w:w="2893"/>
          </w:tcPr>
          <w:p>
            <w:pPr>
              <w:spacing w:before="0" w:after="40"/>
              <w:jc w:val="left"/>
            </w:pPr>
            <w:r>
              <w:rPr>
                <w:rFonts w:ascii="Times New Roman" w:hAnsi="Times New Roman" w:eastAsia="Times New Roman" w:cs="Times New Roman"/>
                <w:b w:val="0"/>
                <w:i w:val="0"/>
                <w:caps w:val="0"/>
                <w:color w:val="000000"/>
                <w:sz w:val="24"/>
              </w:rPr>
              <w:t>Khảo sát hệ thống hiện có, Main System và luồng dữ liệu liên quan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4.4.6</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tra chức năng chính và tích hợp với Main System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4.4.9</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tích hợp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5.2.1</w:t>
            </w:r>
          </w:p>
        </w:tc>
        <w:tc>
          <w:tcPr>
            <w:tcW w:type="dxa" w:w="2893"/>
          </w:tcPr>
          <w:p>
            <w:pPr>
              <w:spacing w:before="0" w:after="40"/>
              <w:jc w:val="left"/>
            </w:pPr>
            <w:r>
              <w:rPr>
                <w:rFonts w:ascii="Times New Roman" w:hAnsi="Times New Roman" w:eastAsia="Times New Roman" w:cs="Times New Roman"/>
                <w:b w:val="0"/>
                <w:i w:val="0"/>
                <w:caps w:val="0"/>
                <w:color w:val="000000"/>
                <w:sz w:val="24"/>
              </w:rPr>
              <w:t>Khảo sát quy trình bán hàng trên sàn thương mại điện tử và giao diện lập trình của sàn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01/06/2027 - 03/06/2027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723"/>
          </w:tcPr>
          <w:p>
            <w:pPr>
              <w:spacing w:before="0" w:after="40"/>
              <w:jc w:val="center"/>
            </w:pPr>
            <w:r>
              <w:rPr>
                <w:rFonts w:ascii="Times New Roman" w:hAnsi="Times New Roman" w:eastAsia="Times New Roman" w:cs="Times New Roman"/>
                <w:b w:val="0"/>
                <w:i w:val="0"/>
                <w:caps w:val="0"/>
                <w:color w:val="000000"/>
                <w:sz w:val="24"/>
              </w:rPr>
              <w:t>5.2.2</w:t>
            </w:r>
          </w:p>
        </w:tc>
        <w:tc>
          <w:tcPr>
            <w:tcW w:type="dxa" w:w="2893"/>
          </w:tcPr>
          <w:p>
            <w:pPr>
              <w:spacing w:before="0" w:after="40"/>
              <w:jc w:val="left"/>
            </w:pPr>
            <w:r>
              <w:rPr>
                <w:rFonts w:ascii="Times New Roman" w:hAnsi="Times New Roman" w:eastAsia="Times New Roman" w:cs="Times New Roman"/>
                <w:b w:val="0"/>
                <w:i w:val="0"/>
                <w:caps w:val="0"/>
                <w:color w:val="000000"/>
                <w:sz w:val="24"/>
              </w:rPr>
              <w:t>Đặc tả chức năng và use case đồng bộ sản phẩm, tồn kho, giá, nhận đơn, cập nhật trạng thái và đối soát với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1.2.3</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06/04/2027 - 07/04/2027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13/05/2027 - 21/05/2027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1.3.6</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18/05/2027 - 27/05/2027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1.4.4</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1.4.12</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16/07/2027 - 23/07/2027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1.5.3</w:t>
            </w:r>
          </w:p>
        </w:tc>
        <w:tc>
          <w:tcPr>
            <w:tcW w:type="dxa" w:w="2893"/>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2.2.4</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giao diện ưu tiên đăng ký, đăng nhập và trang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01/04/2027 - 05/04/2027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2.3.6</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2.4.4</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24/06/2027 - 29/06/2027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3.2.10</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3.3.10</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3.4.8</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30/06/2027 - 01/07/2027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4.3.1</w:t>
            </w:r>
          </w:p>
        </w:tc>
        <w:tc>
          <w:tcPr>
            <w:tcW w:type="dxa" w:w="2893"/>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18/03/2027 - 23/03/2027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4.4.5</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02/07/2027 - 05/07/2027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5.2.3</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tích hợp với sàn gồm xác thực, ánh xạ dữ liệu, xử lý lỗi và gửi lại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04/06/2027 - 09/06/2027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5.3.1</w:t>
            </w:r>
          </w:p>
        </w:tc>
        <w:tc>
          <w:tcPr>
            <w:tcW w:type="dxa" w:w="2893"/>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5.3.4</w:t>
            </w:r>
          </w:p>
        </w:tc>
        <w:tc>
          <w:tcPr>
            <w:tcW w:type="dxa" w:w="2893"/>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723"/>
          </w:tcPr>
          <w:p>
            <w:pPr>
              <w:spacing w:before="0" w:after="40"/>
              <w:jc w:val="center"/>
            </w:pPr>
            <w:r>
              <w:rPr>
                <w:rFonts w:ascii="Times New Roman" w:hAnsi="Times New Roman" w:eastAsia="Times New Roman" w:cs="Times New Roman"/>
                <w:b w:val="0"/>
                <w:i w:val="0"/>
                <w:caps w:val="0"/>
                <w:color w:val="000000"/>
                <w:sz w:val="24"/>
              </w:rPr>
              <w:t>5.3.7</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quản trị kênh sàn gồm ánh xạ sản phẩm, theo dõi đồng bộ và kết quả đối soát</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17/06/2027 - 23/06/2027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1.3.8</w:t>
            </w:r>
          </w:p>
        </w:tc>
        <w:tc>
          <w:tcPr>
            <w:tcW w:type="dxa" w:w="2893"/>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24/05/2027 - 31/05/2027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1.4.6</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28/06/2027 - 30/06/2027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1.5.3</w:t>
            </w:r>
          </w:p>
        </w:tc>
        <w:tc>
          <w:tcPr>
            <w:tcW w:type="dxa" w:w="2893"/>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2.2.7</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14/04/2027 - 21/04/2027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2.2.8</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29/04/2027 - 06/05/2027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2.3.3</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23/04/2027 - 28/04/2027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3.2.9</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3.3.6</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3.4.14</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8,00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4.3.2</w:t>
            </w:r>
          </w:p>
        </w:tc>
        <w:tc>
          <w:tcPr>
            <w:tcW w:type="dxa" w:w="2893"/>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09/04/2027 - 13/04/2027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4.3.9</w:t>
            </w:r>
          </w:p>
        </w:tc>
        <w:tc>
          <w:tcPr>
            <w:tcW w:type="dxa" w:w="2893"/>
          </w:tcPr>
          <w:p>
            <w:pPr>
              <w:spacing w:before="0" w:after="40"/>
              <w:jc w:val="left"/>
            </w:pPr>
            <w:r>
              <w:rPr>
                <w:rFonts w:ascii="Times New Roman" w:hAnsi="Times New Roman" w:eastAsia="Times New Roman" w:cs="Times New Roman"/>
                <w:b w:val="0"/>
                <w:i w:val="0"/>
                <w:caps w:val="0"/>
                <w:color w:val="000000"/>
                <w:sz w:val="24"/>
              </w:rPr>
              <w:t>Giám sát tích hợp, cảnh báo lỗi đồng bộ và gửi lại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14/05/2027 - 19/05/2027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4.3.10</w:t>
            </w:r>
          </w:p>
        </w:tc>
        <w:tc>
          <w:tcPr>
            <w:tcW w:type="dxa" w:w="2893"/>
          </w:tcPr>
          <w:p>
            <w:pPr>
              <w:spacing w:before="0" w:after="40"/>
              <w:jc w:val="left"/>
            </w:pPr>
            <w:r>
              <w:rPr>
                <w:rFonts w:ascii="Times New Roman" w:hAnsi="Times New Roman" w:eastAsia="Times New Roman" w:cs="Times New Roman"/>
                <w:b w:val="0"/>
                <w:i w:val="0"/>
                <w:caps w:val="0"/>
                <w:color w:val="000000"/>
                <w:sz w:val="24"/>
              </w:rPr>
              <w:t>Công cụ chuyển đổi dữ liệu sản phẩm, tồn kho và kiểm tra toàn vẹn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4.4.5</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02/07/2027 - 05/07/2027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5.3.1</w:t>
            </w:r>
          </w:p>
        </w:tc>
        <w:tc>
          <w:tcPr>
            <w:tcW w:type="dxa" w:w="2893"/>
          </w:tcPr>
          <w:p>
            <w:pPr>
              <w:spacing w:before="0" w:after="40"/>
              <w:jc w:val="left"/>
            </w:pPr>
            <w:r>
              <w:rPr>
                <w:rFonts w:ascii="Times New Roman" w:hAnsi="Times New Roman" w:eastAsia="Times New Roman" w:cs="Times New Roman"/>
                <w:b w:val="0"/>
                <w:i w:val="0"/>
                <w:caps w:val="0"/>
                <w:color w:val="000000"/>
                <w:sz w:val="24"/>
              </w:rPr>
              <w:t>Kết nối sàn gồm xác thực, cấu hình cửa hàng và quản lý khóa truy cập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10/06/2027 - 11/06/2027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5.3.2</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sản phẩm và giá lên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5.3.6</w:t>
            </w:r>
          </w:p>
        </w:tc>
        <w:tc>
          <w:tcPr>
            <w:tcW w:type="dxa" w:w="2893"/>
          </w:tcPr>
          <w:p>
            <w:pPr>
              <w:spacing w:before="0" w:after="40"/>
              <w:jc w:val="left"/>
            </w:pPr>
            <w:r>
              <w:rPr>
                <w:rFonts w:ascii="Times New Roman" w:hAnsi="Times New Roman" w:eastAsia="Times New Roman" w:cs="Times New Roman"/>
                <w:b w:val="0"/>
                <w:i w:val="0"/>
                <w:caps w:val="0"/>
                <w:color w:val="000000"/>
                <w:sz w:val="24"/>
              </w:rPr>
              <w:t>Đối soát đơn hàng và thanh toán với sàn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21/06/2027 - 25/06/2027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723"/>
          </w:tcPr>
          <w:p>
            <w:pPr>
              <w:spacing w:before="0" w:after="40"/>
              <w:jc w:val="center"/>
            </w:pPr>
            <w:r>
              <w:rPr>
                <w:rFonts w:ascii="Times New Roman" w:hAnsi="Times New Roman" w:eastAsia="Times New Roman" w:cs="Times New Roman"/>
                <w:b w:val="0"/>
                <w:i w:val="0"/>
                <w:caps w:val="0"/>
                <w:color w:val="000000"/>
                <w:sz w:val="24"/>
              </w:rPr>
              <w:t>5.5.3</w:t>
            </w:r>
          </w:p>
        </w:tc>
        <w:tc>
          <w:tcPr>
            <w:tcW w:type="dxa" w:w="2893"/>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 phần bán hàng trên sàn thương mại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1,00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07/07/2027 - 07/07/2027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1.3.6</w:t>
            </w:r>
          </w:p>
        </w:tc>
        <w:tc>
          <w:tcPr>
            <w:tcW w:type="dxa" w:w="2893"/>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2,50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07/05/2027 - 13/05/2027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1.5.2</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2.3.1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28/04/2027 - 06/05/2027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2.4.6</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04/06/2027 - 08/06/2027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2.5.2</w:t>
            </w:r>
          </w:p>
        </w:tc>
        <w:tc>
          <w:tcPr>
            <w:tcW w:type="dxa" w:w="2893"/>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07/07/2027 - 12/07/2027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3.3.3</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14/04/2027 - 22/04/2027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3.3.5</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22/04/2027 - 27/04/2027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3.5.2</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23/06/2027 - 29/06/2027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3.5.3</w:t>
            </w:r>
          </w:p>
        </w:tc>
        <w:tc>
          <w:tcPr>
            <w:tcW w:type="dxa" w:w="2893"/>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30/06/2027 - 02/07/2027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3.5.4</w:t>
            </w:r>
          </w:p>
        </w:tc>
        <w:tc>
          <w:tcPr>
            <w:tcW w:type="dxa" w:w="2893"/>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29/07/2027 - 29/07/2027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4.3.2</w:t>
            </w:r>
          </w:p>
        </w:tc>
        <w:tc>
          <w:tcPr>
            <w:tcW w:type="dxa" w:w="2893"/>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09/04/2027 - 13/04/2027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gửi thư điện tử qua máy chủ thư của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24/03/2027 - 26/03/2027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4.3.7</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đơn hàng sang Main System và nhận trạng thái xử lý</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4.5.1</w:t>
            </w:r>
          </w:p>
        </w:tc>
        <w:tc>
          <w:tcPr>
            <w:tcW w:type="dxa" w:w="2893"/>
          </w:tcPr>
          <w:p>
            <w:pPr>
              <w:spacing w:before="0" w:after="40"/>
              <w:jc w:val="left"/>
            </w:pPr>
            <w:r>
              <w:rPr>
                <w:rFonts w:ascii="Times New Roman" w:hAnsi="Times New Roman" w:eastAsia="Times New Roman" w:cs="Times New Roman"/>
                <w:b w:val="0"/>
                <w:i w:val="0"/>
                <w:caps w:val="0"/>
                <w:color w:val="000000"/>
                <w:sz w:val="24"/>
              </w:rPr>
              <w:t>Môi trường vận hành gồm hai nút ứng dụng, cân bằng tải, cơ sở dữ liệu chính và dự phòng</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20/05/2027 - 31/05/2027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5.3.4</w:t>
            </w:r>
          </w:p>
        </w:tc>
        <w:tc>
          <w:tcPr>
            <w:tcW w:type="dxa" w:w="2893"/>
          </w:tcPr>
          <w:p>
            <w:pPr>
              <w:spacing w:before="0" w:after="40"/>
              <w:jc w:val="left"/>
            </w:pPr>
            <w:r>
              <w:rPr>
                <w:rFonts w:ascii="Times New Roman" w:hAnsi="Times New Roman" w:eastAsia="Times New Roman" w:cs="Times New Roman"/>
                <w:b w:val="0"/>
                <w:i w:val="0"/>
                <w:caps w:val="0"/>
                <w:color w:val="000000"/>
                <w:sz w:val="24"/>
              </w:rPr>
              <w:t>Nhận đơn hàng từ sàn vào luồng xử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14/06/2027 - 16/06/2027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5.3.5</w:t>
            </w:r>
          </w:p>
        </w:tc>
        <w:tc>
          <w:tcPr>
            <w:tcW w:type="dxa" w:w="2893"/>
          </w:tcPr>
          <w:p>
            <w:pPr>
              <w:spacing w:before="0" w:after="40"/>
              <w:jc w:val="left"/>
            </w:pPr>
            <w:r>
              <w:rPr>
                <w:rFonts w:ascii="Times New Roman" w:hAnsi="Times New Roman" w:eastAsia="Times New Roman" w:cs="Times New Roman"/>
                <w:b w:val="0"/>
                <w:i w:val="0"/>
                <w:caps w:val="0"/>
                <w:color w:val="000000"/>
                <w:sz w:val="24"/>
              </w:rPr>
              <w:t>Cập nhật trạng thái đơn hàng và vận chuyển lên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17/06/2027 - 22/06/2027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5.4.4</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kiểm thử lại sau kiểm thử bán hàng trên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05/07/2027 - 06/07/2027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723"/>
          </w:tcPr>
          <w:p>
            <w:pPr>
              <w:spacing w:before="0" w:after="40"/>
              <w:jc w:val="center"/>
            </w:pPr>
            <w:r>
              <w:rPr>
                <w:rFonts w:ascii="Times New Roman" w:hAnsi="Times New Roman" w:eastAsia="Times New Roman" w:cs="Times New Roman"/>
                <w:b w:val="0"/>
                <w:i w:val="0"/>
                <w:caps w:val="0"/>
                <w:color w:val="000000"/>
                <w:sz w:val="24"/>
              </w:rPr>
              <w:t>5.4.5</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1.4.11</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hiển thị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2.1.1</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05/04/2027 - 08/04/2027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2.4.2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20/05/2027 - 31/05/2027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đơn hàng</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21/04/2027 - 04/05/2027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75"/>
          </w:tcPr>
          <w:p>
            <w:pPr>
              <w:spacing w:before="0" w:after="40"/>
              <w:jc w:val="right"/>
            </w:pPr>
            <w:r>
              <w:rPr>
                <w:rFonts w:ascii="Times New Roman" w:hAnsi="Times New Roman" w:eastAsia="Times New Roman" w:cs="Times New Roman"/>
                <w:b w:val="0"/>
                <w:i w:val="0"/>
                <w:caps w:val="0"/>
                <w:color w:val="000000"/>
                <w:sz w:val="24"/>
              </w:rPr>
              <w:t>9,00</w:t>
            </w:r>
          </w:p>
        </w:tc>
        <w:tc>
          <w:tcPr>
            <w:tcW w:type="dxa" w:w="771"/>
          </w:tcPr>
          <w:p>
            <w:pPr>
              <w:spacing w:before="0" w:after="40"/>
              <w:jc w:val="right"/>
            </w:pPr>
            <w:r>
              <w:rPr>
                <w:rFonts w:ascii="Times New Roman" w:hAnsi="Times New Roman" w:eastAsia="Times New Roman" w:cs="Times New Roman"/>
                <w:b w:val="0"/>
                <w:i w:val="0"/>
                <w:caps w:val="0"/>
                <w:color w:val="000000"/>
                <w:sz w:val="24"/>
              </w:rPr>
              <w:t>9,00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06/05/2027 - 18/05/2027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3.4.10</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01/06/2027 - 07/06/2027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3.4.12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75"/>
          </w:tcPr>
          <w:p>
            <w:pPr>
              <w:spacing w:before="0" w:after="40"/>
              <w:jc w:val="right"/>
            </w:pPr>
            <w:r>
              <w:rPr>
                <w:rFonts w:ascii="Times New Roman" w:hAnsi="Times New Roman" w:eastAsia="Times New Roman" w:cs="Times New Roman"/>
                <w:b w:val="0"/>
                <w:i w:val="0"/>
                <w:caps w:val="0"/>
                <w:color w:val="000000"/>
                <w:sz w:val="24"/>
              </w:rPr>
              <w:t>10,00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16/06/2027 - 23/06/2027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4.4.2</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tích hợp với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04/05/2027 - 19/05/2027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5.4.2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28/06/2027 - 30/06/2027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5.4.3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01/07/2027 - 02/07/2027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723"/>
          </w:tcPr>
          <w:p>
            <w:pPr>
              <w:spacing w:before="0" w:after="40"/>
              <w:jc w:val="center"/>
            </w:pPr>
            <w:r>
              <w:rPr>
                <w:rFonts w:ascii="Times New Roman" w:hAnsi="Times New Roman" w:eastAsia="Times New Roman" w:cs="Times New Roman"/>
                <w:b w:val="0"/>
                <w:i w:val="0"/>
                <w:caps w:val="0"/>
                <w:color w:val="000000"/>
                <w:sz w:val="24"/>
              </w:rPr>
              <w:t>5.4.5</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bán hàng trên sàn cùng Chủ đầu tư</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1.4.3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04/06/2027 - 15/06/2027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1.4.9</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17/06/2027 - 21/06/2027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2.4.1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khách hàng</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26/04/2027 - 05/05/2027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2.4.8</w:t>
            </w:r>
          </w:p>
        </w:tc>
        <w:tc>
          <w:tcPr>
            <w:tcW w:type="dxa" w:w="2893"/>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3.4.4</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6,00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14/05/2027 - 07/06/2027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3.4.11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22/06/2027 - 24/06/2027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3.4.13</w:t>
            </w:r>
          </w:p>
        </w:tc>
        <w:tc>
          <w:tcPr>
            <w:tcW w:type="dxa" w:w="2893"/>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75"/>
          </w:tcPr>
          <w:p>
            <w:pPr>
              <w:spacing w:before="0" w:after="40"/>
              <w:jc w:val="right"/>
            </w:pPr>
            <w:r>
              <w:rPr>
                <w:rFonts w:ascii="Times New Roman" w:hAnsi="Times New Roman" w:eastAsia="Times New Roman" w:cs="Times New Roman"/>
                <w:b w:val="0"/>
                <w:i w:val="0"/>
                <w:caps w:val="0"/>
                <w:color w:val="000000"/>
                <w:sz w:val="24"/>
              </w:rPr>
              <w:t>8,00</w:t>
            </w:r>
          </w:p>
        </w:tc>
        <w:tc>
          <w:tcPr>
            <w:tcW w:type="dxa" w:w="771"/>
          </w:tcPr>
          <w:p>
            <w:pPr>
              <w:spacing w:before="0" w:after="40"/>
              <w:jc w:val="right"/>
            </w:pPr>
            <w:r>
              <w:rPr>
                <w:rFonts w:ascii="Times New Roman" w:hAnsi="Times New Roman" w:eastAsia="Times New Roman" w:cs="Times New Roman"/>
                <w:b w:val="0"/>
                <w:i w:val="0"/>
                <w:caps w:val="0"/>
                <w:color w:val="000000"/>
                <w:sz w:val="24"/>
              </w:rPr>
              <w:t>8,00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16/07/2027 - 27/07/2027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4.4.1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giả lập Main System và dữ liệu kiểm thử tích hợp</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10/05/2027 - 13/05/2027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4.4.3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tích hợp với Main System trên môi trường thử</w:t>
            </w:r>
          </w:p>
        </w:tc>
        <w:tc>
          <w:tcPr>
            <w:tcW w:type="dxa" w:w="675"/>
          </w:tcPr>
          <w:p>
            <w:pPr>
              <w:spacing w:before="0" w:after="40"/>
              <w:jc w:val="right"/>
            </w:pPr>
            <w:r>
              <w:rPr>
                <w:rFonts w:ascii="Times New Roman" w:hAnsi="Times New Roman" w:eastAsia="Times New Roman" w:cs="Times New Roman"/>
                <w:b w:val="0"/>
                <w:i w:val="0"/>
                <w:caps w:val="0"/>
                <w:color w:val="000000"/>
                <w:sz w:val="24"/>
              </w:rPr>
              <w:t>7,00</w:t>
            </w:r>
          </w:p>
        </w:tc>
        <w:tc>
          <w:tcPr>
            <w:tcW w:type="dxa" w:w="771"/>
          </w:tcPr>
          <w:p>
            <w:pPr>
              <w:spacing w:before="0" w:after="40"/>
              <w:jc w:val="right"/>
            </w:pPr>
            <w:r>
              <w:rPr>
                <w:rFonts w:ascii="Times New Roman" w:hAnsi="Times New Roman" w:eastAsia="Times New Roman" w:cs="Times New Roman"/>
                <w:b w:val="0"/>
                <w:i w:val="0"/>
                <w:caps w:val="0"/>
                <w:color w:val="000000"/>
                <w:sz w:val="24"/>
              </w:rPr>
              <w:t>7,00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26/05/2027 - 03/06/2027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5.4.1</w:t>
            </w:r>
          </w:p>
        </w:tc>
        <w:tc>
          <w:tcPr>
            <w:tcW w:type="dxa" w:w="2893"/>
          </w:tcPr>
          <w:p>
            <w:pPr>
              <w:spacing w:before="0" w:after="40"/>
              <w:jc w:val="left"/>
            </w:pPr>
            <w:r>
              <w:rPr>
                <w:rFonts w:ascii="Times New Roman" w:hAnsi="Times New Roman" w:eastAsia="Times New Roman" w:cs="Times New Roman"/>
                <w:b w:val="0"/>
                <w:i w:val="0"/>
                <w:caps w:val="0"/>
                <w:color w:val="000000"/>
                <w:sz w:val="24"/>
              </w:rPr>
              <w:t>Kịch bản kiểm thử bán hàng trên sàn thương mại điện tử</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09/06/2027 - 11/06/2027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5.4.2</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w:t>
            </w:r>
          </w:p>
        </w:tc>
        <w:tc>
          <w:tcPr>
            <w:tcW w:type="dxa" w:w="675"/>
          </w:tcPr>
          <w:p>
            <w:pPr>
              <w:spacing w:before="0" w:after="40"/>
              <w:jc w:val="right"/>
            </w:pPr>
            <w:r>
              <w:rPr>
                <w:rFonts w:ascii="Times New Roman" w:hAnsi="Times New Roman" w:eastAsia="Times New Roman" w:cs="Times New Roman"/>
                <w:b w:val="0"/>
                <w:i w:val="0"/>
                <w:caps w:val="0"/>
                <w:color w:val="000000"/>
                <w:sz w:val="24"/>
              </w:rPr>
              <w:t>6,00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28/06/2027 - 30/06/2027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723"/>
          </w:tcPr>
          <w:p>
            <w:pPr>
              <w:spacing w:before="0" w:after="40"/>
              <w:jc w:val="center"/>
            </w:pPr>
            <w:r>
              <w:rPr>
                <w:rFonts w:ascii="Times New Roman" w:hAnsi="Times New Roman" w:eastAsia="Times New Roman" w:cs="Times New Roman"/>
                <w:b w:val="0"/>
                <w:i w:val="0"/>
                <w:caps w:val="0"/>
                <w:color w:val="000000"/>
                <w:sz w:val="24"/>
              </w:rPr>
              <w:t>5.4.3</w:t>
            </w:r>
          </w:p>
        </w:tc>
        <w:tc>
          <w:tcPr>
            <w:tcW w:type="dxa" w:w="2893"/>
          </w:tcPr>
          <w:p>
            <w:pPr>
              <w:spacing w:before="0" w:after="40"/>
              <w:jc w:val="left"/>
            </w:pPr>
            <w:r>
              <w:rPr>
                <w:rFonts w:ascii="Times New Roman" w:hAnsi="Times New Roman" w:eastAsia="Times New Roman" w:cs="Times New Roman"/>
                <w:b w:val="0"/>
                <w:i w:val="0"/>
                <w:caps w:val="0"/>
                <w:color w:val="000000"/>
                <w:sz w:val="24"/>
              </w:rPr>
              <w:t>Kiểm thử hệ thống luồng bán hàng trên sàn gồm đồng bộ, nhận đơn, trạng thái và đối soát</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01/07/2027 - 02/07/2027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1.3.1</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27/04/2027 - 06/05/2027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1.3.3</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06/05/2027 - 13/05/2027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1.4.10</w:t>
            </w:r>
          </w:p>
        </w:tc>
        <w:tc>
          <w:tcPr>
            <w:tcW w:type="dxa" w:w="2893"/>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22/07/2027 - 27/07/2027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1.5.2</w:t>
            </w:r>
          </w:p>
        </w:tc>
        <w:tc>
          <w:tcPr>
            <w:tcW w:type="dxa" w:w="2893"/>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1,00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28/07/2027 - 28/07/2027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2.3.5</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20/05/2027 - 25/05/2027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3.2.9</w:t>
            </w:r>
          </w:p>
        </w:tc>
        <w:tc>
          <w:tcPr>
            <w:tcW w:type="dxa" w:w="2893"/>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Hỗ trợ</w:t>
            </w:r>
          </w:p>
        </w:tc>
        <w:tc>
          <w:tcPr>
            <w:tcW w:type="dxa" w:w="1639"/>
          </w:tcPr>
          <w:p>
            <w:pPr>
              <w:spacing w:before="0" w:after="40"/>
              <w:jc w:val="left"/>
            </w:pPr>
            <w:r>
              <w:rPr>
                <w:rFonts w:ascii="Times New Roman" w:hAnsi="Times New Roman" w:eastAsia="Times New Roman" w:cs="Times New Roman"/>
                <w:b w:val="0"/>
                <w:i w:val="0"/>
                <w:caps w:val="0"/>
                <w:color w:val="000000"/>
                <w:sz w:val="24"/>
              </w:rPr>
              <w:t>22/04/2027 - 29/04/2027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3.3.4</w:t>
            </w:r>
          </w:p>
        </w:tc>
        <w:tc>
          <w:tcPr>
            <w:tcW w:type="dxa" w:w="2893"/>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15/04/2027 - 23/04/2027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3.3.11</w:t>
            </w:r>
          </w:p>
        </w:tc>
        <w:tc>
          <w:tcPr>
            <w:tcW w:type="dxa" w:w="2893"/>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26/05/2027 - 28/05/2027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3.4.7</w:t>
            </w:r>
          </w:p>
        </w:tc>
        <w:tc>
          <w:tcPr>
            <w:tcW w:type="dxa" w:w="2893"/>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02/06/2027 - 07/06/2027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4.3.6</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tồn kho từ Main System</w:t>
            </w:r>
          </w:p>
        </w:tc>
        <w:tc>
          <w:tcPr>
            <w:tcW w:type="dxa" w:w="675"/>
          </w:tcPr>
          <w:p>
            <w:pPr>
              <w:spacing w:before="0" w:after="40"/>
              <w:jc w:val="right"/>
            </w:pPr>
            <w:r>
              <w:rPr>
                <w:rFonts w:ascii="Times New Roman" w:hAnsi="Times New Roman" w:eastAsia="Times New Roman" w:cs="Times New Roman"/>
                <w:b w:val="0"/>
                <w:i w:val="0"/>
                <w:caps w:val="0"/>
                <w:color w:val="000000"/>
                <w:sz w:val="24"/>
              </w:rPr>
              <w:t>5,00</w:t>
            </w:r>
          </w:p>
        </w:tc>
        <w:tc>
          <w:tcPr>
            <w:tcW w:type="dxa" w:w="771"/>
          </w:tcPr>
          <w:p>
            <w:pPr>
              <w:spacing w:before="0" w:after="40"/>
              <w:jc w:val="right"/>
            </w:pPr>
            <w:r>
              <w:rPr>
                <w:rFonts w:ascii="Times New Roman" w:hAnsi="Times New Roman" w:eastAsia="Times New Roman" w:cs="Times New Roman"/>
                <w:b w:val="0"/>
                <w:i w:val="0"/>
                <w:caps w:val="0"/>
                <w:color w:val="000000"/>
                <w:sz w:val="24"/>
              </w:rPr>
              <w:t>5,00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14/05/2027 - 20/05/2027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4.4.8</w:t>
            </w:r>
          </w:p>
        </w:tc>
        <w:tc>
          <w:tcPr>
            <w:tcW w:type="dxa" w:w="2893"/>
          </w:tcPr>
          <w:p>
            <w:pPr>
              <w:spacing w:before="0" w:after="40"/>
              <w:jc w:val="left"/>
            </w:pPr>
            <w:r>
              <w:rPr>
                <w:rFonts w:ascii="Times New Roman" w:hAnsi="Times New Roman" w:eastAsia="Times New Roman" w:cs="Times New Roman"/>
                <w:b w:val="0"/>
                <w:i w:val="0"/>
                <w:caps w:val="0"/>
                <w:color w:val="000000"/>
                <w:sz w:val="24"/>
              </w:rPr>
              <w:t>Diễn tập chuyển đổi dự phòng, sao lưu và khôi phục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3,00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18/06/2027 - 22/06/2027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4.5.2</w:t>
            </w:r>
          </w:p>
        </w:tc>
        <w:tc>
          <w:tcPr>
            <w:tcW w:type="dxa" w:w="2893"/>
          </w:tcPr>
          <w:p>
            <w:pPr>
              <w:spacing w:before="0" w:after="40"/>
              <w:jc w:val="left"/>
            </w:pPr>
            <w:r>
              <w:rPr>
                <w:rFonts w:ascii="Times New Roman" w:hAnsi="Times New Roman" w:eastAsia="Times New Roman" w:cs="Times New Roman"/>
                <w:b w:val="0"/>
                <w:i w:val="0"/>
                <w:caps w:val="0"/>
                <w:color w:val="000000"/>
                <w:sz w:val="24"/>
              </w:rPr>
              <w:t>Giám sát, cảnh báo và sao lưu tự động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08/06/2027 - 11/06/2027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4.5.5</w:t>
            </w:r>
          </w:p>
        </w:tc>
        <w:tc>
          <w:tcPr>
            <w:tcW w:type="dxa" w:w="2893"/>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và quyền sở hữu sản phẩm</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31/05/2027 - 01/06/2027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4.5.6</w:t>
            </w:r>
          </w:p>
        </w:tc>
        <w:tc>
          <w:tcPr>
            <w:tcW w:type="dxa" w:w="2893"/>
          </w:tcPr>
          <w:p>
            <w:pPr>
              <w:spacing w:before="0" w:after="40"/>
              <w:jc w:val="left"/>
            </w:pPr>
            <w:r>
              <w:rPr>
                <w:rFonts w:ascii="Times New Roman" w:hAnsi="Times New Roman" w:eastAsia="Times New Roman" w:cs="Times New Roman"/>
                <w:b w:val="0"/>
                <w:i w:val="0"/>
                <w:caps w:val="0"/>
                <w:color w:val="000000"/>
                <w:sz w:val="24"/>
              </w:rPr>
              <w:t>Giám sát vận hành và chuẩn bị hỗ trợ tăng cường sau cut over</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07/07/2027 - 12/07/2027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5.3.3</w:t>
            </w:r>
          </w:p>
        </w:tc>
        <w:tc>
          <w:tcPr>
            <w:tcW w:type="dxa" w:w="2893"/>
          </w:tcPr>
          <w:p>
            <w:pPr>
              <w:spacing w:before="0" w:after="40"/>
              <w:jc w:val="left"/>
            </w:pPr>
            <w:r>
              <w:rPr>
                <w:rFonts w:ascii="Times New Roman" w:hAnsi="Times New Roman" w:eastAsia="Times New Roman" w:cs="Times New Roman"/>
                <w:b w:val="0"/>
                <w:i w:val="0"/>
                <w:caps w:val="0"/>
                <w:color w:val="000000"/>
                <w:sz w:val="24"/>
              </w:rPr>
              <w:t>Đồng bộ tồn kho lên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4,00</w:t>
            </w:r>
          </w:p>
        </w:tc>
        <w:tc>
          <w:tcPr>
            <w:tcW w:type="dxa" w:w="771"/>
          </w:tcPr>
          <w:p>
            <w:pPr>
              <w:spacing w:before="0" w:after="40"/>
              <w:jc w:val="right"/>
            </w:pPr>
            <w:r>
              <w:rPr>
                <w:rFonts w:ascii="Times New Roman" w:hAnsi="Times New Roman" w:eastAsia="Times New Roman" w:cs="Times New Roman"/>
                <w:b w:val="0"/>
                <w:i w:val="0"/>
                <w:caps w:val="0"/>
                <w:color w:val="000000"/>
                <w:sz w:val="24"/>
              </w:rPr>
              <w:t>4,00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14/06/2027 - 17/06/2027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5.4.4</w:t>
            </w:r>
          </w:p>
        </w:tc>
        <w:tc>
          <w:tcPr>
            <w:tcW w:type="dxa" w:w="2893"/>
          </w:tcPr>
          <w:p>
            <w:pPr>
              <w:spacing w:before="0" w:after="40"/>
              <w:jc w:val="left"/>
            </w:pPr>
            <w:r>
              <w:rPr>
                <w:rFonts w:ascii="Times New Roman" w:hAnsi="Times New Roman" w:eastAsia="Times New Roman" w:cs="Times New Roman"/>
                <w:b w:val="0"/>
                <w:i w:val="0"/>
                <w:caps w:val="0"/>
                <w:color w:val="000000"/>
                <w:sz w:val="24"/>
              </w:rPr>
              <w:t>Khắc phục lỗi và kiểm thử lại sau kiểm thử bán hàng trên sàn</w:t>
            </w:r>
          </w:p>
        </w:tc>
        <w:tc>
          <w:tcPr>
            <w:tcW w:type="dxa" w:w="675"/>
          </w:tcPr>
          <w:p>
            <w:pPr>
              <w:spacing w:before="0" w:after="40"/>
              <w:jc w:val="right"/>
            </w:pPr>
            <w:r>
              <w:rPr>
                <w:rFonts w:ascii="Times New Roman" w:hAnsi="Times New Roman" w:eastAsia="Times New Roman" w:cs="Times New Roman"/>
                <w:b w:val="0"/>
                <w:i w:val="0"/>
                <w:caps w:val="0"/>
                <w:color w:val="000000"/>
                <w:sz w:val="24"/>
              </w:rPr>
              <w:t>3,00</w:t>
            </w:r>
          </w:p>
        </w:tc>
        <w:tc>
          <w:tcPr>
            <w:tcW w:type="dxa" w:w="771"/>
          </w:tcPr>
          <w:p>
            <w:pPr>
              <w:spacing w:before="0" w:after="40"/>
              <w:jc w:val="right"/>
            </w:pPr>
            <w:r>
              <w:rPr>
                <w:rFonts w:ascii="Times New Roman" w:hAnsi="Times New Roman" w:eastAsia="Times New Roman" w:cs="Times New Roman"/>
                <w:b w:val="0"/>
                <w:i w:val="0"/>
                <w:caps w:val="0"/>
                <w:color w:val="000000"/>
                <w:sz w:val="24"/>
              </w:rPr>
              <w:t>1,50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05/07/2027 - 06/07/2027</w:t>
            </w:r>
          </w:p>
        </w:tc>
      </w:tr>
      <w:tr>
        <w:tc>
          <w:tcPr>
            <w:tcW w:type="dxa" w:w="1736"/>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723"/>
          </w:tcPr>
          <w:p>
            <w:pPr>
              <w:spacing w:before="0" w:after="40"/>
              <w:jc w:val="center"/>
            </w:pPr>
            <w:r>
              <w:rPr>
                <w:rFonts w:ascii="Times New Roman" w:hAnsi="Times New Roman" w:eastAsia="Times New Roman" w:cs="Times New Roman"/>
                <w:b w:val="0"/>
                <w:i w:val="0"/>
                <w:caps w:val="0"/>
                <w:color w:val="000000"/>
                <w:sz w:val="24"/>
              </w:rPr>
              <w:t>5.5.1</w:t>
            </w:r>
          </w:p>
        </w:tc>
        <w:tc>
          <w:tcPr>
            <w:tcW w:type="dxa" w:w="2893"/>
          </w:tcPr>
          <w:p>
            <w:pPr>
              <w:spacing w:before="0" w:after="40"/>
              <w:jc w:val="left"/>
            </w:pPr>
            <w:r>
              <w:rPr>
                <w:rFonts w:ascii="Times New Roman" w:hAnsi="Times New Roman" w:eastAsia="Times New Roman" w:cs="Times New Roman"/>
                <w:b w:val="0"/>
                <w:i w:val="0"/>
                <w:caps w:val="0"/>
                <w:color w:val="000000"/>
                <w:sz w:val="24"/>
              </w:rPr>
              <w:t>Cấu hình kết nối sàn trên môi trường vận hành</w:t>
            </w:r>
          </w:p>
        </w:tc>
        <w:tc>
          <w:tcPr>
            <w:tcW w:type="dxa" w:w="675"/>
          </w:tcPr>
          <w:p>
            <w:pPr>
              <w:spacing w:before="0" w:after="40"/>
              <w:jc w:val="right"/>
            </w:pPr>
            <w:r>
              <w:rPr>
                <w:rFonts w:ascii="Times New Roman" w:hAnsi="Times New Roman" w:eastAsia="Times New Roman" w:cs="Times New Roman"/>
                <w:b w:val="0"/>
                <w:i w:val="0"/>
                <w:caps w:val="0"/>
                <w:color w:val="000000"/>
                <w:sz w:val="24"/>
              </w:rPr>
              <w:t>2,00</w:t>
            </w:r>
          </w:p>
        </w:tc>
        <w:tc>
          <w:tcPr>
            <w:tcW w:type="dxa" w:w="771"/>
          </w:tcPr>
          <w:p>
            <w:pPr>
              <w:spacing w:before="0" w:after="40"/>
              <w:jc w:val="right"/>
            </w:pPr>
            <w:r>
              <w:rPr>
                <w:rFonts w:ascii="Times New Roman" w:hAnsi="Times New Roman" w:eastAsia="Times New Roman" w:cs="Times New Roman"/>
                <w:b w:val="0"/>
                <w:i w:val="0"/>
                <w:caps w:val="0"/>
                <w:color w:val="000000"/>
                <w:sz w:val="24"/>
              </w:rPr>
              <w:t>2,00</w:t>
            </w:r>
          </w:p>
        </w:tc>
        <w:tc>
          <w:tcPr>
            <w:tcW w:type="dxa" w:w="916"/>
          </w:tcPr>
          <w:p>
            <w:pPr>
              <w:spacing w:before="0" w:after="40"/>
              <w:jc w:val="center"/>
            </w:pPr>
            <w:r>
              <w:rPr>
                <w:rFonts w:ascii="Times New Roman" w:hAnsi="Times New Roman" w:eastAsia="Times New Roman" w:cs="Times New Roman"/>
                <w:b w:val="0"/>
                <w:i w:val="0"/>
                <w:caps w:val="0"/>
                <w:color w:val="000000"/>
                <w:sz w:val="24"/>
              </w:rPr>
              <w:t>Thực hiện</w:t>
            </w:r>
          </w:p>
        </w:tc>
        <w:tc>
          <w:tcPr>
            <w:tcW w:type="dxa" w:w="1639"/>
          </w:tcPr>
          <w:p>
            <w:pPr>
              <w:spacing w:before="0" w:after="40"/>
              <w:jc w:val="left"/>
            </w:pPr>
            <w:r>
              <w:rPr>
                <w:rFonts w:ascii="Times New Roman" w:hAnsi="Times New Roman" w:eastAsia="Times New Roman" w:cs="Times New Roman"/>
                <w:b w:val="0"/>
                <w:i w:val="0"/>
                <w:caps w:val="0"/>
                <w:color w:val="000000"/>
                <w:sz w:val="24"/>
              </w:rPr>
              <w:t>13/07/2027 - 14/07/2027</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Phối hợp, thay thế và điều chỉnh phân công</w:t>
      </w:r>
    </w:p>
    <w:p>
      <w:pPr>
        <w:spacing w:before="0" w:after="100" w:line="300" w:lineRule="auto"/>
        <w:jc w:val="both"/>
      </w:pPr>
      <w:r>
        <w:rPr>
          <w:rFonts w:ascii="Times New Roman" w:hAnsi="Times New Roman" w:eastAsia="Times New Roman" w:cs="Times New Roman"/>
          <w:b w:val="0"/>
          <w:i w:val="0"/>
          <w:caps w:val="0"/>
          <w:color w:val="000000"/>
          <w:sz w:val="26"/>
        </w:rPr>
        <w:t>Nhóm phối hợp qua họp ngắn hằng ngày, trình diễn và họp cải tiến cuối mỗi sprint. Việc trao đổi với Chủ đầu tư được thực hiện qua đầu mối Yamada, Phòng Kế hoạch, các nội dung được xác nhận đều ghi thành biên bản.</w:t>
      </w:r>
    </w:p>
    <w:p>
      <w:pPr>
        <w:spacing w:before="0" w:after="100" w:line="300" w:lineRule="auto"/>
        <w:jc w:val="both"/>
      </w:pPr>
      <w:r>
        <w:rPr>
          <w:rFonts w:ascii="Times New Roman" w:hAnsi="Times New Roman" w:eastAsia="Times New Roman" w:cs="Times New Roman"/>
          <w:b w:val="0"/>
          <w:i w:val="0"/>
          <w:caps w:val="0"/>
          <w:color w:val="000000"/>
          <w:sz w:val="26"/>
        </w:rPr>
        <w:t>Về thay thế nhân sự, khi Chủ đầu tư yêu cầu thay thế, nhà thầu bố trí người có năng lực tương đương trong thời hạn 7 ngày kể từ khi nhận yêu cầu theo Mục 21.2 E-ĐKCT. Khi một thành viên không thể tiếp tục, nhà thầu chủ động bố trí người thay thế trong cùng thời hạn. Người giữ vị trí nhân sự chủ chốt chỉ được thay bằng người đáp ứng yêu cầu của vị trí đó.</w:t>
      </w:r>
    </w:p>
    <w:p>
      <w:pPr>
        <w:spacing w:before="0" w:after="100" w:line="300" w:lineRule="auto"/>
        <w:jc w:val="both"/>
      </w:pPr>
      <w:r>
        <w:rPr>
          <w:rFonts w:ascii="Times New Roman" w:hAnsi="Times New Roman" w:eastAsia="Times New Roman" w:cs="Times New Roman"/>
          <w:b w:val="0"/>
          <w:i w:val="0"/>
          <w:caps w:val="0"/>
          <w:color w:val="000000"/>
          <w:sz w:val="26"/>
        </w:rPr>
        <w:t>Quản trị dự án theo dõi tải thực tế theo sprint. Khi một người quá tải hoặc vắng mặt, công việc được chuyển trước hết cho người hỗ trợ của gói, sau đó cho thành viên còn quỹ thời gian chưa giao. Theo lịch lập lại sau yêu cầu thay đổi CR01, các sprint còn lại không có thành viên nào vượt quỹ. Theo quyết định của nhóm ngày 25/10/2026 về yêu cầu thay đổi CR01, không thêm người, huy động của thành viên hiện có kéo dài đến cut over 29/07/2027, từ S7 đến S9 huy động theo nhu cầu của từng sprint (MD xếp của sprint cộng một phần dự phòng), nên tỷ lệ sử dụng quỹ cả dự án đạt 80,7%. Gói đóng dự án sau cut over (1.1.5) do Trần Bá Đạt thực hiện trong giai đoạn Kết thúc với phần thời gian huy động riêng cho giai đoạn này.</w:t>
      </w:r>
    </w:p>
    <w:p>
      <w:pPr>
        <w:spacing w:before="0" w:after="100" w:line="300" w:lineRule="auto"/>
        <w:jc w:val="both"/>
      </w:pPr>
      <w:r>
        <w:rPr>
          <w:rFonts w:ascii="Times New Roman" w:hAnsi="Times New Roman" w:eastAsia="Times New Roman" w:cs="Times New Roman"/>
          <w:b w:val="0"/>
          <w:i w:val="0"/>
          <w:caps w:val="0"/>
          <w:color w:val="000000"/>
          <w:sz w:val="26"/>
        </w:rPr>
        <w:t>Khi có yêu cầu thay đổi được phê duyệt hoặc thay đổi nhân sự, quản trị dự án cập nhật giao việc trong dữ liệu phân công, chạy lại master schedule để kiểm tra tải và dự trữ đến cut over, sau đó ghi phiên bản mới của danh sách phân chia công việc trong sổ phiên bản. Với yêu cầu thay đổi CR01, các gói mới của nhóm 5 được giao theo quyết định của nhóm cho các vị trí còn quỹ: gói lập trình cho Lê Quang Huy, Đỗ Minh Quân, Bùi Anh Tuấn, Trương Quốc Việt, gói kiểm thử cho Trần Thu Hà, Phạm Ngọc Anh, gói phân tích cho Nguyễn Thị Phương Liên, Nguyễn Hoàng Nam, gói quản lý cho quản trị dự án, có người hỗ trợ ở các gói trên chuỗi dài nhất của phần thay đổi. Các gói quản lý dự án dàn trải được kéo đến sprint cuối mới.</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Danh sách phân chia công việc (responsibilities)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phân chia công việc</dc:title>
  <dc:subject/>
  <dc:creator>Trần Bá Đạt</dc:creator>
  <cp:keywords/>
  <dc:description/>
  <cp:lastModifiedBy>Trần Bá Đạt</cp:lastModifiedBy>
  <cp:revision>1</cp:revision>
  <dcterms:created xsi:type="dcterms:W3CDTF">2026-10-25T17:46:28Z</dcterms:created>
  <dcterms:modified xsi:type="dcterms:W3CDTF">2026-10-25T17:46:28Z</dcterms:modified>
  <cp:category/>
</cp:coreProperties>
</file>