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76DD" w14:textId="77777777" w:rsidR="003D0B92" w:rsidRDefault="00661AC4" w:rsidP="00C6367B">
      <w:pPr>
        <w:pStyle w:val="NormalWeb"/>
        <w:spacing w:before="0" w:beforeAutospacing="0" w:after="0" w:afterAutospacing="0"/>
        <w:jc w:val="center"/>
        <w:rPr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Thủ tục chuyển đổi cho CSDL tại DR HCM thàn Read Write</w:t>
      </w:r>
    </w:p>
    <w:p w14:paraId="452BA6C7" w14:textId="77777777" w:rsidR="003D0B92" w:rsidRDefault="00661AC4">
      <w:pPr>
        <w:pStyle w:val="NormalWeb"/>
        <w:spacing w:before="120" w:beforeAutospacing="0" w:after="60" w:afterAutospacing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 </w:t>
      </w:r>
    </w:p>
    <w:tbl>
      <w:tblPr>
        <w:tblW w:w="12877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14"/>
        <w:gridCol w:w="2049"/>
        <w:gridCol w:w="750"/>
        <w:gridCol w:w="854"/>
        <w:gridCol w:w="644"/>
        <w:gridCol w:w="653"/>
        <w:gridCol w:w="1053"/>
        <w:gridCol w:w="6260"/>
      </w:tblGrid>
      <w:tr w:rsidR="00A94E06" w:rsidRPr="007238C7" w14:paraId="4BF2319F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A9FDA8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sz w:val="20"/>
                <w:szCs w:val="20"/>
              </w:rPr>
            </w:pPr>
            <w:r w:rsidRPr="007238C7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74D5F2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Nội dung công việc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407C6E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F267CC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Thời gian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84BCCC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Đơn vị thực hiện</w:t>
            </w: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215CD3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Đơn vị phối hợp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2EF95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Ghi chú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DDF44E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sz w:val="20"/>
                <w:szCs w:val="20"/>
              </w:rPr>
            </w:pPr>
            <w:r w:rsidRPr="007238C7">
              <w:rPr>
                <w:b/>
                <w:bCs/>
                <w:sz w:val="20"/>
                <w:szCs w:val="20"/>
              </w:rPr>
              <w:t> </w:t>
            </w:r>
          </w:p>
        </w:tc>
      </w:tr>
      <w:tr w:rsidR="00A94E06" w:rsidRPr="007238C7" w14:paraId="4ACA73EA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02374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FCC9C5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Chuyển đổi DB sang DB dự phòng (DR HCM)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D55FFB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D02315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  <w:p w14:paraId="5BDEC30E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22h00’ – 22h20’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DD58B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112E02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1EE4A8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Thực hiện chuyển đồng thời các CSDL vào hệ thống DR HCM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6EA61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A94E06" w:rsidRPr="007238C7" w14:paraId="686748EF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CDA868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1.1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C273CD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Dừng đồng bộ dữ liệu từ site HN vào site HCM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E14708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EC34A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6CF5E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F022FA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7A9EE5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 xml:space="preserve">Dừng đẩy Archived vào DB DR HCM 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2E9B5F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alter database recover managed standby database cancel;</w:t>
            </w:r>
          </w:p>
          <w:p w14:paraId="6D0B5FCE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alter system set dg_broker_start = FALSE scope=both;</w:t>
            </w:r>
          </w:p>
        </w:tc>
      </w:tr>
      <w:tr w:rsidR="00A94E06" w:rsidRPr="007238C7" w14:paraId="7864CEDB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65F6A1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1.2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B3575B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Tạo Restore Point trên DR HCM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2B01DF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F38A3F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B829A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BE4DC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F79055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68E080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select flashback_on from v$database;</w:t>
            </w:r>
          </w:p>
          <w:p w14:paraId="67795D3F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Shutdown immediate;</w:t>
            </w:r>
          </w:p>
          <w:p w14:paraId="35FB366B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startup mount;</w:t>
            </w:r>
          </w:p>
          <w:p w14:paraId="01637C5E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alter database flashback on;</w:t>
            </w:r>
          </w:p>
          <w:p w14:paraId="60A6DF4A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alter database open;</w:t>
            </w:r>
          </w:p>
          <w:p w14:paraId="7CD0FC1D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create restore point before_switch_dr guarantee flashback database;</w:t>
            </w:r>
          </w:p>
        </w:tc>
      </w:tr>
      <w:tr w:rsidR="00A94E06" w:rsidRPr="007238C7" w14:paraId="3624D787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09E2B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1.3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A0C623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Thực hiện chuyển đổi chế độ readonly -&gt; read write trên site DR HCM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E29D9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F82A80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31A9C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FA9D5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31623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951AAC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ALTER DATABASE CONVERT TO SNAPSHOT STANDBY;</w:t>
            </w:r>
          </w:p>
          <w:p w14:paraId="6A2D3025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shutdown immediate;</w:t>
            </w:r>
          </w:p>
          <w:p w14:paraId="629CD85A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startup;</w:t>
            </w:r>
          </w:p>
        </w:tc>
      </w:tr>
      <w:tr w:rsidR="00A94E06" w:rsidRPr="007238C7" w14:paraId="7231C4C3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6D1FEC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lastRenderedPageBreak/>
              <w:t>1.4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E7E51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Thực hiện lock các user kết nối vào DB DR tại HCM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F0E49B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7EFFD4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9229D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A746C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A0F853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35E9F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SELECT 'ALTER USER '|| USERNAME ||' ACCOUNT LOCK; ' FROM dba_users WHERE USERNAME like 'CTY%';</w:t>
            </w:r>
          </w:p>
        </w:tc>
      </w:tr>
      <w:tr w:rsidR="00A94E06" w:rsidRPr="007238C7" w14:paraId="3857F014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566638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9C7C6F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Kích hoạt ứng dụng tại hệ thống dự phòng tại DR HCM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5EA58A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01523B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22h20’ – 22h30’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BC9CFE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D70782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47B91A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950118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A94E06" w:rsidRPr="007238C7" w14:paraId="710574BA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A1FA7F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2.1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139BB4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Ứng dụng 1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48F964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946997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39941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9C708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578B7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64D329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</w:tr>
      <w:tr w:rsidR="00A94E06" w:rsidRPr="007238C7" w14:paraId="6CF1A3CD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C038C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010C11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Ứng dụng 2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38CBE7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F3540E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C6FBB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6309B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736281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96D18C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</w:tr>
      <w:tr w:rsidR="00A94E06" w:rsidRPr="007238C7" w14:paraId="736F52E9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25D54E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74BF1D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Ứng dụng 3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D4BB10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1934A5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583FF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BAD15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4BE390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65B220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</w:tr>
      <w:tr w:rsidR="00A94E06" w:rsidRPr="007238C7" w14:paraId="232F26D6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99CFA2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BF61D9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Theo dõi, kiểm tra hoạt động của hệ thống dự phòng sau khi chuyển đổi trong thời gian 01h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19C688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E21D42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22h30’ – 23h30’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93C40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C2164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69B917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EE974C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A94E06" w:rsidRPr="007238C7" w14:paraId="12880DED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F8B7D2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B0A81D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Khôi phục lại DB DR HCM về trạng thái ban đầu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E3C8C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D5A2CB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b/>
                <w:bCs/>
                <w:color w:val="000000"/>
                <w:sz w:val="20"/>
                <w:szCs w:val="20"/>
              </w:rPr>
              <w:t>00h30’ – 01h00’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34113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6FCC5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C142B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E802C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</w:tr>
      <w:tr w:rsidR="00A94E06" w:rsidRPr="007238C7" w14:paraId="0D0251FC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8AECD5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5.1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AC4F8A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Khôi phục lại về thời điểm restore point cho các DR HCM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7448C2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81C56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3CB69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A42A9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C20B8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9FF12F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shutdown immediate;</w:t>
            </w:r>
          </w:p>
          <w:p w14:paraId="69F476B5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startup mount;</w:t>
            </w:r>
          </w:p>
          <w:p w14:paraId="627AE767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ALTER DATABASE CONVERT TO PHYSICAL STANDBY;</w:t>
            </w:r>
          </w:p>
          <w:p w14:paraId="200C389B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shutdown immediate;</w:t>
            </w:r>
          </w:p>
          <w:p w14:paraId="0FE45227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startup mount;</w:t>
            </w:r>
          </w:p>
          <w:p w14:paraId="45304C5A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alter database flashback off;</w:t>
            </w:r>
          </w:p>
          <w:p w14:paraId="68EDFCA6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</w:tr>
      <w:tr w:rsidR="00A94E06" w:rsidRPr="007238C7" w14:paraId="2F774908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FF6AE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5.2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774BA6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Bật chế độ Read Only và apply đồng bộ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9E025B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CD6236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D5C8D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87D2E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73DF3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809739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alter database open read only;</w:t>
            </w:r>
          </w:p>
          <w:p w14:paraId="6E3660F6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alter system set dg_broker_start = TRUE scope=both;</w:t>
            </w:r>
          </w:p>
          <w:p w14:paraId="3732B5DA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lastRenderedPageBreak/>
              <w:t>SQL&gt; ALTER DATABASE RECOVER MANAGED STANDBY DATABASE USING CURRENT LOGFILE DISCONNECT;</w:t>
            </w:r>
          </w:p>
        </w:tc>
      </w:tr>
      <w:tr w:rsidR="00A94E06" w:rsidRPr="007238C7" w14:paraId="321F43FD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3993C6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lastRenderedPageBreak/>
              <w:t>5.3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6BA91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Tắt ứng dụng tại DR HCM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029E4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A3C1CF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EDB99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8B812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CA5000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BDD8D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</w:tr>
      <w:tr w:rsidR="00A94E06" w:rsidRPr="007238C7" w14:paraId="2B645F29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800B9C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5.4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4A638B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 xml:space="preserve">Theo </w:t>
            </w:r>
            <w:r w:rsidRPr="007238C7">
              <w:rPr>
                <w:color w:val="000000"/>
                <w:sz w:val="20"/>
                <w:szCs w:val="20"/>
                <w:lang w:val="vi-VN"/>
              </w:rPr>
              <w:t xml:space="preserve">dõi </w:t>
            </w:r>
            <w:r w:rsidRPr="007238C7">
              <w:rPr>
                <w:color w:val="000000"/>
                <w:sz w:val="20"/>
                <w:szCs w:val="20"/>
              </w:rPr>
              <w:t xml:space="preserve">DB DBAViet DR sau khi chuyển đổi và theo dõi tiến trình đồng bộ DataGuard tại DR HCM 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9BFB7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9C7878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654C8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E55FF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  <w:lang w:val="vi-VN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F6040E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0686FE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SELECT PROCESS, CLIENT_PROCESS, THREAD#, SEQUENCE#, STATUS, BLOCK#, BLOCKS FROM GV$MANAGED_STANDBY order by PROCESS, thread#, SEQUENCE#;</w:t>
            </w:r>
          </w:p>
          <w:p w14:paraId="4675AC6B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SQL&gt; select TIMESTAMP,SEVERITY,ERROR_CODE,MESSAGE from v$dataguard_status where timestamp &gt; systimestamp-1/24;</w:t>
            </w:r>
          </w:p>
        </w:tc>
      </w:tr>
      <w:tr w:rsidR="00A94E06" w:rsidRPr="007238C7" w14:paraId="2FF8FB86" w14:textId="77777777" w:rsidTr="00A94E06">
        <w:trPr>
          <w:divId w:val="1134257394"/>
        </w:trPr>
        <w:tc>
          <w:tcPr>
            <w:tcW w:w="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A37D03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5</w:t>
            </w:r>
            <w:r w:rsidRPr="007238C7">
              <w:rPr>
                <w:color w:val="000000"/>
                <w:sz w:val="20"/>
                <w:szCs w:val="20"/>
                <w:lang w:val="vi-VN"/>
              </w:rPr>
              <w:t>.5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FC31E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 xml:space="preserve">Theo dõi hệ </w:t>
            </w:r>
            <w:r w:rsidRPr="007238C7">
              <w:rPr>
                <w:color w:val="000000"/>
                <w:sz w:val="20"/>
                <w:szCs w:val="20"/>
                <w:lang w:val="vi-VN"/>
              </w:rPr>
              <w:t xml:space="preserve">thống </w:t>
            </w:r>
            <w:r w:rsidRPr="007238C7">
              <w:rPr>
                <w:color w:val="000000"/>
                <w:sz w:val="20"/>
                <w:szCs w:val="20"/>
              </w:rPr>
              <w:t xml:space="preserve">XXX </w:t>
            </w:r>
          </w:p>
        </w:tc>
        <w:tc>
          <w:tcPr>
            <w:tcW w:w="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D265F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  <w:r w:rsidRPr="007238C7">
              <w:rPr>
                <w:sz w:val="20"/>
                <w:szCs w:val="20"/>
              </w:rPr>
              <w:t> 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E5E77F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  <w:r w:rsidRPr="007238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EDCF0" w14:textId="77777777" w:rsidR="00A94E06" w:rsidRPr="007238C7" w:rsidRDefault="00A94E06">
            <w:pPr>
              <w:pStyle w:val="NormalWeb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429E0" w14:textId="77777777" w:rsidR="00A94E06" w:rsidRPr="007238C7" w:rsidRDefault="00A94E06">
            <w:pPr>
              <w:pStyle w:val="NormalWeb"/>
              <w:spacing w:before="60" w:beforeAutospacing="0" w:after="60" w:afterAutospacing="0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0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8747AB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FF0000"/>
                <w:sz w:val="20"/>
                <w:szCs w:val="20"/>
              </w:rPr>
            </w:pPr>
            <w:r w:rsidRPr="007238C7">
              <w:rPr>
                <w:color w:val="FF0000"/>
                <w:sz w:val="20"/>
                <w:szCs w:val="20"/>
              </w:rPr>
              <w:t> </w:t>
            </w:r>
          </w:p>
        </w:tc>
        <w:tc>
          <w:tcPr>
            <w:tcW w:w="6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D56E65" w14:textId="77777777" w:rsidR="00A94E06" w:rsidRPr="007238C7" w:rsidRDefault="00A94E06">
            <w:pPr>
              <w:pStyle w:val="NormalWeb"/>
              <w:spacing w:before="60" w:beforeAutospacing="0" w:after="60" w:afterAutospacing="0"/>
              <w:rPr>
                <w:color w:val="FF0000"/>
                <w:sz w:val="20"/>
                <w:szCs w:val="20"/>
              </w:rPr>
            </w:pPr>
            <w:r w:rsidRPr="007238C7">
              <w:rPr>
                <w:color w:val="FF0000"/>
                <w:sz w:val="20"/>
                <w:szCs w:val="20"/>
              </w:rPr>
              <w:t> </w:t>
            </w:r>
          </w:p>
        </w:tc>
      </w:tr>
    </w:tbl>
    <w:p w14:paraId="7DD60DA1" w14:textId="77777777" w:rsidR="003D0B92" w:rsidRDefault="003D0B92">
      <w:pPr>
        <w:divId w:val="1134257394"/>
        <w:rPr>
          <w:rFonts w:eastAsia="Times New Roman"/>
        </w:rPr>
      </w:pPr>
    </w:p>
    <w:sectPr w:rsidR="003D0B92" w:rsidSect="004E7B2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C4"/>
    <w:rsid w:val="003D0B92"/>
    <w:rsid w:val="0043684E"/>
    <w:rsid w:val="004E7B22"/>
    <w:rsid w:val="004F40F5"/>
    <w:rsid w:val="00661AC4"/>
    <w:rsid w:val="007238C7"/>
    <w:rsid w:val="00951064"/>
    <w:rsid w:val="00A94E06"/>
    <w:rsid w:val="00C0541D"/>
    <w:rsid w:val="00C6367B"/>
    <w:rsid w:val="00FA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83AA2"/>
  <w15:chartTrackingRefBased/>
  <w15:docId w15:val="{786FCDD6-AC22-4C46-8B89-439A4D9F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57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Binh</dc:creator>
  <cp:keywords/>
  <dc:description/>
  <cp:lastModifiedBy>Tran Van Binh</cp:lastModifiedBy>
  <cp:revision>11</cp:revision>
  <dcterms:created xsi:type="dcterms:W3CDTF">2021-01-09T17:18:00Z</dcterms:created>
  <dcterms:modified xsi:type="dcterms:W3CDTF">2026-03-18T01:40:00Z</dcterms:modified>
</cp:coreProperties>
</file>