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7A" w:rsidRPr="005E647A" w:rsidRDefault="005E647A" w:rsidP="00A774D1">
      <w:pPr>
        <w:rPr>
          <w:b/>
          <w:sz w:val="44"/>
          <w:szCs w:val="44"/>
        </w:rPr>
      </w:pPr>
      <w:r w:rsidRPr="005E647A">
        <w:rPr>
          <w:b/>
          <w:noProof/>
          <w:sz w:val="44"/>
          <w:szCs w:val="44"/>
        </w:rPr>
        <w:t>API Documentation for M2U Plugin v1.0</w:t>
      </w:r>
    </w:p>
    <w:p w:rsidR="005E647A" w:rsidRDefault="005E647A" w:rsidP="00A774D1">
      <w:pPr>
        <w:rPr>
          <w:b/>
          <w:sz w:val="32"/>
          <w:szCs w:val="32"/>
        </w:rPr>
      </w:pPr>
    </w:p>
    <w:p w:rsidR="0004321D" w:rsidRDefault="0004321D" w:rsidP="00A7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</w:t>
      </w:r>
    </w:p>
    <w:p w:rsidR="009425E2" w:rsidRDefault="009425E2" w:rsidP="009425E2">
      <w:pPr>
        <w:pStyle w:val="ListParagraph"/>
        <w:numPr>
          <w:ilvl w:val="0"/>
          <w:numId w:val="2"/>
        </w:numPr>
      </w:pPr>
      <w:r>
        <w:t xml:space="preserve">Put </w:t>
      </w:r>
      <w:r w:rsidRPr="009425E2">
        <w:rPr>
          <w:b/>
        </w:rPr>
        <w:t>webscreen.xml</w:t>
      </w:r>
      <w:r>
        <w:t xml:space="preserve"> into “</w:t>
      </w:r>
      <w:r w:rsidR="00E66A27" w:rsidRPr="00E66A27">
        <w:rPr>
          <w:b/>
        </w:rPr>
        <w:t>/res/</w:t>
      </w:r>
      <w:r w:rsidRPr="009425E2">
        <w:rPr>
          <w:b/>
        </w:rPr>
        <w:t>layout</w:t>
      </w:r>
      <w:r>
        <w:t>” folder.</w:t>
      </w:r>
    </w:p>
    <w:p w:rsidR="009425E2" w:rsidRDefault="00E66A27" w:rsidP="009425E2">
      <w:pPr>
        <w:pStyle w:val="ListParagraph"/>
        <w:numPr>
          <w:ilvl w:val="0"/>
          <w:numId w:val="2"/>
        </w:numPr>
      </w:pPr>
      <w:r>
        <w:t xml:space="preserve">Put </w:t>
      </w:r>
      <w:r w:rsidRPr="00E66A27">
        <w:rPr>
          <w:b/>
        </w:rPr>
        <w:t>colors.xml</w:t>
      </w:r>
      <w:r>
        <w:t xml:space="preserve"> and </w:t>
      </w:r>
      <w:r w:rsidRPr="00E66A27">
        <w:rPr>
          <w:b/>
        </w:rPr>
        <w:t xml:space="preserve">styles.xml </w:t>
      </w:r>
      <w:r>
        <w:t>into “</w:t>
      </w:r>
      <w:r w:rsidRPr="00E66A27">
        <w:rPr>
          <w:b/>
        </w:rPr>
        <w:t>/res/values</w:t>
      </w:r>
      <w:r>
        <w:rPr>
          <w:b/>
        </w:rPr>
        <w:t>”</w:t>
      </w:r>
      <w:r>
        <w:t xml:space="preserve"> folder</w:t>
      </w:r>
    </w:p>
    <w:p w:rsidR="00E66A27" w:rsidRPr="009425E2" w:rsidRDefault="00E66A27" w:rsidP="009425E2">
      <w:pPr>
        <w:pStyle w:val="ListParagraph"/>
        <w:numPr>
          <w:ilvl w:val="0"/>
          <w:numId w:val="2"/>
        </w:numPr>
      </w:pPr>
      <w:r>
        <w:t xml:space="preserve">Put </w:t>
      </w:r>
      <w:r w:rsidRPr="00E66A27">
        <w:rPr>
          <w:b/>
        </w:rPr>
        <w:t>my_border.xml</w:t>
      </w:r>
      <w:r>
        <w:t xml:space="preserve"> and </w:t>
      </w:r>
      <w:r w:rsidRPr="00E66A27">
        <w:rPr>
          <w:b/>
        </w:rPr>
        <w:t>topbar2x.png</w:t>
      </w:r>
      <w:r>
        <w:t xml:space="preserve"> into </w:t>
      </w:r>
      <w:r w:rsidRPr="00E66A27">
        <w:rPr>
          <w:b/>
        </w:rPr>
        <w:t>“/res/drawable</w:t>
      </w:r>
      <w:r>
        <w:t>” folder</w:t>
      </w:r>
    </w:p>
    <w:p w:rsidR="00E66A27" w:rsidRDefault="00E66A27" w:rsidP="00A774D1">
      <w:pPr>
        <w:rPr>
          <w:b/>
          <w:sz w:val="32"/>
          <w:szCs w:val="32"/>
        </w:rPr>
      </w:pPr>
    </w:p>
    <w:p w:rsidR="0004321D" w:rsidRDefault="0004321D" w:rsidP="00A774D1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Manifest.xml</w:t>
      </w:r>
    </w:p>
    <w:p w:rsidR="0004321D" w:rsidRDefault="0004321D" w:rsidP="0004321D">
      <w:r>
        <w:t>&lt;application android:icon="@drawable/icon" android:label="@string/app_name"&gt;</w:t>
      </w:r>
    </w:p>
    <w:p w:rsidR="0004321D" w:rsidRPr="0004321D" w:rsidRDefault="0004321D" w:rsidP="0004321D">
      <w:pPr>
        <w:ind w:left="720"/>
        <w:rPr>
          <w:b/>
        </w:rPr>
      </w:pPr>
      <w:r w:rsidRPr="0004321D">
        <w:rPr>
          <w:b/>
        </w:rPr>
        <w:t>&lt;activity android:name="com.gsc.webviewDisplay.Webscreen" android:theme="@android:style/Theme.Translucent.NoTitleBar" android:screenOrientation="portrait"&gt; &lt;/activity&gt;</w:t>
      </w:r>
    </w:p>
    <w:p w:rsidR="0004321D" w:rsidRDefault="0004321D" w:rsidP="0004321D">
      <w:r>
        <w:t xml:space="preserve"> &lt;/application&gt;</w:t>
      </w:r>
    </w:p>
    <w:p w:rsidR="0004321D" w:rsidRPr="0004321D" w:rsidRDefault="0004321D" w:rsidP="0004321D">
      <w:pPr>
        <w:rPr>
          <w:b/>
        </w:rPr>
      </w:pPr>
      <w:r w:rsidRPr="0004321D">
        <w:rPr>
          <w:b/>
        </w:rPr>
        <w:t>&lt;uses-permission android:name="android.permission.INTERNET" /&gt;</w:t>
      </w:r>
    </w:p>
    <w:p w:rsidR="0004321D" w:rsidRPr="0004321D" w:rsidRDefault="0004321D" w:rsidP="0004321D">
      <w:pPr>
        <w:rPr>
          <w:b/>
        </w:rPr>
      </w:pPr>
      <w:r w:rsidRPr="0004321D">
        <w:rPr>
          <w:b/>
        </w:rPr>
        <w:t>&lt;uses-permission android:name="android.permission.ACCESS_NETWORK_STATE" /&gt;</w:t>
      </w:r>
    </w:p>
    <w:p w:rsidR="0004321D" w:rsidRDefault="0004321D" w:rsidP="00A774D1">
      <w:pPr>
        <w:rPr>
          <w:b/>
          <w:sz w:val="32"/>
          <w:szCs w:val="32"/>
        </w:rPr>
      </w:pPr>
    </w:p>
    <w:p w:rsidR="0004321D" w:rsidRPr="0004321D" w:rsidRDefault="0004321D" w:rsidP="00A774D1">
      <w:pPr>
        <w:rPr>
          <w:b/>
          <w:sz w:val="32"/>
          <w:szCs w:val="32"/>
        </w:rPr>
      </w:pPr>
      <w:r w:rsidRPr="0004321D">
        <w:rPr>
          <w:b/>
          <w:sz w:val="32"/>
          <w:szCs w:val="32"/>
        </w:rPr>
        <w:t>Import File</w:t>
      </w:r>
    </w:p>
    <w:p w:rsidR="0004321D" w:rsidRPr="0004321D" w:rsidRDefault="0004321D" w:rsidP="00A774D1">
      <w:r w:rsidRPr="0004321D">
        <w:t>import com.gsc.webviewDisplay.Webscreen;</w:t>
      </w:r>
    </w:p>
    <w:p w:rsidR="0004321D" w:rsidRDefault="0004321D" w:rsidP="00A774D1">
      <w:pPr>
        <w:rPr>
          <w:b/>
        </w:rPr>
      </w:pPr>
    </w:p>
    <w:p w:rsidR="0004321D" w:rsidRDefault="0004321D" w:rsidP="00A774D1">
      <w:pPr>
        <w:rPr>
          <w:b/>
        </w:rPr>
      </w:pPr>
    </w:p>
    <w:p w:rsidR="00A774D1" w:rsidRPr="0004321D" w:rsidRDefault="0004321D" w:rsidP="00A774D1">
      <w:pPr>
        <w:rPr>
          <w:b/>
          <w:sz w:val="32"/>
          <w:szCs w:val="32"/>
        </w:rPr>
      </w:pPr>
      <w:r w:rsidRPr="0004321D">
        <w:rPr>
          <w:b/>
          <w:sz w:val="32"/>
          <w:szCs w:val="32"/>
        </w:rPr>
        <w:t>Method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89"/>
        <w:gridCol w:w="7287"/>
      </w:tblGrid>
      <w:tr w:rsidR="00A774D1" w:rsidRPr="00364D85" w:rsidTr="00F60860">
        <w:tc>
          <w:tcPr>
            <w:tcW w:w="2243" w:type="dxa"/>
          </w:tcPr>
          <w:p w:rsidR="00A774D1" w:rsidRPr="00F60860" w:rsidRDefault="00297DBC" w:rsidP="000114C4">
            <w:pPr>
              <w:spacing w:after="0"/>
              <w:rPr>
                <w:b/>
              </w:rPr>
            </w:pPr>
            <w:r w:rsidRPr="00F60860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highlight w:val="lightGray"/>
                <w:lang w:eastAsia="en-US"/>
              </w:rPr>
              <w:t>initWebViewURL</w:t>
            </w:r>
          </w:p>
        </w:tc>
        <w:tc>
          <w:tcPr>
            <w:tcW w:w="7333" w:type="dxa"/>
          </w:tcPr>
          <w:p w:rsidR="00A774D1" w:rsidRDefault="00A774D1" w:rsidP="000114C4">
            <w:pPr>
              <w:spacing w:after="0"/>
              <w:ind w:left="317" w:hanging="317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eastAsia="en-US"/>
              </w:rPr>
              <w:t>initWebViewURL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</w:t>
            </w:r>
            <w:r w:rsidRPr="00A774D1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String passUrl, int passPayeeCode, boolean passAmountBit, int passAmount, boolean passReferenceBit, String passReferenceNo, boolean passAccounBit, String passAccountNo, String url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</w:t>
            </w:r>
          </w:p>
          <w:p w:rsidR="00A774D1" w:rsidRDefault="00A774D1" w:rsidP="000114C4">
            <w:pPr>
              <w:spacing w:after="0"/>
              <w:ind w:left="317" w:hanging="317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A774D1" w:rsidRDefault="00A774D1" w:rsidP="000114C4">
            <w:pPr>
              <w:spacing w:after="0"/>
              <w:ind w:left="317" w:hanging="317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This method is to initiate the URL. Pass in correct parameters into this method to generate the URL.</w:t>
            </w:r>
          </w:p>
          <w:p w:rsidR="00A774D1" w:rsidRDefault="00A774D1" w:rsidP="000114C4">
            <w:pPr>
              <w:spacing w:after="0"/>
              <w:ind w:left="317" w:hanging="317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Do this before other method.</w:t>
            </w:r>
          </w:p>
          <w:p w:rsidR="00A774D1" w:rsidRPr="00364D85" w:rsidRDefault="00A774D1" w:rsidP="000114C4">
            <w:pPr>
              <w:spacing w:after="0"/>
              <w:ind w:left="317" w:hanging="317"/>
              <w:rPr>
                <w:rFonts w:ascii="Candara" w:hAnsi="Candara"/>
              </w:rPr>
            </w:pPr>
          </w:p>
        </w:tc>
      </w:tr>
      <w:tr w:rsidR="00A774D1" w:rsidRPr="00364D85" w:rsidTr="00F60860">
        <w:tc>
          <w:tcPr>
            <w:tcW w:w="2243" w:type="dxa"/>
          </w:tcPr>
          <w:p w:rsidR="00A774D1" w:rsidRPr="00F60860" w:rsidRDefault="00297DBC" w:rsidP="000114C4">
            <w:pPr>
              <w:spacing w:after="0"/>
              <w:rPr>
                <w:rFonts w:ascii="Menlo Regular" w:hAnsi="Menlo Regular" w:cs="Menlo Regular"/>
                <w:b/>
              </w:rPr>
            </w:pPr>
            <w:r w:rsidRPr="00F60860">
              <w:rPr>
                <w:rFonts w:ascii="Candara" w:hAnsi="Candara" w:cs="Menlo Regular"/>
                <w:b/>
                <w:sz w:val="22"/>
                <w:szCs w:val="22"/>
              </w:rPr>
              <w:t>startActivityForResult</w:t>
            </w:r>
          </w:p>
        </w:tc>
        <w:tc>
          <w:tcPr>
            <w:tcW w:w="7333" w:type="dxa"/>
          </w:tcPr>
          <w:p w:rsidR="00A774D1" w:rsidRDefault="00A774D1" w:rsidP="000114C4">
            <w:pPr>
              <w:spacing w:after="0"/>
              <w:rPr>
                <w:rFonts w:ascii="Candara" w:hAnsi="Candara" w:cs="Menlo Regular"/>
              </w:rPr>
            </w:pPr>
            <w:r w:rsidRPr="00A774D1">
              <w:rPr>
                <w:rFonts w:ascii="Candara" w:hAnsi="Candara" w:cs="Menlo Regular"/>
                <w:sz w:val="22"/>
                <w:szCs w:val="22"/>
              </w:rPr>
              <w:t>Webscreen ws = new Webscreen();</w:t>
            </w:r>
          </w:p>
          <w:p w:rsidR="00A774D1" w:rsidRDefault="00A774D1" w:rsidP="000114C4">
            <w:pPr>
              <w:spacing w:after="0"/>
              <w:rPr>
                <w:rFonts w:ascii="Candara" w:hAnsi="Candara" w:cs="Menlo Regular"/>
              </w:rPr>
            </w:pPr>
          </w:p>
          <w:p w:rsidR="00A774D1" w:rsidRDefault="00A774D1" w:rsidP="000114C4">
            <w:pPr>
              <w:spacing w:after="0"/>
              <w:rPr>
                <w:rFonts w:ascii="Candara" w:hAnsi="Candara" w:cs="Menlo Regular"/>
              </w:rPr>
            </w:pPr>
            <w:r w:rsidRPr="00A774D1">
              <w:rPr>
                <w:rFonts w:ascii="Candara" w:hAnsi="Candara" w:cs="Menlo Regular"/>
                <w:sz w:val="22"/>
                <w:szCs w:val="22"/>
              </w:rPr>
              <w:t>startActivityForResult(ws.show(this),0);</w:t>
            </w:r>
          </w:p>
          <w:p w:rsidR="006B225D" w:rsidRDefault="006B225D" w:rsidP="000114C4">
            <w:pPr>
              <w:spacing w:after="0"/>
              <w:rPr>
                <w:rFonts w:ascii="Candara" w:hAnsi="Candara" w:cs="Menlo Regular"/>
              </w:rPr>
            </w:pPr>
          </w:p>
          <w:p w:rsidR="006B225D" w:rsidRDefault="006B225D" w:rsidP="000114C4">
            <w:pPr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>This method is to start the webview once the payment button is launch.</w:t>
            </w:r>
          </w:p>
          <w:p w:rsidR="00A774D1" w:rsidRPr="00364D85" w:rsidRDefault="00A774D1" w:rsidP="000114C4">
            <w:pPr>
              <w:spacing w:after="0"/>
              <w:rPr>
                <w:rFonts w:ascii="Candara" w:hAnsi="Candara" w:cs="Menlo Regular"/>
              </w:rPr>
            </w:pPr>
            <w:r w:rsidRPr="00364D85">
              <w:rPr>
                <w:rFonts w:ascii="Candara" w:hAnsi="Candara" w:cs="Menlo Regular"/>
                <w:sz w:val="22"/>
                <w:szCs w:val="22"/>
              </w:rPr>
              <w:t xml:space="preserve"> </w:t>
            </w:r>
          </w:p>
        </w:tc>
      </w:tr>
      <w:tr w:rsidR="00A774D1" w:rsidRPr="00364D85" w:rsidTr="00F60860">
        <w:tc>
          <w:tcPr>
            <w:tcW w:w="2243" w:type="dxa"/>
          </w:tcPr>
          <w:p w:rsidR="00A774D1" w:rsidRPr="00F60860" w:rsidRDefault="00297DBC" w:rsidP="000114C4">
            <w:pPr>
              <w:spacing w:after="0"/>
              <w:rPr>
                <w:rFonts w:ascii="Menlo Regular" w:hAnsi="Menlo Regular" w:cs="Menlo Regular"/>
                <w:b/>
              </w:rPr>
            </w:pPr>
            <w:r w:rsidRPr="00F60860">
              <w:rPr>
                <w:rFonts w:ascii="Candara" w:hAnsi="Candara" w:cs="Menlo Regular"/>
                <w:b/>
                <w:sz w:val="22"/>
                <w:szCs w:val="22"/>
              </w:rPr>
              <w:lastRenderedPageBreak/>
              <w:t>onActivityResult</w:t>
            </w:r>
          </w:p>
        </w:tc>
        <w:tc>
          <w:tcPr>
            <w:tcW w:w="7333" w:type="dxa"/>
          </w:tcPr>
          <w:p w:rsidR="006B225D" w:rsidRP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>@Override</w:t>
            </w:r>
          </w:p>
          <w:p w:rsidR="006B225D" w:rsidRP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 xml:space="preserve">    protected void onActivityResult(int requestCode, int resultCode, Intent intent){</w:t>
            </w:r>
          </w:p>
          <w:p w:rsidR="006B225D" w:rsidRP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 xml:space="preserve">        super.onActivityResult(requestCode, resultCode, intent);</w:t>
            </w:r>
          </w:p>
          <w:p w:rsidR="006B225D" w:rsidRP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 xml:space="preserve">        Bundle extras = intent.getExtras();</w:t>
            </w:r>
          </w:p>
          <w:p w:rsidR="006B225D" w:rsidRP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 xml:space="preserve">        if(extras!=null)</w:t>
            </w:r>
          </w:p>
          <w:p w:rsidR="006B225D" w:rsidRP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 xml:space="preserve">        {</w:t>
            </w:r>
          </w:p>
          <w:p w:rsidR="006B225D" w:rsidRP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 xml:space="preserve">        </w:t>
            </w:r>
            <w:r w:rsidRPr="006B225D">
              <w:rPr>
                <w:rFonts w:ascii="Candara" w:hAnsi="Candara" w:cs="Menlo Regular"/>
                <w:sz w:val="22"/>
                <w:szCs w:val="22"/>
              </w:rPr>
              <w:tab/>
              <w:t>Log.v(TAG, " RETURN STATUS: " + extras.getString("returnKey"));</w:t>
            </w:r>
          </w:p>
          <w:p w:rsidR="006B225D" w:rsidRP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 xml:space="preserve">        </w:t>
            </w:r>
            <w:r w:rsidRPr="006B225D">
              <w:rPr>
                <w:rFonts w:ascii="Candara" w:hAnsi="Candara" w:cs="Menlo Regular"/>
                <w:sz w:val="22"/>
                <w:szCs w:val="22"/>
              </w:rPr>
              <w:tab/>
            </w:r>
          </w:p>
          <w:p w:rsidR="006B225D" w:rsidRP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 xml:space="preserve">        }</w:t>
            </w:r>
          </w:p>
          <w:p w:rsidR="00A774D1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 w:rsidRPr="006B225D">
              <w:rPr>
                <w:rFonts w:ascii="Candara" w:hAnsi="Candara" w:cs="Menlo Regular"/>
                <w:sz w:val="22"/>
                <w:szCs w:val="22"/>
              </w:rPr>
              <w:t xml:space="preserve">    }</w:t>
            </w:r>
          </w:p>
          <w:p w:rsid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</w:p>
          <w:p w:rsidR="006B225D" w:rsidRDefault="006B225D" w:rsidP="006B225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>This is the method that been call when the webview is close.</w:t>
            </w:r>
          </w:p>
          <w:p w:rsidR="006B225D" w:rsidRPr="006B225D" w:rsidRDefault="006B225D" w:rsidP="0061208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</w:p>
        </w:tc>
      </w:tr>
    </w:tbl>
    <w:p w:rsidR="00DD4B89" w:rsidRDefault="00DD4B89"/>
    <w:p w:rsidR="003464F7" w:rsidRDefault="003464F7"/>
    <w:p w:rsidR="00F60860" w:rsidRPr="00E66A27" w:rsidRDefault="00F60860">
      <w:pPr>
        <w:rPr>
          <w:b/>
          <w:sz w:val="32"/>
          <w:szCs w:val="32"/>
        </w:rPr>
      </w:pPr>
      <w:r w:rsidRPr="00E66A27">
        <w:rPr>
          <w:b/>
          <w:sz w:val="32"/>
          <w:szCs w:val="32"/>
        </w:rPr>
        <w:t>Method Datails.</w:t>
      </w:r>
    </w:p>
    <w:p w:rsidR="00F60860" w:rsidRPr="00612081" w:rsidRDefault="00F60860" w:rsidP="00612081">
      <w:pPr>
        <w:pStyle w:val="ListParagraph"/>
        <w:numPr>
          <w:ilvl w:val="0"/>
          <w:numId w:val="1"/>
        </w:numPr>
        <w:spacing w:after="0"/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</w:pPr>
      <w:r w:rsidRPr="00612081">
        <w:rPr>
          <w:rFonts w:ascii="Courier New" w:eastAsiaTheme="minorHAnsi" w:hAnsi="Courier New" w:cs="Courier New"/>
          <w:b/>
          <w:color w:val="000000"/>
          <w:sz w:val="20"/>
          <w:szCs w:val="20"/>
          <w:highlight w:val="lightGray"/>
          <w:lang w:eastAsia="en-US"/>
        </w:rPr>
        <w:t>initWebViewURL</w:t>
      </w:r>
      <w:r w:rsidRPr="00612081"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(String passUrl, int passPayeeCode, boolean passAmountBit, int passAmount, boolean passReferenceBit, String passReferenceNo, boolean passAccounBit, String passAccountNo, String url)</w:t>
      </w:r>
    </w:p>
    <w:p w:rsidR="00F60860" w:rsidRDefault="00F608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9"/>
        <w:gridCol w:w="7737"/>
      </w:tblGrid>
      <w:tr w:rsidR="00F60860" w:rsidRPr="00364D85" w:rsidTr="000114C4">
        <w:tc>
          <w:tcPr>
            <w:tcW w:w="2243" w:type="dxa"/>
          </w:tcPr>
          <w:p w:rsidR="00F60860" w:rsidRPr="00037DA1" w:rsidRDefault="00F60860" w:rsidP="000114C4">
            <w:pPr>
              <w:spacing w:after="0"/>
              <w:rPr>
                <w:b/>
              </w:rPr>
            </w:pPr>
            <w:r w:rsidRPr="00037DA1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  <w:t>passUrl</w:t>
            </w:r>
          </w:p>
        </w:tc>
        <w:tc>
          <w:tcPr>
            <w:tcW w:w="7333" w:type="dxa"/>
          </w:tcPr>
          <w:p w:rsidR="00F60860" w:rsidRPr="00364D85" w:rsidRDefault="00037DA1" w:rsidP="00F60860">
            <w:pPr>
              <w:spacing w:after="0"/>
              <w:ind w:left="317" w:hanging="317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String </w:t>
            </w:r>
            <w:r w:rsidR="00F60860" w:rsidRPr="00F60860">
              <w:rPr>
                <w:rFonts w:ascii="Candara" w:hAnsi="Candara"/>
              </w:rPr>
              <w:t>https://www.maybank2u.com.my/mbb/Mobile/m2uMerchantLogin.do?sendString=Login</w:t>
            </w:r>
          </w:p>
        </w:tc>
      </w:tr>
      <w:tr w:rsidR="00F60860" w:rsidRPr="00364D85" w:rsidTr="000114C4">
        <w:tc>
          <w:tcPr>
            <w:tcW w:w="2243" w:type="dxa"/>
          </w:tcPr>
          <w:p w:rsidR="00F60860" w:rsidRPr="00037DA1" w:rsidRDefault="00F60860" w:rsidP="000114C4">
            <w:pPr>
              <w:spacing w:after="0"/>
              <w:rPr>
                <w:rFonts w:ascii="Menlo Regular" w:hAnsi="Menlo Regular" w:cs="Menlo Regular"/>
                <w:b/>
              </w:rPr>
            </w:pPr>
            <w:r w:rsidRPr="00037DA1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  <w:t>passPayeeCode</w:t>
            </w:r>
          </w:p>
        </w:tc>
        <w:tc>
          <w:tcPr>
            <w:tcW w:w="7333" w:type="dxa"/>
          </w:tcPr>
          <w:p w:rsidR="00F60860" w:rsidRPr="00364D85" w:rsidRDefault="00037DA1" w:rsidP="000114C4">
            <w:pPr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 xml:space="preserve">Integer  </w:t>
            </w:r>
            <w:r w:rsidRPr="00037DA1">
              <w:rPr>
                <w:rFonts w:ascii="Candara" w:hAnsi="Candara" w:cs="Menlo Regular"/>
                <w:sz w:val="22"/>
                <w:szCs w:val="22"/>
              </w:rPr>
              <w:t>365</w:t>
            </w:r>
          </w:p>
        </w:tc>
      </w:tr>
      <w:tr w:rsidR="00F60860" w:rsidRPr="00364D85" w:rsidTr="000114C4">
        <w:tc>
          <w:tcPr>
            <w:tcW w:w="2243" w:type="dxa"/>
          </w:tcPr>
          <w:p w:rsidR="00F60860" w:rsidRPr="00037DA1" w:rsidRDefault="00F60860" w:rsidP="000114C4">
            <w:pPr>
              <w:spacing w:after="0"/>
              <w:rPr>
                <w:rFonts w:ascii="Menlo Regular" w:hAnsi="Menlo Regular" w:cs="Menlo Regular"/>
                <w:b/>
              </w:rPr>
            </w:pPr>
            <w:r w:rsidRPr="00037DA1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  <w:t>passAmountBit</w:t>
            </w:r>
          </w:p>
        </w:tc>
        <w:tc>
          <w:tcPr>
            <w:tcW w:w="7333" w:type="dxa"/>
          </w:tcPr>
          <w:p w:rsidR="00F60860" w:rsidRPr="006B225D" w:rsidRDefault="00037DA1" w:rsidP="00F60860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>Boolean  true/false</w:t>
            </w:r>
          </w:p>
        </w:tc>
      </w:tr>
      <w:tr w:rsidR="00F60860" w:rsidRPr="00364D85" w:rsidTr="000114C4">
        <w:tc>
          <w:tcPr>
            <w:tcW w:w="2243" w:type="dxa"/>
          </w:tcPr>
          <w:p w:rsidR="00F60860" w:rsidRPr="00037DA1" w:rsidRDefault="00F60860" w:rsidP="000114C4">
            <w:pPr>
              <w:spacing w:after="0"/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 w:rsidRPr="00037DA1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  <w:t>passAmount</w:t>
            </w:r>
          </w:p>
        </w:tc>
        <w:tc>
          <w:tcPr>
            <w:tcW w:w="7333" w:type="dxa"/>
          </w:tcPr>
          <w:p w:rsidR="00F60860" w:rsidRPr="006B225D" w:rsidRDefault="00037DA1" w:rsidP="000114C4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>Integer  150</w:t>
            </w:r>
          </w:p>
        </w:tc>
      </w:tr>
      <w:tr w:rsidR="00F60860" w:rsidRPr="00364D85" w:rsidTr="000114C4">
        <w:tc>
          <w:tcPr>
            <w:tcW w:w="2243" w:type="dxa"/>
          </w:tcPr>
          <w:p w:rsidR="00F60860" w:rsidRPr="00037DA1" w:rsidRDefault="00F60860" w:rsidP="000114C4">
            <w:pPr>
              <w:spacing w:after="0"/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 w:rsidRPr="00037DA1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  <w:t>passReferenceBit</w:t>
            </w:r>
          </w:p>
        </w:tc>
        <w:tc>
          <w:tcPr>
            <w:tcW w:w="7333" w:type="dxa"/>
          </w:tcPr>
          <w:p w:rsidR="00F60860" w:rsidRPr="006B225D" w:rsidRDefault="00037DA1" w:rsidP="000114C4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>Boolean true/false</w:t>
            </w:r>
          </w:p>
        </w:tc>
      </w:tr>
      <w:tr w:rsidR="00F60860" w:rsidRPr="00364D85" w:rsidTr="000114C4">
        <w:tc>
          <w:tcPr>
            <w:tcW w:w="2243" w:type="dxa"/>
          </w:tcPr>
          <w:p w:rsidR="00F60860" w:rsidRPr="00037DA1" w:rsidRDefault="00F60860" w:rsidP="000114C4">
            <w:pPr>
              <w:spacing w:after="0"/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 w:rsidRPr="00037DA1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  <w:t>passReferenceNo</w:t>
            </w:r>
          </w:p>
        </w:tc>
        <w:tc>
          <w:tcPr>
            <w:tcW w:w="7333" w:type="dxa"/>
          </w:tcPr>
          <w:p w:rsidR="00F60860" w:rsidRPr="006B225D" w:rsidRDefault="00037DA1" w:rsidP="000114C4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>String 999999</w:t>
            </w:r>
          </w:p>
        </w:tc>
      </w:tr>
      <w:tr w:rsidR="00F60860" w:rsidRPr="00364D85" w:rsidTr="000114C4">
        <w:tc>
          <w:tcPr>
            <w:tcW w:w="2243" w:type="dxa"/>
          </w:tcPr>
          <w:p w:rsidR="00F60860" w:rsidRPr="00037DA1" w:rsidRDefault="00F60860" w:rsidP="000114C4">
            <w:pPr>
              <w:spacing w:after="0"/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 w:rsidRPr="00037DA1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  <w:t>passAccounBit</w:t>
            </w:r>
          </w:p>
        </w:tc>
        <w:tc>
          <w:tcPr>
            <w:tcW w:w="7333" w:type="dxa"/>
          </w:tcPr>
          <w:p w:rsidR="00F60860" w:rsidRPr="006B225D" w:rsidRDefault="00037DA1" w:rsidP="000114C4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>Boolean true/false</w:t>
            </w:r>
          </w:p>
        </w:tc>
      </w:tr>
      <w:tr w:rsidR="00F60860" w:rsidRPr="00364D85" w:rsidTr="000114C4">
        <w:tc>
          <w:tcPr>
            <w:tcW w:w="2243" w:type="dxa"/>
          </w:tcPr>
          <w:p w:rsidR="00F60860" w:rsidRPr="00037DA1" w:rsidRDefault="00F60860" w:rsidP="000114C4">
            <w:pPr>
              <w:spacing w:after="0"/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 w:rsidRPr="00037DA1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  <w:t>passAccountNo</w:t>
            </w:r>
          </w:p>
        </w:tc>
        <w:tc>
          <w:tcPr>
            <w:tcW w:w="7333" w:type="dxa"/>
          </w:tcPr>
          <w:p w:rsidR="00F60860" w:rsidRPr="006B225D" w:rsidRDefault="00037DA1" w:rsidP="000114C4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>String  “</w:t>
            </w:r>
            <w:r w:rsidRPr="00037DA1">
              <w:rPr>
                <w:rFonts w:ascii="Candara" w:hAnsi="Candara" w:cs="Menlo Regular"/>
                <w:sz w:val="22"/>
                <w:szCs w:val="22"/>
              </w:rPr>
              <w:t>9999999999999</w:t>
            </w:r>
            <w:r>
              <w:rPr>
                <w:rFonts w:ascii="Candara" w:hAnsi="Candara" w:cs="Menlo Regular"/>
                <w:sz w:val="22"/>
                <w:szCs w:val="22"/>
              </w:rPr>
              <w:t>”</w:t>
            </w:r>
          </w:p>
        </w:tc>
      </w:tr>
      <w:tr w:rsidR="00F60860" w:rsidRPr="00364D85" w:rsidTr="000114C4">
        <w:tc>
          <w:tcPr>
            <w:tcW w:w="2243" w:type="dxa"/>
          </w:tcPr>
          <w:p w:rsidR="00F60860" w:rsidRPr="00037DA1" w:rsidRDefault="00F60860" w:rsidP="000114C4">
            <w:pPr>
              <w:spacing w:after="0"/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</w:pPr>
            <w:r w:rsidRPr="00037DA1">
              <w:rPr>
                <w:rFonts w:ascii="Courier New" w:eastAsiaTheme="minorHAnsi" w:hAnsi="Courier New" w:cs="Courier New"/>
                <w:b/>
                <w:color w:val="000000"/>
                <w:sz w:val="20"/>
                <w:szCs w:val="20"/>
                <w:lang w:eastAsia="en-US"/>
              </w:rPr>
              <w:t>url</w:t>
            </w:r>
          </w:p>
        </w:tc>
        <w:tc>
          <w:tcPr>
            <w:tcW w:w="7333" w:type="dxa"/>
          </w:tcPr>
          <w:p w:rsidR="00F60860" w:rsidRPr="006B225D" w:rsidRDefault="00037DA1" w:rsidP="000114C4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spacing w:after="0"/>
              <w:rPr>
                <w:rFonts w:ascii="Candara" w:hAnsi="Candara" w:cs="Menlo Regular"/>
              </w:rPr>
            </w:pPr>
            <w:r>
              <w:rPr>
                <w:rFonts w:ascii="Candara" w:hAnsi="Candara" w:cs="Menlo Regular"/>
                <w:sz w:val="22"/>
                <w:szCs w:val="22"/>
              </w:rPr>
              <w:t>String ”</w:t>
            </w:r>
            <w:r w:rsidRPr="00037DA1">
              <w:rPr>
                <w:rFonts w:ascii="Candara" w:hAnsi="Candara" w:cs="Menlo Regular"/>
                <w:sz w:val="22"/>
                <w:szCs w:val="22"/>
              </w:rPr>
              <w:t>https://www.abc.com</w:t>
            </w:r>
            <w:r>
              <w:rPr>
                <w:rFonts w:ascii="Candara" w:hAnsi="Candara" w:cs="Menlo Regular"/>
                <w:sz w:val="22"/>
                <w:szCs w:val="22"/>
              </w:rPr>
              <w:t>”</w:t>
            </w:r>
          </w:p>
        </w:tc>
      </w:tr>
    </w:tbl>
    <w:p w:rsidR="00F60860" w:rsidRDefault="00F60860"/>
    <w:p w:rsidR="00037DA1" w:rsidRDefault="00037DA1"/>
    <w:p w:rsidR="005E647A" w:rsidRDefault="005E647A"/>
    <w:p w:rsidR="00612081" w:rsidRPr="00612081" w:rsidRDefault="00612081" w:rsidP="00612081">
      <w:pPr>
        <w:pStyle w:val="ListParagraph"/>
        <w:numPr>
          <w:ilvl w:val="0"/>
          <w:numId w:val="1"/>
        </w:numPr>
        <w:spacing w:after="0"/>
        <w:rPr>
          <w:rFonts w:ascii="Candara" w:hAnsi="Candara" w:cs="Menlo Regular"/>
          <w:b/>
          <w:sz w:val="22"/>
          <w:szCs w:val="22"/>
        </w:rPr>
      </w:pPr>
      <w:r w:rsidRPr="00612081">
        <w:rPr>
          <w:rFonts w:ascii="Candara" w:hAnsi="Candara" w:cs="Menlo Regular"/>
          <w:b/>
          <w:sz w:val="22"/>
          <w:szCs w:val="22"/>
        </w:rPr>
        <w:lastRenderedPageBreak/>
        <w:t>startActivityForResult(ws.show(this),0);</w:t>
      </w:r>
    </w:p>
    <w:p w:rsidR="00612081" w:rsidRDefault="00612081"/>
    <w:p w:rsidR="00612081" w:rsidRDefault="00612081" w:rsidP="00612081">
      <w:pPr>
        <w:spacing w:after="0"/>
        <w:ind w:firstLine="720"/>
        <w:rPr>
          <w:rFonts w:ascii="Candara" w:hAnsi="Candara" w:cs="Menlo Regular"/>
          <w:sz w:val="22"/>
          <w:szCs w:val="22"/>
        </w:rPr>
      </w:pPr>
      <w:r w:rsidRPr="00A774D1">
        <w:rPr>
          <w:rFonts w:ascii="Candara" w:hAnsi="Candara" w:cs="Menlo Regular"/>
          <w:sz w:val="22"/>
          <w:szCs w:val="22"/>
        </w:rPr>
        <w:t>startActivityForResult();</w:t>
      </w:r>
      <w:r>
        <w:rPr>
          <w:rFonts w:ascii="Candara" w:hAnsi="Candara" w:cs="Menlo Regular"/>
          <w:sz w:val="22"/>
          <w:szCs w:val="22"/>
        </w:rPr>
        <w:t xml:space="preserve"> - This is to start the webview </w:t>
      </w:r>
    </w:p>
    <w:p w:rsidR="00612081" w:rsidRDefault="00612081" w:rsidP="00612081">
      <w:pPr>
        <w:spacing w:after="0"/>
        <w:rPr>
          <w:rFonts w:ascii="Candara" w:hAnsi="Candara" w:cs="Menlo Regular"/>
          <w:sz w:val="22"/>
          <w:szCs w:val="22"/>
        </w:rPr>
      </w:pPr>
    </w:p>
    <w:p w:rsidR="00612081" w:rsidRDefault="00612081" w:rsidP="00E66A27">
      <w:pPr>
        <w:spacing w:after="0"/>
        <w:ind w:left="720"/>
      </w:pPr>
      <w:r>
        <w:rPr>
          <w:rFonts w:ascii="Candara" w:hAnsi="Candara" w:cs="Menlo Regular"/>
          <w:sz w:val="22"/>
          <w:szCs w:val="22"/>
        </w:rPr>
        <w:t>(</w:t>
      </w:r>
      <w:r w:rsidRPr="00A774D1">
        <w:rPr>
          <w:rFonts w:ascii="Candara" w:hAnsi="Candara" w:cs="Menlo Regular"/>
          <w:sz w:val="22"/>
          <w:szCs w:val="22"/>
        </w:rPr>
        <w:t>ws.show(this),0</w:t>
      </w:r>
      <w:r>
        <w:rPr>
          <w:rFonts w:ascii="Candara" w:hAnsi="Candara" w:cs="Menlo Regular"/>
          <w:sz w:val="22"/>
          <w:szCs w:val="22"/>
        </w:rPr>
        <w:t xml:space="preserve">)  - This is to call the webview to load the URL constructed at  </w:t>
      </w:r>
      <w:r w:rsidRPr="00037DA1">
        <w:rPr>
          <w:rFonts w:ascii="Courier New" w:eastAsiaTheme="minorHAnsi" w:hAnsi="Courier New" w:cs="Courier New"/>
          <w:b/>
          <w:color w:val="000000"/>
          <w:sz w:val="20"/>
          <w:szCs w:val="20"/>
          <w:highlight w:val="lightGray"/>
          <w:lang w:eastAsia="en-US"/>
        </w:rPr>
        <w:t>initWebViewURL</w:t>
      </w:r>
      <w:r>
        <w:rPr>
          <w:rFonts w:ascii="Courier New" w:eastAsiaTheme="minorHAnsi" w:hAnsi="Courier New" w:cs="Courier New"/>
          <w:b/>
          <w:color w:val="000000"/>
          <w:sz w:val="20"/>
          <w:szCs w:val="20"/>
          <w:lang w:eastAsia="en-US"/>
        </w:rPr>
        <w:t>().</w:t>
      </w:r>
    </w:p>
    <w:p w:rsidR="00612081" w:rsidRPr="00612081" w:rsidRDefault="00612081" w:rsidP="00612081">
      <w:pPr>
        <w:pStyle w:val="ListParagraph"/>
        <w:numPr>
          <w:ilvl w:val="0"/>
          <w:numId w:val="1"/>
        </w:numPr>
      </w:pPr>
      <w:r w:rsidRPr="00F60860">
        <w:rPr>
          <w:rFonts w:ascii="Candara" w:hAnsi="Candara" w:cs="Menlo Regular"/>
          <w:b/>
          <w:sz w:val="22"/>
          <w:szCs w:val="22"/>
        </w:rPr>
        <w:t>onActivityResult</w:t>
      </w:r>
    </w:p>
    <w:p w:rsidR="00612081" w:rsidRDefault="00612081" w:rsidP="00612081">
      <w:pPr>
        <w:ind w:left="720"/>
      </w:pPr>
      <w:r>
        <w:t>@Override</w:t>
      </w:r>
    </w:p>
    <w:p w:rsidR="00612081" w:rsidRDefault="00612081" w:rsidP="00612081">
      <w:pPr>
        <w:ind w:left="720"/>
      </w:pPr>
      <w:r>
        <w:t xml:space="preserve">    protected void onActivityResult(int requestCode, int resultCode, Intent intent){</w:t>
      </w:r>
    </w:p>
    <w:p w:rsidR="00612081" w:rsidRDefault="00612081" w:rsidP="00612081">
      <w:pPr>
        <w:ind w:left="720"/>
      </w:pPr>
      <w:r>
        <w:t xml:space="preserve">        super.onActivityResult(requestCode, resultCode, intent);</w:t>
      </w:r>
    </w:p>
    <w:p w:rsidR="00612081" w:rsidRDefault="00612081" w:rsidP="00612081">
      <w:pPr>
        <w:ind w:left="720"/>
      </w:pPr>
      <w:r>
        <w:t xml:space="preserve">        Bundle extras = intent.getExtras();</w:t>
      </w:r>
    </w:p>
    <w:p w:rsidR="00612081" w:rsidRDefault="00612081" w:rsidP="00612081">
      <w:pPr>
        <w:ind w:left="720"/>
      </w:pPr>
      <w:r>
        <w:t xml:space="preserve">        if(extras!=null)</w:t>
      </w:r>
    </w:p>
    <w:p w:rsidR="00612081" w:rsidRDefault="00612081" w:rsidP="00612081">
      <w:pPr>
        <w:ind w:left="720"/>
      </w:pPr>
      <w:r>
        <w:t xml:space="preserve">        {</w:t>
      </w:r>
    </w:p>
    <w:p w:rsidR="00612081" w:rsidRDefault="00612081" w:rsidP="00E66A27">
      <w:pPr>
        <w:ind w:left="720"/>
      </w:pPr>
      <w:r>
        <w:t xml:space="preserve">        </w:t>
      </w:r>
      <w:r>
        <w:tab/>
        <w:t>Log.v(TAG, " RETURN STATUS: " + extras.getString("returnKey"));</w:t>
      </w:r>
      <w:r>
        <w:tab/>
      </w:r>
    </w:p>
    <w:p w:rsidR="00612081" w:rsidRDefault="00612081" w:rsidP="00612081">
      <w:pPr>
        <w:ind w:left="720"/>
      </w:pPr>
      <w:r>
        <w:t xml:space="preserve">        }</w:t>
      </w:r>
    </w:p>
    <w:p w:rsidR="00612081" w:rsidRDefault="00612081" w:rsidP="00612081">
      <w:pPr>
        <w:ind w:left="720"/>
      </w:pPr>
      <w:r>
        <w:t xml:space="preserve">    }</w:t>
      </w:r>
    </w:p>
    <w:p w:rsidR="00612081" w:rsidRDefault="00612081" w:rsidP="00612081">
      <w:pPr>
        <w:ind w:left="720"/>
      </w:pPr>
    </w:p>
    <w:p w:rsidR="00612081" w:rsidRDefault="00612081" w:rsidP="00612081">
      <w:pPr>
        <w:ind w:left="720"/>
      </w:pPr>
      <w:r>
        <w:t>This is  called when the webview is closed. This method will return the value from the webview complete or incomplete.</w:t>
      </w:r>
    </w:p>
    <w:p w:rsidR="00612081" w:rsidRDefault="00612081" w:rsidP="00612081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ind w:left="720"/>
        <w:rPr>
          <w:rFonts w:ascii="Candara" w:hAnsi="Candara" w:cs="Menlo Regular"/>
          <w:sz w:val="22"/>
          <w:szCs w:val="22"/>
        </w:rPr>
      </w:pPr>
      <w:r w:rsidRPr="00F60860">
        <w:rPr>
          <w:rFonts w:ascii="Candara" w:hAnsi="Candara" w:cs="Menlo Regular"/>
          <w:b/>
          <w:sz w:val="22"/>
          <w:szCs w:val="22"/>
        </w:rPr>
        <w:t xml:space="preserve">extras.getString("returnKey") </w:t>
      </w:r>
      <w:r>
        <w:rPr>
          <w:rFonts w:ascii="Candara" w:hAnsi="Candara" w:cs="Menlo Regular"/>
          <w:sz w:val="22"/>
          <w:szCs w:val="22"/>
        </w:rPr>
        <w:t xml:space="preserve"> is the value (CHAR) which is returned from the webview, which is either complete c / incomplete I .</w:t>
      </w:r>
    </w:p>
    <w:p w:rsidR="00612081" w:rsidRDefault="00612081" w:rsidP="00612081">
      <w:pPr>
        <w:ind w:left="720"/>
      </w:pPr>
    </w:p>
    <w:p w:rsidR="003464F7" w:rsidRDefault="003464F7" w:rsidP="00612081">
      <w:pPr>
        <w:ind w:left="720"/>
      </w:pPr>
    </w:p>
    <w:p w:rsidR="003464F7" w:rsidRDefault="003464F7" w:rsidP="00612081">
      <w:pPr>
        <w:ind w:left="720"/>
      </w:pPr>
    </w:p>
    <w:p w:rsidR="003464F7" w:rsidRDefault="003464F7" w:rsidP="00612081">
      <w:pPr>
        <w:ind w:left="720"/>
      </w:pPr>
    </w:p>
    <w:p w:rsidR="003464F7" w:rsidRDefault="003464F7" w:rsidP="00612081">
      <w:pPr>
        <w:ind w:left="720"/>
      </w:pPr>
    </w:p>
    <w:p w:rsidR="003464F7" w:rsidRDefault="003464F7" w:rsidP="00612081">
      <w:pPr>
        <w:ind w:left="720"/>
      </w:pPr>
    </w:p>
    <w:p w:rsidR="00E66A27" w:rsidRDefault="00E66A27" w:rsidP="005E647A"/>
    <w:p w:rsidR="005E647A" w:rsidRDefault="005E647A" w:rsidP="005E647A"/>
    <w:p w:rsidR="00E66A27" w:rsidRDefault="00E66A27" w:rsidP="00612081">
      <w:pPr>
        <w:ind w:left="720"/>
      </w:pPr>
    </w:p>
    <w:p w:rsidR="003464F7" w:rsidRDefault="00E66A27" w:rsidP="00E66A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Example</w:t>
      </w:r>
    </w:p>
    <w:p w:rsidR="00E66A27" w:rsidRDefault="00E66A27" w:rsidP="00E66A27">
      <w:pPr>
        <w:rPr>
          <w:b/>
        </w:rPr>
      </w:pPr>
    </w:p>
    <w:p w:rsidR="003464F7" w:rsidRPr="003464F7" w:rsidRDefault="003464F7" w:rsidP="003464F7">
      <w:pPr>
        <w:ind w:left="720"/>
        <w:rPr>
          <w:b/>
        </w:rPr>
      </w:pPr>
      <w:r w:rsidRPr="0004321D">
        <w:rPr>
          <w:b/>
          <w:highlight w:val="yellow"/>
        </w:rPr>
        <w:t>import com.gsc.webviewDisplay.Webscreen;</w:t>
      </w:r>
    </w:p>
    <w:p w:rsidR="003464F7" w:rsidRPr="003464F7" w:rsidRDefault="003464F7" w:rsidP="003464F7">
      <w:pPr>
        <w:ind w:left="720"/>
      </w:pPr>
      <w:r w:rsidRPr="003464F7">
        <w:t>import android.app.Activity;</w:t>
      </w:r>
    </w:p>
    <w:p w:rsidR="003464F7" w:rsidRPr="003464F7" w:rsidRDefault="003464F7" w:rsidP="003464F7">
      <w:pPr>
        <w:ind w:left="720"/>
      </w:pPr>
      <w:r w:rsidRPr="003464F7">
        <w:t>import android.os.Bundle;</w:t>
      </w:r>
    </w:p>
    <w:p w:rsidR="003464F7" w:rsidRPr="003464F7" w:rsidRDefault="003464F7" w:rsidP="003464F7">
      <w:pPr>
        <w:ind w:left="720"/>
      </w:pPr>
      <w:r w:rsidRPr="003464F7">
        <w:t>import android.util.Log;</w:t>
      </w:r>
    </w:p>
    <w:p w:rsidR="003464F7" w:rsidRPr="003464F7" w:rsidRDefault="003464F7" w:rsidP="003464F7">
      <w:pPr>
        <w:ind w:left="720"/>
      </w:pPr>
      <w:r w:rsidRPr="003464F7">
        <w:t>import android.view.View;</w:t>
      </w:r>
    </w:p>
    <w:p w:rsidR="003464F7" w:rsidRPr="003464F7" w:rsidRDefault="003464F7" w:rsidP="003464F7">
      <w:pPr>
        <w:ind w:left="720"/>
      </w:pPr>
      <w:r w:rsidRPr="003464F7">
        <w:t>import android.view.View.OnClickListener;</w:t>
      </w:r>
    </w:p>
    <w:p w:rsidR="003464F7" w:rsidRPr="003464F7" w:rsidRDefault="003464F7" w:rsidP="003464F7">
      <w:pPr>
        <w:ind w:left="720"/>
      </w:pPr>
      <w:r w:rsidRPr="003464F7">
        <w:t>import android.content.ActivityNotFoundException;</w:t>
      </w:r>
    </w:p>
    <w:p w:rsidR="003464F7" w:rsidRPr="003464F7" w:rsidRDefault="003464F7" w:rsidP="003464F7">
      <w:pPr>
        <w:ind w:left="720"/>
      </w:pPr>
      <w:r w:rsidRPr="003464F7">
        <w:t>import android.content.Intent;</w:t>
      </w:r>
    </w:p>
    <w:p w:rsidR="003464F7" w:rsidRPr="003464F7" w:rsidRDefault="003464F7" w:rsidP="003464F7">
      <w:pPr>
        <w:ind w:left="720"/>
      </w:pPr>
    </w:p>
    <w:p w:rsidR="003464F7" w:rsidRPr="003464F7" w:rsidRDefault="003464F7" w:rsidP="003464F7">
      <w:pPr>
        <w:ind w:left="720"/>
      </w:pPr>
      <w:r w:rsidRPr="003464F7">
        <w:t>public class WebViewGSC extends Activity implements OnClickListener {</w:t>
      </w:r>
    </w:p>
    <w:p w:rsidR="003464F7" w:rsidRPr="003464F7" w:rsidRDefault="003464F7" w:rsidP="003464F7">
      <w:pPr>
        <w:ind w:left="720"/>
      </w:pPr>
      <w:r w:rsidRPr="003464F7">
        <w:t xml:space="preserve">    /** Called when the activity is first created. */</w:t>
      </w:r>
    </w:p>
    <w:p w:rsidR="003464F7" w:rsidRPr="003464F7" w:rsidRDefault="003464F7" w:rsidP="003464F7">
      <w:pPr>
        <w:ind w:left="720"/>
      </w:pPr>
      <w:r w:rsidRPr="003464F7">
        <w:tab/>
        <w:t>private static final String TAG = "atbutton";</w:t>
      </w:r>
    </w:p>
    <w:p w:rsidR="003464F7" w:rsidRPr="003464F7" w:rsidRDefault="003464F7" w:rsidP="003464F7">
      <w:pPr>
        <w:ind w:left="720"/>
        <w:rPr>
          <w:b/>
        </w:rPr>
      </w:pPr>
      <w:r w:rsidRPr="003464F7">
        <w:tab/>
      </w:r>
      <w:r w:rsidRPr="0004321D">
        <w:rPr>
          <w:b/>
          <w:highlight w:val="yellow"/>
        </w:rPr>
        <w:t>Webscreen ws = new Webscreen();</w:t>
      </w:r>
    </w:p>
    <w:p w:rsidR="003464F7" w:rsidRPr="003464F7" w:rsidRDefault="003464F7" w:rsidP="003464F7">
      <w:pPr>
        <w:ind w:left="720"/>
      </w:pPr>
      <w:r w:rsidRPr="003464F7">
        <w:tab/>
      </w:r>
    </w:p>
    <w:p w:rsidR="003464F7" w:rsidRPr="003464F7" w:rsidRDefault="003464F7" w:rsidP="003464F7">
      <w:pPr>
        <w:ind w:left="720"/>
      </w:pPr>
      <w:r w:rsidRPr="003464F7">
        <w:t xml:space="preserve">    @Override</w:t>
      </w:r>
    </w:p>
    <w:p w:rsidR="003464F7" w:rsidRPr="003464F7" w:rsidRDefault="003464F7" w:rsidP="003464F7">
      <w:pPr>
        <w:ind w:left="720"/>
      </w:pPr>
      <w:r w:rsidRPr="003464F7">
        <w:t xml:space="preserve">    public void onCreate(Bundle savedInstanceState) {</w:t>
      </w:r>
    </w:p>
    <w:p w:rsidR="003464F7" w:rsidRPr="003464F7" w:rsidRDefault="003464F7" w:rsidP="003464F7">
      <w:pPr>
        <w:ind w:left="720"/>
        <w:rPr>
          <w:b/>
        </w:rPr>
      </w:pPr>
      <w:r w:rsidRPr="003464F7">
        <w:t xml:space="preserve">    </w:t>
      </w:r>
      <w:r w:rsidRPr="003464F7">
        <w:tab/>
      </w:r>
      <w:r w:rsidRPr="0004321D">
        <w:rPr>
          <w:b/>
          <w:highlight w:val="yellow"/>
        </w:rPr>
        <w:t>ws.initWebViewURL("https://</w:t>
      </w:r>
      <w:r w:rsidR="00CA26B3">
        <w:rPr>
          <w:b/>
          <w:highlight w:val="yellow"/>
        </w:rPr>
        <w:t>m2umobilesit.maybank.com.my/mbb/Mobile</w:t>
      </w:r>
      <w:r w:rsidRPr="0004321D">
        <w:rPr>
          <w:b/>
          <w:highlight w:val="yellow"/>
        </w:rPr>
        <w:t>/m2uMerchantLogin.do?sendString=Login", 365, true, 150, true, "99999", true, "9999999999999", "https://www.abc.com");</w:t>
      </w:r>
    </w:p>
    <w:p w:rsidR="003464F7" w:rsidRPr="003464F7" w:rsidRDefault="00E66A27" w:rsidP="003464F7">
      <w:pPr>
        <w:ind w:left="720"/>
      </w:pPr>
      <w:r>
        <w:t xml:space="preserve">        </w:t>
      </w:r>
      <w:r w:rsidR="003464F7" w:rsidRPr="003464F7">
        <w:t>super.onCreate(savedInstanceState);</w:t>
      </w:r>
    </w:p>
    <w:p w:rsidR="003464F7" w:rsidRPr="003464F7" w:rsidRDefault="003464F7" w:rsidP="003464F7">
      <w:pPr>
        <w:ind w:left="720"/>
      </w:pPr>
      <w:r w:rsidRPr="003464F7">
        <w:t xml:space="preserve">        setContentView(R.layout.main);</w:t>
      </w:r>
    </w:p>
    <w:p w:rsidR="003464F7" w:rsidRPr="003464F7" w:rsidRDefault="003464F7" w:rsidP="003464F7">
      <w:pPr>
        <w:ind w:left="720"/>
      </w:pPr>
    </w:p>
    <w:p w:rsidR="003464F7" w:rsidRPr="003464F7" w:rsidRDefault="003464F7" w:rsidP="003464F7">
      <w:pPr>
        <w:ind w:left="720"/>
      </w:pPr>
      <w:r w:rsidRPr="003464F7">
        <w:t xml:space="preserve">        View firstButton = findViewById(R.id.button1);</w:t>
      </w:r>
    </w:p>
    <w:p w:rsidR="003464F7" w:rsidRPr="003464F7" w:rsidRDefault="003464F7" w:rsidP="003464F7">
      <w:pPr>
        <w:ind w:left="720"/>
      </w:pPr>
      <w:r w:rsidRPr="003464F7">
        <w:t xml:space="preserve">        firstButton.setOnClickListener(this);</w:t>
      </w:r>
    </w:p>
    <w:p w:rsidR="003464F7" w:rsidRPr="003464F7" w:rsidRDefault="003464F7" w:rsidP="003464F7">
      <w:pPr>
        <w:ind w:left="720"/>
      </w:pPr>
      <w:r w:rsidRPr="003464F7">
        <w:t xml:space="preserve">        View secondButton = findViewById(R.id.button2);</w:t>
      </w:r>
    </w:p>
    <w:p w:rsidR="003464F7" w:rsidRPr="003464F7" w:rsidRDefault="003464F7" w:rsidP="00E66A27">
      <w:pPr>
        <w:ind w:left="720"/>
      </w:pPr>
      <w:r w:rsidRPr="003464F7">
        <w:lastRenderedPageBreak/>
        <w:t xml:space="preserve">        secondButton.setOnClickListener(this);    </w:t>
      </w:r>
    </w:p>
    <w:p w:rsidR="003464F7" w:rsidRPr="003464F7" w:rsidRDefault="003464F7" w:rsidP="003464F7">
      <w:pPr>
        <w:ind w:left="720"/>
      </w:pPr>
      <w:r w:rsidRPr="003464F7">
        <w:t xml:space="preserve">    }</w:t>
      </w:r>
    </w:p>
    <w:p w:rsidR="003464F7" w:rsidRPr="003464F7" w:rsidRDefault="003464F7" w:rsidP="003464F7">
      <w:pPr>
        <w:ind w:left="720"/>
      </w:pPr>
    </w:p>
    <w:p w:rsidR="003464F7" w:rsidRPr="003464F7" w:rsidRDefault="003464F7" w:rsidP="003464F7">
      <w:pPr>
        <w:ind w:left="720"/>
      </w:pPr>
      <w:r w:rsidRPr="003464F7">
        <w:t xml:space="preserve">    public void onClick(View v) {</w:t>
      </w:r>
    </w:p>
    <w:p w:rsidR="003464F7" w:rsidRPr="003464F7" w:rsidRDefault="003464F7" w:rsidP="003464F7">
      <w:pPr>
        <w:ind w:left="720"/>
      </w:pPr>
      <w:r w:rsidRPr="003464F7">
        <w:t xml:space="preserve">    </w:t>
      </w:r>
      <w:r w:rsidRPr="003464F7">
        <w:tab/>
        <w:t>try {</w:t>
      </w:r>
    </w:p>
    <w:p w:rsidR="003464F7" w:rsidRPr="003464F7" w:rsidRDefault="003464F7" w:rsidP="003464F7">
      <w:pPr>
        <w:ind w:left="720"/>
      </w:pPr>
      <w:r w:rsidRPr="003464F7">
        <w:t xml:space="preserve">    </w:t>
      </w:r>
      <w:r w:rsidRPr="003464F7">
        <w:tab/>
      </w:r>
      <w:r w:rsidRPr="003464F7">
        <w:tab/>
        <w:t>switch(v.getId()){</w:t>
      </w:r>
    </w:p>
    <w:p w:rsidR="003464F7" w:rsidRPr="003464F7" w:rsidRDefault="003464F7" w:rsidP="003464F7">
      <w:pPr>
        <w:ind w:left="720"/>
      </w:pPr>
      <w:r w:rsidRPr="003464F7">
        <w:t xml:space="preserve">            </w:t>
      </w:r>
      <w:r w:rsidRPr="003464F7">
        <w:tab/>
      </w:r>
      <w:r w:rsidRPr="003464F7">
        <w:tab/>
        <w:t>case R.id.button1:</w:t>
      </w:r>
    </w:p>
    <w:p w:rsidR="003464F7" w:rsidRPr="003464F7" w:rsidRDefault="003464F7" w:rsidP="003464F7">
      <w:pPr>
        <w:ind w:left="720"/>
      </w:pPr>
      <w:r w:rsidRPr="003464F7">
        <w:t xml:space="preserve">                </w:t>
      </w:r>
      <w:r w:rsidRPr="003464F7">
        <w:tab/>
        <w:t>Intent j = new Intent(this, Webscreen.class);</w:t>
      </w:r>
    </w:p>
    <w:p w:rsidR="003464F7" w:rsidRPr="003464F7" w:rsidRDefault="003464F7" w:rsidP="003464F7">
      <w:pPr>
        <w:ind w:left="720"/>
      </w:pPr>
      <w:r w:rsidRPr="003464F7">
        <w:t xml:space="preserve">                </w:t>
      </w:r>
      <w:r w:rsidRPr="003464F7">
        <w:tab/>
        <w:t>j.putExtra(com.gsc.webviewDisplay.Webscreen.URL,"www.google.com");</w:t>
      </w:r>
    </w:p>
    <w:p w:rsidR="003464F7" w:rsidRPr="003464F7" w:rsidRDefault="003464F7" w:rsidP="003464F7">
      <w:pPr>
        <w:ind w:left="720"/>
      </w:pPr>
      <w:r w:rsidRPr="003464F7">
        <w:t xml:space="preserve">                </w:t>
      </w:r>
      <w:r w:rsidRPr="003464F7">
        <w:tab/>
        <w:t>startActivity(j);</w:t>
      </w:r>
    </w:p>
    <w:p w:rsidR="003464F7" w:rsidRPr="003464F7" w:rsidRDefault="003464F7" w:rsidP="003464F7">
      <w:pPr>
        <w:ind w:left="720"/>
      </w:pPr>
      <w:r w:rsidRPr="003464F7">
        <w:t xml:space="preserve">            </w:t>
      </w:r>
      <w:r w:rsidRPr="003464F7">
        <w:tab/>
      </w:r>
      <w:r w:rsidRPr="003464F7">
        <w:tab/>
        <w:t>break;</w:t>
      </w:r>
    </w:p>
    <w:p w:rsidR="003464F7" w:rsidRPr="003464F7" w:rsidRDefault="003464F7" w:rsidP="003464F7">
      <w:pPr>
        <w:ind w:left="720"/>
      </w:pPr>
      <w:r w:rsidRPr="003464F7">
        <w:t xml:space="preserve">            </w:t>
      </w:r>
    </w:p>
    <w:p w:rsidR="003464F7" w:rsidRPr="003464F7" w:rsidRDefault="003464F7" w:rsidP="003464F7">
      <w:pPr>
        <w:ind w:left="720"/>
      </w:pPr>
      <w:r w:rsidRPr="003464F7">
        <w:t xml:space="preserve">            </w:t>
      </w:r>
      <w:r w:rsidRPr="003464F7">
        <w:tab/>
      </w:r>
      <w:r w:rsidRPr="003464F7">
        <w:tab/>
        <w:t>case R.id.button2:</w:t>
      </w:r>
    </w:p>
    <w:p w:rsidR="003464F7" w:rsidRPr="0004321D" w:rsidRDefault="003464F7" w:rsidP="003464F7">
      <w:pPr>
        <w:ind w:left="720"/>
        <w:rPr>
          <w:b/>
        </w:rPr>
      </w:pPr>
      <w:r w:rsidRPr="003464F7">
        <w:t xml:space="preserve">            </w:t>
      </w:r>
      <w:r w:rsidRPr="003464F7">
        <w:tab/>
      </w:r>
      <w:r w:rsidRPr="003464F7">
        <w:tab/>
      </w:r>
      <w:r w:rsidRPr="0004321D">
        <w:rPr>
          <w:b/>
          <w:highlight w:val="yellow"/>
        </w:rPr>
        <w:t>startActivityForResult(ws.show(this),0);</w:t>
      </w:r>
    </w:p>
    <w:p w:rsidR="003464F7" w:rsidRPr="003464F7" w:rsidRDefault="003464F7" w:rsidP="003464F7">
      <w:pPr>
        <w:ind w:left="720"/>
      </w:pPr>
      <w:r w:rsidRPr="003464F7">
        <w:t xml:space="preserve">            </w:t>
      </w:r>
      <w:r w:rsidRPr="003464F7">
        <w:tab/>
      </w:r>
      <w:r w:rsidRPr="003464F7">
        <w:tab/>
        <w:t xml:space="preserve">break;      </w:t>
      </w:r>
    </w:p>
    <w:p w:rsidR="003464F7" w:rsidRPr="003464F7" w:rsidRDefault="003464F7" w:rsidP="003464F7">
      <w:pPr>
        <w:ind w:left="720"/>
      </w:pPr>
      <w:r w:rsidRPr="003464F7">
        <w:t xml:space="preserve">        </w:t>
      </w:r>
      <w:r w:rsidRPr="003464F7">
        <w:tab/>
        <w:t>}</w:t>
      </w:r>
    </w:p>
    <w:p w:rsidR="003464F7" w:rsidRPr="003464F7" w:rsidRDefault="003464F7" w:rsidP="003464F7">
      <w:pPr>
        <w:ind w:left="720"/>
      </w:pPr>
      <w:r w:rsidRPr="003464F7">
        <w:t xml:space="preserve">    </w:t>
      </w:r>
      <w:r w:rsidRPr="003464F7">
        <w:tab/>
      </w:r>
      <w:r w:rsidRPr="003464F7">
        <w:tab/>
      </w:r>
    </w:p>
    <w:p w:rsidR="003464F7" w:rsidRPr="003464F7" w:rsidRDefault="003464F7" w:rsidP="003464F7">
      <w:pPr>
        <w:ind w:left="720"/>
      </w:pPr>
      <w:r w:rsidRPr="003464F7">
        <w:t xml:space="preserve">    </w:t>
      </w:r>
      <w:r w:rsidRPr="003464F7">
        <w:tab/>
        <w:t>} catch ( ActivityNotFoundException e) {</w:t>
      </w:r>
    </w:p>
    <w:p w:rsidR="003464F7" w:rsidRPr="003464F7" w:rsidRDefault="003464F7" w:rsidP="003464F7">
      <w:pPr>
        <w:ind w:left="720"/>
      </w:pPr>
      <w:r w:rsidRPr="003464F7">
        <w:t xml:space="preserve">    </w:t>
      </w:r>
      <w:r w:rsidRPr="003464F7">
        <w:tab/>
        <w:t xml:space="preserve">    e.printStackTrace();</w:t>
      </w:r>
    </w:p>
    <w:p w:rsidR="003464F7" w:rsidRPr="003464F7" w:rsidRDefault="003464F7" w:rsidP="003464F7">
      <w:pPr>
        <w:ind w:left="720"/>
      </w:pPr>
      <w:r w:rsidRPr="003464F7">
        <w:t xml:space="preserve">    </w:t>
      </w:r>
      <w:r w:rsidRPr="003464F7">
        <w:tab/>
        <w:t>}</w:t>
      </w:r>
    </w:p>
    <w:p w:rsidR="003464F7" w:rsidRPr="003464F7" w:rsidRDefault="003464F7" w:rsidP="003464F7">
      <w:pPr>
        <w:ind w:left="720"/>
      </w:pPr>
      <w:r w:rsidRPr="003464F7">
        <w:t xml:space="preserve">    }</w:t>
      </w:r>
    </w:p>
    <w:p w:rsidR="003464F7" w:rsidRPr="0004321D" w:rsidRDefault="003464F7" w:rsidP="003464F7">
      <w:pPr>
        <w:ind w:left="720"/>
        <w:rPr>
          <w:b/>
          <w:highlight w:val="yellow"/>
        </w:rPr>
      </w:pPr>
      <w:r w:rsidRPr="003464F7">
        <w:t xml:space="preserve">   </w:t>
      </w:r>
      <w:r w:rsidRPr="0004321D">
        <w:rPr>
          <w:b/>
        </w:rPr>
        <w:t xml:space="preserve"> </w:t>
      </w:r>
      <w:r w:rsidRPr="0004321D">
        <w:rPr>
          <w:b/>
          <w:highlight w:val="yellow"/>
        </w:rPr>
        <w:t>@Override</w:t>
      </w:r>
    </w:p>
    <w:p w:rsidR="003464F7" w:rsidRPr="0004321D" w:rsidRDefault="003464F7" w:rsidP="003464F7">
      <w:pPr>
        <w:ind w:left="720"/>
        <w:rPr>
          <w:b/>
          <w:highlight w:val="yellow"/>
        </w:rPr>
      </w:pPr>
      <w:r w:rsidRPr="0004321D">
        <w:rPr>
          <w:b/>
          <w:highlight w:val="yellow"/>
        </w:rPr>
        <w:t xml:space="preserve">    protected void onActivityResult(int requestCode, int resultCode, Intent intent){</w:t>
      </w:r>
    </w:p>
    <w:p w:rsidR="003464F7" w:rsidRPr="0004321D" w:rsidRDefault="003464F7" w:rsidP="003464F7">
      <w:pPr>
        <w:ind w:left="720"/>
        <w:rPr>
          <w:b/>
          <w:highlight w:val="yellow"/>
        </w:rPr>
      </w:pPr>
      <w:r w:rsidRPr="0004321D">
        <w:rPr>
          <w:b/>
          <w:highlight w:val="yellow"/>
        </w:rPr>
        <w:t xml:space="preserve">        super.onActivityResult(requestCode, resultCode, intent);</w:t>
      </w:r>
    </w:p>
    <w:p w:rsidR="003464F7" w:rsidRPr="0004321D" w:rsidRDefault="003464F7" w:rsidP="003464F7">
      <w:pPr>
        <w:ind w:left="720"/>
        <w:rPr>
          <w:b/>
          <w:highlight w:val="yellow"/>
        </w:rPr>
      </w:pPr>
      <w:r w:rsidRPr="0004321D">
        <w:rPr>
          <w:b/>
          <w:highlight w:val="yellow"/>
        </w:rPr>
        <w:t xml:space="preserve">        Bundle extras = intent.getExtras();</w:t>
      </w:r>
    </w:p>
    <w:p w:rsidR="003464F7" w:rsidRPr="0004321D" w:rsidRDefault="003464F7" w:rsidP="003464F7">
      <w:pPr>
        <w:ind w:left="720"/>
        <w:rPr>
          <w:b/>
          <w:highlight w:val="yellow"/>
        </w:rPr>
      </w:pPr>
      <w:r w:rsidRPr="0004321D">
        <w:rPr>
          <w:b/>
          <w:highlight w:val="yellow"/>
        </w:rPr>
        <w:t xml:space="preserve">        if(extras!=null)</w:t>
      </w:r>
    </w:p>
    <w:p w:rsidR="003464F7" w:rsidRPr="0004321D" w:rsidRDefault="003464F7" w:rsidP="003464F7">
      <w:pPr>
        <w:ind w:left="720"/>
        <w:rPr>
          <w:b/>
          <w:highlight w:val="yellow"/>
        </w:rPr>
      </w:pPr>
      <w:r w:rsidRPr="0004321D">
        <w:rPr>
          <w:b/>
          <w:highlight w:val="yellow"/>
        </w:rPr>
        <w:lastRenderedPageBreak/>
        <w:t xml:space="preserve">        {</w:t>
      </w:r>
    </w:p>
    <w:p w:rsidR="003464F7" w:rsidRPr="0004321D" w:rsidRDefault="003464F7" w:rsidP="0004321D">
      <w:pPr>
        <w:ind w:left="1440"/>
        <w:rPr>
          <w:b/>
          <w:highlight w:val="yellow"/>
        </w:rPr>
      </w:pPr>
      <w:r w:rsidRPr="0004321D">
        <w:rPr>
          <w:b/>
          <w:highlight w:val="yellow"/>
        </w:rPr>
        <w:t>Log.v(TAG, "THE RETURN STATUS at MAIN:==== " + extras.getString("returnKey"));</w:t>
      </w:r>
      <w:r w:rsidRPr="0004321D">
        <w:rPr>
          <w:b/>
          <w:highlight w:val="yellow"/>
        </w:rPr>
        <w:tab/>
      </w:r>
    </w:p>
    <w:p w:rsidR="003464F7" w:rsidRPr="0004321D" w:rsidRDefault="003464F7" w:rsidP="003464F7">
      <w:pPr>
        <w:ind w:left="720"/>
        <w:rPr>
          <w:b/>
          <w:highlight w:val="yellow"/>
        </w:rPr>
      </w:pPr>
      <w:r w:rsidRPr="0004321D">
        <w:rPr>
          <w:b/>
          <w:highlight w:val="yellow"/>
        </w:rPr>
        <w:t xml:space="preserve">        }</w:t>
      </w:r>
    </w:p>
    <w:p w:rsidR="003464F7" w:rsidRPr="0004321D" w:rsidRDefault="003464F7" w:rsidP="003464F7">
      <w:pPr>
        <w:ind w:left="720"/>
        <w:rPr>
          <w:b/>
        </w:rPr>
      </w:pPr>
      <w:r w:rsidRPr="0004321D">
        <w:rPr>
          <w:b/>
          <w:highlight w:val="yellow"/>
        </w:rPr>
        <w:t xml:space="preserve">    }</w:t>
      </w:r>
      <w:r w:rsidRPr="0004321D">
        <w:rPr>
          <w:b/>
        </w:rPr>
        <w:t xml:space="preserve"> </w:t>
      </w:r>
    </w:p>
    <w:p w:rsidR="003464F7" w:rsidRPr="003464F7" w:rsidRDefault="003464F7" w:rsidP="003464F7">
      <w:pPr>
        <w:ind w:left="720"/>
      </w:pPr>
      <w:r w:rsidRPr="003464F7">
        <w:t>}</w:t>
      </w:r>
    </w:p>
    <w:sectPr w:rsidR="003464F7" w:rsidRPr="003464F7" w:rsidSect="00DD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C085F"/>
    <w:multiLevelType w:val="hybridMultilevel"/>
    <w:tmpl w:val="8BEE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D5939"/>
    <w:multiLevelType w:val="hybridMultilevel"/>
    <w:tmpl w:val="E8802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74D1"/>
    <w:rsid w:val="00037DA1"/>
    <w:rsid w:val="0004321D"/>
    <w:rsid w:val="00297DBC"/>
    <w:rsid w:val="003464F7"/>
    <w:rsid w:val="0057360F"/>
    <w:rsid w:val="005E647A"/>
    <w:rsid w:val="00612081"/>
    <w:rsid w:val="006B225D"/>
    <w:rsid w:val="009425E2"/>
    <w:rsid w:val="00A774D1"/>
    <w:rsid w:val="00CA26B3"/>
    <w:rsid w:val="00DD4B89"/>
    <w:rsid w:val="00E66A27"/>
    <w:rsid w:val="00F6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D1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Tan</dc:creator>
  <cp:keywords/>
  <dc:description/>
  <cp:lastModifiedBy>00068476</cp:lastModifiedBy>
  <cp:revision>2</cp:revision>
  <dcterms:created xsi:type="dcterms:W3CDTF">2011-08-26T03:27:00Z</dcterms:created>
  <dcterms:modified xsi:type="dcterms:W3CDTF">2012-06-28T07:34:00Z</dcterms:modified>
</cp:coreProperties>
</file>