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dbe7806e1f29a09165aeca14f9d76db97519ea"/>
    <w:p>
      <w:pPr>
        <w:pStyle w:val="Heading1"/>
      </w:pPr>
      <w:r>
        <w:t xml:space="preserve">Week 4: Agent Skills - Teaching Claude New Capabilities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the Agent Skills specification</w:t>
      </w:r>
    </w:p>
    <w:p>
      <w:pPr>
        <w:pStyle w:val="Compact"/>
        <w:numPr>
          <w:ilvl w:val="0"/>
          <w:numId w:val="1001"/>
        </w:numPr>
      </w:pPr>
      <w:r>
        <w:t xml:space="preserve">Create effective SKILL.md files</w:t>
      </w:r>
    </w:p>
    <w:p>
      <w:pPr>
        <w:pStyle w:val="Compact"/>
        <w:numPr>
          <w:ilvl w:val="0"/>
          <w:numId w:val="1001"/>
        </w:numPr>
      </w:pPr>
      <w:r>
        <w:t xml:space="preserve">Build skills for data analytics and GTM use cases</w:t>
      </w:r>
    </w:p>
    <w:p>
      <w:pPr>
        <w:pStyle w:val="Compact"/>
        <w:numPr>
          <w:ilvl w:val="0"/>
          <w:numId w:val="1001"/>
        </w:numPr>
      </w:pPr>
      <w:r>
        <w:t xml:space="preserve">Learn progressive disclosure and skill organization</w:t>
      </w:r>
    </w:p>
    <w:p>
      <w:r>
        <w:pict>
          <v:rect style="width:0;height:1.5pt" o:hralign="center" o:hrstd="t" o:hr="t"/>
        </w:pict>
      </w:r>
    </w:p>
    <w:bookmarkEnd w:id="9"/>
    <w:bookmarkStart w:id="25" w:name="X1d8d7d2fc74f5814a30d5a635b50d0e1de6a5fd"/>
    <w:p>
      <w:pPr>
        <w:pStyle w:val="Heading2"/>
      </w:pPr>
      <w:r>
        <w:t xml:space="preserve">Block 1: Theory - What Are Agent Skills? (30 min)</w:t>
      </w:r>
    </w:p>
    <w:bookmarkStart w:id="10" w:name="the-problem-skills-solve"/>
    <w:p>
      <w:pPr>
        <w:pStyle w:val="Heading3"/>
      </w:pPr>
      <w:r>
        <w:t xml:space="preserve">The Problem Skills Solve</w:t>
      </w:r>
    </w:p>
    <w:p>
      <w:pPr>
        <w:pStyle w:val="FirstParagraph"/>
      </w:pPr>
      <w:r>
        <w:t xml:space="preserve">Claude is powerful but generic. Skills let you:</w:t>
      </w:r>
      <w:r>
        <w:t xml:space="preserve"> </w:t>
      </w:r>
      <w:r>
        <w:t xml:space="preserve">- Teach Claude your specific workflows</w:t>
      </w:r>
      <w:r>
        <w:t xml:space="preserve"> </w:t>
      </w:r>
      <w:r>
        <w:t xml:space="preserve">- Encode team knowledge and standards</w:t>
      </w:r>
      <w:r>
        <w:t xml:space="preserve"> </w:t>
      </w:r>
      <w:r>
        <w:t xml:space="preserve">- Create reusable capabilities</w:t>
      </w:r>
      <w:r>
        <w:t xml:space="preserve"> </w:t>
      </w:r>
      <w:r>
        <w:t xml:space="preserve">- Ensure consistent behavior</w:t>
      </w:r>
    </w:p>
    <w:bookmarkEnd w:id="10"/>
    <w:bookmarkStart w:id="11" w:name="why-skills-matter-sops-for-your-agent"/>
    <w:p>
      <w:pPr>
        <w:pStyle w:val="Heading3"/>
      </w:pPr>
      <w:r>
        <w:t xml:space="preserve">Why Skills Matter: SOPs for Your Agent</w:t>
      </w:r>
    </w:p>
    <w:p>
      <w:pPr>
        <w:pStyle w:val="FirstParagraph"/>
      </w:pPr>
      <w:r>
        <w:t xml:space="preserve">Think of skills as SOPs (Standard Operating Procedures) for Claude.</w:t>
      </w:r>
    </w:p>
    <w:p>
      <w:pPr>
        <w:pStyle w:val="BodyText"/>
      </w:pPr>
      <w:r>
        <w:t xml:space="preserve">In any organization, you don’t train every new hire by having them shadow you forever. You write down the process:</w:t>
      </w:r>
      <w:r>
        <w:t xml:space="preserve"> </w:t>
      </w:r>
      <w:r>
        <w:t xml:space="preserve">“Here’s how we score leads. Here’s our data quality checklist. Here’s the format for weekly reports.”</w:t>
      </w:r>
      <w:r>
        <w:t xml:space="preserve"> </w:t>
      </w:r>
      <w:r>
        <w:t xml:space="preserve">Then they follow the SOP.</w:t>
      </w:r>
    </w:p>
    <w:p>
      <w:pPr>
        <w:pStyle w:val="BodyText"/>
      </w:pPr>
      <w:r>
        <w:t xml:space="preserve">Skills work the same way. You have knowledge Claude doesn’t have:</w:t>
      </w:r>
      <w:r>
        <w:t xml:space="preserve"> </w:t>
      </w:r>
      <w:r>
        <w:t xml:space="preserve">- How your team scores leads</w:t>
      </w:r>
      <w:r>
        <w:t xml:space="preserve"> </w:t>
      </w:r>
      <w:r>
        <w:t xml:space="preserve">- What makes a good data quality check at your company</w:t>
      </w:r>
      <w:r>
        <w:t xml:space="preserve"> </w:t>
      </w:r>
      <w:r>
        <w:t xml:space="preserve">- The specific steps for your weekly reporting workflow</w:t>
      </w:r>
      <w:r>
        <w:t xml:space="preserve"> </w:t>
      </w:r>
      <w:r>
        <w:t xml:space="preserve">- Your industry’s benchmarks and red flags</w:t>
      </w:r>
    </w:p>
    <w:p>
      <w:pPr>
        <w:pStyle w:val="BodyText"/>
      </w:pPr>
      <w:r>
        <w:t xml:space="preserve">Skills let you write that expertise down once and have Claude use it automatically, forever.</w:t>
      </w:r>
    </w:p>
    <w:p>
      <w:pPr>
        <w:pStyle w:val="BodyText"/>
      </w:pPr>
      <w:r>
        <w:rPr>
          <w:b/>
          <w:bCs/>
        </w:rPr>
        <w:t xml:space="preserve">Real examples: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Expertise</w:t>
            </w:r>
          </w:p>
        </w:tc>
        <w:tc>
          <w:tcPr/>
          <w:p>
            <w:pPr>
              <w:pStyle w:val="Compact"/>
            </w:pPr>
            <w:r>
              <w:t xml:space="preserve">Without a Skill</w:t>
            </w:r>
          </w:p>
        </w:tc>
        <w:tc>
          <w:tcPr/>
          <w:p>
            <w:pPr>
              <w:pStyle w:val="Compact"/>
            </w:pPr>
            <w:r>
              <w:t xml:space="preserve">With a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scoring criteria</w:t>
            </w:r>
          </w:p>
        </w:tc>
        <w:tc>
          <w:tcPr/>
          <w:p>
            <w:pPr>
              <w:pStyle w:val="Compact"/>
            </w:pPr>
            <w:r>
              <w:t xml:space="preserve">Explain rubric every time</w:t>
            </w:r>
          </w:p>
        </w:tc>
        <w:tc>
          <w:tcPr/>
          <w:p>
            <w:pPr>
              <w:pStyle w:val="Compact"/>
            </w:pPr>
            <w:r>
              <w:t xml:space="preserve">Claude scores leads your way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standards</w:t>
            </w:r>
          </w:p>
        </w:tc>
        <w:tc>
          <w:tcPr/>
          <w:p>
            <w:pPr>
              <w:pStyle w:val="Compact"/>
            </w:pPr>
            <w:r>
              <w:t xml:space="preserve">Manually check each dataset</w:t>
            </w:r>
          </w:p>
        </w:tc>
        <w:tc>
          <w:tcPr/>
          <w:p>
            <w:pPr>
              <w:pStyle w:val="Compact"/>
            </w:pPr>
            <w:r>
              <w:t xml:space="preserve">Claude applies your standards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writing style</w:t>
            </w:r>
          </w:p>
        </w:tc>
        <w:tc>
          <w:tcPr/>
          <w:p>
            <w:pPr>
              <w:pStyle w:val="Compact"/>
            </w:pPr>
            <w:r>
              <w:t xml:space="preserve">Edit every draft Claude writes</w:t>
            </w:r>
          </w:p>
        </w:tc>
        <w:tc>
          <w:tcPr/>
          <w:p>
            <w:pPr>
              <w:pStyle w:val="Compact"/>
            </w:pPr>
            <w:r>
              <w:t xml:space="preserve">Claude writes in your voice from the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format</w:t>
            </w:r>
          </w:p>
        </w:tc>
        <w:tc>
          <w:tcPr/>
          <w:p>
            <w:pPr>
              <w:pStyle w:val="Compact"/>
            </w:pPr>
            <w:r>
              <w:t xml:space="preserve">Copy-paste template, fix formatting</w:t>
            </w:r>
          </w:p>
        </w:tc>
        <w:tc>
          <w:tcPr/>
          <w:p>
            <w:pPr>
              <w:pStyle w:val="Compact"/>
            </w:pPr>
            <w:r>
              <w:t xml:space="preserve">Claude generates reports in your exact format</w:t>
            </w:r>
          </w:p>
        </w:tc>
      </w:tr>
    </w:tbl>
    <w:p>
      <w:pPr>
        <w:pStyle w:val="BodyText"/>
      </w:pPr>
      <w:r>
        <w:t xml:space="preserve">This is the core skill of this bootcamp:</w:t>
      </w:r>
      <w:r>
        <w:t xml:space="preserve"> </w:t>
      </w:r>
      <w:r>
        <w:rPr>
          <w:b/>
          <w:bCs/>
        </w:rPr>
        <w:t xml:space="preserve">turning what’s in your head into something an agent can use.</w:t>
      </w:r>
    </w:p>
    <w:bookmarkEnd w:id="11"/>
    <w:bookmarkStart w:id="12" w:name="X38309ef196c31edc0dae59d533471eec05cac9b"/>
    <w:p>
      <w:pPr>
        <w:pStyle w:val="Heading3"/>
      </w:pPr>
      <w:r>
        <w:t xml:space="preserve">How to Build Skills: Start With Your Source of Truth</w:t>
      </w:r>
    </w:p>
    <w:p>
      <w:pPr>
        <w:pStyle w:val="FirstParagraph"/>
      </w:pPr>
      <w:r>
        <w:t xml:space="preserve">The most important principle for building skills:</w:t>
      </w:r>
      <w:r>
        <w:t xml:space="preserve"> </w:t>
      </w:r>
      <w:r>
        <w:rPr>
          <w:b/>
          <w:bCs/>
        </w:rPr>
        <w:t xml:space="preserve">start with what already works.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you already do the work</w:t>
            </w:r>
          </w:p>
        </w:tc>
        <w:tc>
          <w:tcPr/>
          <w:p>
            <w:pPr>
              <w:pStyle w:val="Compact"/>
            </w:pPr>
            <w:r>
              <w:t xml:space="preserve">Your personal process for scoring leads, your email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best person on your team</w:t>
            </w:r>
          </w:p>
        </w:tc>
        <w:tc>
          <w:tcPr/>
          <w:p>
            <w:pPr>
              <w:pStyle w:val="Compact"/>
            </w:pPr>
            <w:r>
              <w:t xml:space="preserve">How your top sales rep qualifies deals, how your best analyst profiles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best practices doc</w:t>
            </w:r>
          </w:p>
        </w:tc>
        <w:tc>
          <w:tcPr/>
          <w:p>
            <w:pPr>
              <w:pStyle w:val="Compact"/>
            </w:pPr>
            <w:r>
              <w:t xml:space="preserve">Your company’s style guide, your team’s SOP for customer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trusted external source</w:t>
            </w:r>
          </w:p>
        </w:tc>
        <w:tc>
          <w:tcPr/>
          <w:p>
            <w:pPr>
              <w:pStyle w:val="Compact"/>
            </w:pPr>
            <w:r>
              <w:t xml:space="preserve">A methodology from a respected practitioner, an industry framework you’ve vetted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right workflow:</w:t>
      </w:r>
    </w:p>
    <w:p>
      <w:pPr>
        <w:pStyle w:val="Compact"/>
        <w:numPr>
          <w:ilvl w:val="0"/>
          <w:numId w:val="1002"/>
        </w:numPr>
      </w:pPr>
      <w:r>
        <w:t xml:space="preserve">Find or create your source of truth (the</w:t>
      </w:r>
      <w:r>
        <w:t xml:space="preserve"> </w:t>
      </w:r>
      <w:r>
        <w:t xml:space="preserve">“golden”</w:t>
      </w:r>
      <w:r>
        <w:t xml:space="preserve"> </w:t>
      </w:r>
      <w:r>
        <w:t xml:space="preserve">version)</w:t>
      </w:r>
    </w:p>
    <w:p>
      <w:pPr>
        <w:pStyle w:val="Compact"/>
        <w:numPr>
          <w:ilvl w:val="0"/>
          <w:numId w:val="1002"/>
        </w:numPr>
      </w:pPr>
      <w:r>
        <w:t xml:space="preserve">Write it down as clear, step-by-step instructions</w:t>
      </w:r>
    </w:p>
    <w:p>
      <w:pPr>
        <w:pStyle w:val="Compact"/>
        <w:numPr>
          <w:ilvl w:val="0"/>
          <w:numId w:val="1002"/>
        </w:numPr>
      </w:pPr>
      <w:r>
        <w:t xml:space="preserve">Format it as a SKILL.md with the right structure</w:t>
      </w:r>
    </w:p>
    <w:p>
      <w:pPr>
        <w:pStyle w:val="Compact"/>
        <w:numPr>
          <w:ilvl w:val="0"/>
          <w:numId w:val="1002"/>
        </w:numPr>
      </w:pPr>
      <w:r>
        <w:t xml:space="preserve">Test it with Claude and iterate</w:t>
      </w:r>
    </w:p>
    <w:p>
      <w:pPr>
        <w:pStyle w:val="FirstParagraph"/>
      </w:pPr>
      <w:r>
        <w:rPr>
          <w:b/>
          <w:bCs/>
        </w:rPr>
        <w:t xml:space="preserve">You can use AI to help build the skill.</w:t>
      </w:r>
      <w:r>
        <w:t xml:space="preserve"> </w:t>
      </w:r>
      <w:r>
        <w:t xml:space="preserve">Once you have your source of truth, Claude can help you structure it, identify gaps, and format it correctly. But AI assists the process, it doesn’t replace the expertise.</w:t>
      </w:r>
    </w:p>
    <w:p>
      <w:pPr>
        <w:pStyle w:val="BodyText"/>
      </w:pPr>
      <w:r>
        <w:rPr>
          <w:b/>
          <w:bCs/>
        </w:rPr>
        <w:t xml:space="preserve">What NOT to do: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AI to</w:t>
            </w:r>
            <w:r>
              <w:t xml:space="preserve"> </w:t>
            </w:r>
            <w:r>
              <w:t xml:space="preserve">“create a lead scoring skill”</w:t>
            </w:r>
            <w:r>
              <w:t xml:space="preserve"> </w:t>
            </w: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AI will generate generic content that doesn’t reflect your actual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skills from</w:t>
            </w:r>
            <w:r>
              <w:t xml:space="preserve"> </w:t>
            </w:r>
            <w:r>
              <w:t xml:space="preserve">“awesome-claude-code”</w:t>
            </w:r>
            <w:r>
              <w:t xml:space="preserve"> </w:t>
            </w:r>
            <w:r>
              <w:t xml:space="preserve">repos online</w:t>
            </w:r>
          </w:p>
        </w:tc>
        <w:tc>
          <w:tcPr/>
          <w:p>
            <w:pPr>
              <w:pStyle w:val="Compact"/>
            </w:pPr>
            <w:r>
              <w:t xml:space="preserve">Some influencer’s workflow isn’t your workflow. Their scoring rubric isn’t your rubric.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with AI and hope it matches your process</w:t>
            </w:r>
          </w:p>
        </w:tc>
        <w:tc>
          <w:tcPr/>
          <w:p>
            <w:pPr>
              <w:pStyle w:val="Compact"/>
            </w:pPr>
            <w:r>
              <w:t xml:space="preserve">You end up with a skill that looks professional but produces wrong outputs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best skills encode real expertise.</w:t>
      </w:r>
      <w:r>
        <w:t xml:space="preserve"> </w:t>
      </w:r>
      <w:r>
        <w:t xml:space="preserve">They capture what the best person on your team actually does, not what a random AI thinks they should do. Start with your truth, then use AI to help structure and improve it.</w:t>
      </w:r>
    </w:p>
    <w:bookmarkEnd w:id="12"/>
    <w:bookmarkStart w:id="13" w:name="X2126e31c4af67de0357dfa7fde4b6582c59635c"/>
    <w:p>
      <w:pPr>
        <w:pStyle w:val="Heading3"/>
      </w:pPr>
      <w:r>
        <w:t xml:space="preserve">The Architecture: Incremental File Exploration</w:t>
      </w:r>
    </w:p>
    <w:p>
      <w:pPr>
        <w:pStyle w:val="FirstParagraph"/>
      </w:pPr>
      <w:r>
        <w:t xml:space="preserve">Skills are part of an emerging pattern in agent design:</w:t>
      </w:r>
      <w:r>
        <w:t xml:space="preserve"> </w:t>
      </w:r>
      <w:r>
        <w:rPr>
          <w:b/>
          <w:bCs/>
        </w:rPr>
        <w:t xml:space="preserve">incremental file exploration</w:t>
      </w:r>
      <w:r>
        <w:t xml:space="preserve">.</w:t>
      </w:r>
    </w:p>
    <w:p>
      <w:pPr>
        <w:pStyle w:val="BodyText"/>
      </w:pPr>
      <w:r>
        <w:t xml:space="preserve">The naive approach is to dump all knowledge into the prompt upfront.</w:t>
      </w:r>
      <w:r>
        <w:t xml:space="preserve"> </w:t>
      </w:r>
      <w:r>
        <w:t xml:space="preserve">“Here’s everything you might need to know.”</w:t>
      </w:r>
      <w:r>
        <w:t xml:space="preserve"> </w:t>
      </w:r>
      <w:r>
        <w:t xml:space="preserve">This hits context limits fast and wastes tokens on irrelevant information.</w:t>
      </w:r>
    </w:p>
    <w:p>
      <w:pPr>
        <w:pStyle w:val="BodyText"/>
      </w:pPr>
      <w:r>
        <w:t xml:space="preserve">The better approach: let the agent explore and load knowledge on-demand.</w:t>
      </w:r>
    </w:p>
    <w:p>
      <w:pPr>
        <w:pStyle w:val="SourceCode"/>
      </w:pPr>
      <w:r>
        <w:rPr>
          <w:rStyle w:val="VerbatimChar"/>
        </w:rPr>
        <w:t xml:space="preserve">Traditional approach: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System prompt with ALL instructions         │  ← Context bloat</w:t>
      </w:r>
      <w:r>
        <w:br/>
      </w:r>
      <w:r>
        <w:rPr>
          <w:rStyle w:val="VerbatimChar"/>
        </w:rPr>
        <w:t xml:space="preserve">│ + ALL examples + ALL rubrics + ALL formats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Skills approach: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Lean system prompt                          │</w:t>
      </w:r>
      <w:r>
        <w:br/>
      </w:r>
      <w:r>
        <w:rPr>
          <w:rStyle w:val="VerbatimChar"/>
        </w:rPr>
        <w:t xml:space="preserve">│ + Skill names and descriptions (lightweight)│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 (when needed)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Load specific SKILL.md                      │  ← On-demand</w:t>
      </w:r>
      <w:r>
        <w:br/>
      </w:r>
      <w:r>
        <w:rPr>
          <w:rStyle w:val="VerbatimChar"/>
        </w:rPr>
        <w:t xml:space="preserve">│ → Load references/ as needed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3"/>
        </w:numPr>
      </w:pPr>
      <w:r>
        <w:t xml:space="preserve">At startup, Claude only loads skill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 few lines each)</w:t>
      </w:r>
    </w:p>
    <w:p>
      <w:pPr>
        <w:pStyle w:val="Compact"/>
        <w:numPr>
          <w:ilvl w:val="0"/>
          <w:numId w:val="1003"/>
        </w:numPr>
      </w:pPr>
      <w:r>
        <w:t xml:space="preserve">When your request matches a skill, Claude loads the full SKILL.md</w:t>
      </w:r>
    </w:p>
    <w:p>
      <w:pPr>
        <w:pStyle w:val="Compact"/>
        <w:numPr>
          <w:ilvl w:val="0"/>
          <w:numId w:val="1003"/>
        </w:numPr>
      </w:pPr>
      <w:r>
        <w:t xml:space="preserve">If that skill references detailed docs, Claude loads those only when needed</w:t>
      </w:r>
    </w:p>
    <w:p>
      <w:pPr>
        <w:pStyle w:val="Compact"/>
        <w:numPr>
          <w:ilvl w:val="0"/>
          <w:numId w:val="1003"/>
        </w:numPr>
      </w:pPr>
      <w:r>
        <w:t xml:space="preserve">The agent manages its own context window by exploring incrementally</w:t>
      </w:r>
    </w:p>
    <w:p>
      <w:pPr>
        <w:pStyle w:val="FirstParagraph"/>
      </w:pPr>
      <w:r>
        <w:t xml:space="preserve">This is the same pattern we saw in Week 2 with filesystem + bash. Instead of stuffing everything into the prompt, the agent retrieves context as it needs it. Skills extend this pattern to domain knowledge.</w:t>
      </w:r>
    </w:p>
    <w:bookmarkEnd w:id="13"/>
    <w:bookmarkStart w:id="14" w:name="how-skills-work"/>
    <w:p>
      <w:pPr>
        <w:pStyle w:val="Heading3"/>
      </w:pPr>
      <w:r>
        <w:t xml:space="preserve">How Skills Work</w:t>
      </w:r>
    </w:p>
    <w:p>
      <w:pPr>
        <w:pStyle w:val="FirstParagraph"/>
      </w:pPr>
      <w:r>
        <w:t xml:space="preserve">A skill is just a folder with a SKILL.md file. Claude reads it like a recipe and follows the steps.</w:t>
      </w:r>
    </w:p>
    <w:p>
      <w:pPr>
        <w:pStyle w:val="SourceCode"/>
      </w:pPr>
      <w:r>
        <w:rPr>
          <w:rStyle w:val="VerbatimChar"/>
        </w:rPr>
        <w:t xml:space="preserve">.claude/skills/lead-scorer/</w:t>
      </w:r>
      <w:r>
        <w:br/>
      </w:r>
      <w:r>
        <w:rPr>
          <w:rStyle w:val="VerbatimChar"/>
        </w:rPr>
        <w:t xml:space="preserve">├── SKILL.md              # Your instructions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│   └── scoring-rubric.md # Detailed criteria (loaded on-demand)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validate.py       # Optional automation</w:t>
      </w:r>
    </w:p>
    <w:p>
      <w:pPr>
        <w:pStyle w:val="FirstParagraph"/>
      </w:pPr>
      <w:r>
        <w:t xml:space="preserve">When you ask Claude something that matches a skill’s description, Claude asks permission to use it, loads the instructions, and works from your playbook instead of improvising.</w:t>
      </w:r>
    </w:p>
    <w:p>
      <w:pPr>
        <w:pStyle w:val="BodyText"/>
      </w:pPr>
      <w:r>
        <w:rPr>
          <w:b/>
          <w:bCs/>
        </w:rPr>
        <w:t xml:space="preserve">The key difference from tools:</w:t>
      </w:r>
    </w:p>
    <w:p>
      <w:pPr>
        <w:pStyle w:val="BodyText"/>
      </w:pPr>
      <w:r>
        <w:t xml:space="preserve">Tools execute and return results. Skills prepare the agent to solve a problem. When Claude invokes a skill, it loads the SKILL.md as new instructions, adjusts its execution context, and continues with this enriched environment. Skills change how Claude thinks, not just what it can do.</w:t>
      </w:r>
    </w:p>
    <w:bookmarkEnd w:id="14"/>
    <w:bookmarkStart w:id="15" w:name="the-story-behind-skills"/>
    <w:p>
      <w:pPr>
        <w:pStyle w:val="Heading3"/>
      </w:pPr>
      <w:r>
        <w:t xml:space="preserve">The Story Behind Skills</w:t>
      </w:r>
    </w:p>
    <w:p>
      <w:pPr>
        <w:pStyle w:val="FirstParagraph"/>
      </w:pPr>
      <w:r>
        <w:t xml:space="preserve">Agent Skills started inside Anthropic as a way to make Claude Code more useful for specialized tasks. As models got more capable, the team needed a scalable way to equip agents with domain expertise without bloating the base prompt.</w:t>
      </w:r>
    </w:p>
    <w:p>
      <w:pPr>
        <w:pStyle w:val="BodyText"/>
      </w:pPr>
      <w:r>
        <w:t xml:space="preserve">At an internal hackathon, teams built skills for everything from code review to customer research. The pattern worked so well that Anthropic productized it.</w:t>
      </w:r>
    </w:p>
    <w:p>
      <w:pPr>
        <w:pStyle w:val="BodyText"/>
      </w:pPr>
      <w:r>
        <w:rPr>
          <w:b/>
          <w:bCs/>
        </w:rPr>
        <w:t xml:space="preserve">October 2025:</w:t>
      </w:r>
      <w:r>
        <w:t xml:space="preserve"> </w:t>
      </w:r>
      <w:r>
        <w:t xml:space="preserve">Anthropic launched Agent Skills publicly. They also released a</w:t>
      </w:r>
      <w:r>
        <w:t xml:space="preserve"> </w:t>
      </w:r>
      <w:r>
        <w:t xml:space="preserve">“skill-creator”</w:t>
      </w:r>
      <w:r>
        <w:t xml:space="preserve"> </w:t>
      </w:r>
      <w:r>
        <w:t xml:space="preserve">skill that uses Claude to generate new skills interactively.</w:t>
      </w:r>
    </w:p>
    <w:p>
      <w:pPr>
        <w:pStyle w:val="BodyText"/>
      </w:pPr>
      <w:r>
        <w:rPr>
          <w:b/>
          <w:bCs/>
        </w:rPr>
        <w:t xml:space="preserve">December 2025:</w:t>
      </w:r>
      <w:r>
        <w:t xml:space="preserve"> </w:t>
      </w:r>
      <w:r>
        <w:t xml:space="preserve">Anthropic published the Agent Skills specification as an open standard at agentskills.io, following the same playbook as MCP.</w:t>
      </w:r>
    </w:p>
    <w:bookmarkEnd w:id="15"/>
    <w:bookmarkStart w:id="20" w:name="skills-as-an-open-standard"/>
    <w:p>
      <w:pPr>
        <w:pStyle w:val="Heading3"/>
      </w:pPr>
      <w:r>
        <w:t xml:space="preserve">Skills as an Open Standard</w:t>
      </w:r>
    </w:p>
    <w:p>
      <w:pPr>
        <w:pStyle w:val="FirstParagraph"/>
      </w:pPr>
      <w:r>
        <w:t xml:space="preserve">The format is now supported across major AI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(Claude.ai, Claude Code, Agent SDK)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 (VS Code, CLI, coding agent)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Cursor, Gemini CLI, and others</w:t>
            </w:r>
          </w:p>
        </w:tc>
        <w:tc>
          <w:tcPr/>
          <w:p>
            <w:pPr>
              <w:pStyle w:val="Compact"/>
            </w:pPr>
            <w:r>
              <w:t xml:space="preserve">Native or compatible</w:t>
            </w:r>
          </w:p>
        </w:tc>
      </w:tr>
    </w:tbl>
    <w:p>
      <w:pPr>
        <w:pStyle w:val="BodyText"/>
      </w:pPr>
      <w:r>
        <w:t xml:space="preserve">Skills you create work across this ecosystem. Put a SKILL.md in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.github/skills/</w:t>
      </w:r>
      <w:r>
        <w:t xml:space="preserve">, and most agents pick it up automatically. Your investment in writing skills pays off regardless of which AI tools you use.</w:t>
      </w:r>
    </w:p>
    <w:p>
      <w:pPr>
        <w:pStyle w:val="BodyText"/>
      </w:pPr>
      <w:r>
        <w:t xml:space="preserve">Anthropic also launched a directory with skills from commercial partners: Atlassian, Canva, Cloudflare, Figma, Notion, Ramp, and Sentry. These are production-grade examples of how companies package their workflows as skills.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Anthropic: Introducing Agent Skills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Anthropic Engineering: Equipping Agents for the Real World</w:t>
        </w:r>
      </w:hyperlink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Agent Skills Open Standard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GitHub: Agent Skills Repository</w:t>
        </w:r>
      </w:hyperlink>
    </w:p>
    <w:bookmarkEnd w:id="20"/>
    <w:bookmarkStart w:id="21" w:name="skills-vs-slash-commands"/>
    <w:p>
      <w:pPr>
        <w:pStyle w:val="Heading3"/>
      </w:pPr>
      <w:r>
        <w:t xml:space="preserve">Skills vs Slash Commands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</w:pPr>
            <w:r>
              <w:t xml:space="preserve">Agent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Explicit:</w:t>
            </w:r>
            <w:r>
              <w:t xml:space="preserve"> </w:t>
            </w:r>
            <w:r>
              <w:rPr>
                <w:rStyle w:val="VerbatimChar"/>
              </w:rPr>
              <w:t xml:space="preserve">/command</w:t>
            </w:r>
          </w:p>
        </w:tc>
        <w:tc>
          <w:tcPr/>
          <w:p>
            <w:pPr>
              <w:pStyle w:val="Compact"/>
            </w:pPr>
            <w:r>
              <w:t xml:space="preserve">Automatic: Claude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Directory with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prompts</w:t>
            </w:r>
          </w:p>
        </w:tc>
        <w:tc>
          <w:tcPr/>
          <w:p>
            <w:pPr>
              <w:pStyle w:val="Compact"/>
            </w:pPr>
            <w:r>
              <w:t xml:space="preserve">Multi-file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 (by description)</w:t>
            </w:r>
          </w:p>
        </w:tc>
      </w:tr>
    </w:tbl>
    <w:bookmarkEnd w:id="21"/>
    <w:bookmarkStart w:id="22" w:name="skill.md-structure"/>
    <w:p>
      <w:pPr>
        <w:pStyle w:val="Heading3"/>
      </w:pPr>
      <w:r>
        <w:t xml:space="preserve">SKILL.md Structure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skill-name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What it does and when to use it. Include trigger keywords.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Skill Title</w:t>
      </w:r>
      <w:r>
        <w:br/>
      </w:r>
      <w:r>
        <w:br/>
      </w:r>
      <w:r>
        <w:rPr>
          <w:rStyle w:val="FunctionTok"/>
        </w:rPr>
        <w:t xml:space="preserve">## Instructions</w:t>
      </w:r>
      <w:r>
        <w:br/>
      </w:r>
      <w:r>
        <w:rPr>
          <w:rStyle w:val="NormalTok"/>
        </w:rPr>
        <w:t xml:space="preserve">Step-by-step guidance for Claude.</w:t>
      </w:r>
      <w:r>
        <w:br/>
      </w:r>
      <w:r>
        <w:br/>
      </w:r>
      <w:r>
        <w:rPr>
          <w:rStyle w:val="FunctionTok"/>
        </w:rPr>
        <w:t xml:space="preserve">## Examples</w:t>
      </w:r>
      <w:r>
        <w:br/>
      </w:r>
      <w:r>
        <w:rPr>
          <w:rStyle w:val="NormalTok"/>
        </w:rPr>
        <w:t xml:space="preserve">Concrete input/output examples.</w:t>
      </w:r>
    </w:p>
    <w:bookmarkEnd w:id="22"/>
    <w:bookmarkStart w:id="23" w:name="yaml-frontmatter-fields"/>
    <w:p>
      <w:pPr>
        <w:pStyle w:val="Heading3"/>
      </w:pPr>
      <w:r>
        <w:t xml:space="preserve">YAML Frontmatter Fields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Lowercase, hyphens only (max 64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+ when (max 1024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Restrict tools:</w:t>
            </w:r>
            <w:r>
              <w:t xml:space="preserve"> </w:t>
            </w:r>
            <w:r>
              <w:rPr>
                <w:rStyle w:val="VerbatimChar"/>
              </w:rPr>
              <w:t xml:space="preserve">Read, Grep, Bash(python:*)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for isolated sub-agent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PreToolUse, PostToolUse, Stop handlers</w:t>
            </w:r>
          </w:p>
        </w:tc>
      </w:tr>
    </w:tbl>
    <w:bookmarkEnd w:id="23"/>
    <w:bookmarkStart w:id="24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Show a skill in action:</w:t>
      </w:r>
      <w:r>
        <w:t xml:space="preserve"> </w:t>
      </w:r>
      <w:r>
        <w:t xml:space="preserve">1. Create a simple skill</w:t>
      </w:r>
      <w:r>
        <w:t xml:space="preserve"> </w:t>
      </w:r>
      <w:r>
        <w:t xml:space="preserve">2. Trigger it with a matching request</w:t>
      </w:r>
      <w:r>
        <w:t xml:space="preserve"> </w:t>
      </w:r>
      <w:r>
        <w:t xml:space="preserve">3. See Claude ask permission and execute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lock-2-lab-1---your-first-skill-30-min"/>
    <w:p>
      <w:pPr>
        <w:pStyle w:val="Heading2"/>
      </w:pPr>
      <w:r>
        <w:t xml:space="preserve">Block 2: Lab 1 - Your First Skill (30 min)</w:t>
      </w:r>
    </w:p>
    <w:bookmarkStart w:id="26" w:name="task-create-a-database-profiler-skill"/>
    <w:p>
      <w:pPr>
        <w:pStyle w:val="Heading3"/>
      </w:pPr>
      <w:r>
        <w:t xml:space="preserve">Task: Create a Database Profiler Skill</w:t>
      </w:r>
    </w:p>
    <w:p>
      <w:pPr>
        <w:pStyle w:val="FirstParagraph"/>
      </w:pPr>
      <w:r>
        <w:t xml:space="preserve">Build a skill that profiles the startup funding database systematically.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Create the skill directory: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.claude/skills/database-profiler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database-profiler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Profile SQLite databases to understand structure, quality, and statistics. Use when analyzing a new database, checking data quality, or exploring data before analysis.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Database Profiler</w:t>
      </w:r>
      <w:r>
        <w:br/>
      </w:r>
      <w:r>
        <w:br/>
      </w:r>
      <w:r>
        <w:rPr>
          <w:rStyle w:val="NormalTok"/>
        </w:rPr>
        <w:t xml:space="preserve">When profiling a database, provide:</w:t>
      </w:r>
      <w:r>
        <w:br/>
      </w:r>
      <w:r>
        <w:br/>
      </w:r>
      <w:r>
        <w:rPr>
          <w:rStyle w:val="FunctionTok"/>
        </w:rPr>
        <w:t xml:space="preserve">## 1. Structure Overview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List all tables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 each table: column names, data types, row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Identify primary keys and foreign key relationships</w:t>
      </w:r>
      <w:r>
        <w:br/>
      </w:r>
      <w:r>
        <w:br/>
      </w:r>
      <w:r>
        <w:rPr>
          <w:rStyle w:val="FunctionTok"/>
        </w:rPr>
        <w:t xml:space="preserve">## 2. Quality Assessment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values per column (count and percentage)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rows per table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Referential integrity issues (orphaned foreign keys)</w:t>
      </w:r>
      <w:r>
        <w:br/>
      </w:r>
      <w:r>
        <w:br/>
      </w:r>
      <w:r>
        <w:rPr>
          <w:rStyle w:val="FunctionTok"/>
        </w:rPr>
        <w:t xml:space="preserve">## 3. Statistical Summary</w:t>
      </w:r>
      <w:r>
        <w:br/>
      </w:r>
      <w:r>
        <w:rPr>
          <w:rStyle w:val="NormalTok"/>
        </w:rPr>
        <w:t xml:space="preserve">For numeric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Min, max, mean, median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Standard deviation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 candidates (beyond 3 std devs)</w:t>
      </w:r>
      <w:r>
        <w:br/>
      </w:r>
      <w:r>
        <w:br/>
      </w:r>
      <w:r>
        <w:rPr>
          <w:rStyle w:val="NormalTok"/>
        </w:rPr>
        <w:t xml:space="preserve">For categorical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Unique value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Most common values (top 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Distribution skew</w:t>
      </w:r>
      <w:r>
        <w:br/>
      </w:r>
      <w:r>
        <w:br/>
      </w:r>
      <w:r>
        <w:rPr>
          <w:rStyle w:val="NormalTok"/>
        </w:rPr>
        <w:t xml:space="preserve">For date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 range (earliest to latest)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Gaps or clustering</w:t>
      </w:r>
      <w:r>
        <w:br/>
      </w:r>
      <w:r>
        <w:br/>
      </w:r>
      <w:r>
        <w:rPr>
          <w:rStyle w:val="FunctionTok"/>
        </w:rPr>
        <w:t xml:space="preserve">## 4. Recommendations</w:t>
      </w:r>
      <w:r>
        <w:br/>
      </w:r>
      <w:r>
        <w:rPr>
          <w:rStyle w:val="NormalTok"/>
        </w:rPr>
        <w:t xml:space="preserve">Based on findings, suggest: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quality issues to address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Interesting patterns to explore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 steps for analysis</w:t>
      </w:r>
      <w:r>
        <w:br/>
      </w:r>
      <w:r>
        <w:br/>
      </w:r>
      <w:r>
        <w:rPr>
          <w:rStyle w:val="FunctionTok"/>
        </w:rPr>
        <w:t xml:space="preserve">## Context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use LIMIT when exploring individual tables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Start with aggregations before drilling 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 row counts so analyst knows the scale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Use markdown tables for statistics. Be concise but thorough.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Test the skill:</w:t>
      </w:r>
    </w:p>
    <w:p>
      <w:pPr>
        <w:pStyle w:val="SourceCode"/>
      </w:pPr>
      <w:r>
        <w:rPr>
          <w:rStyle w:val="VerbatimChar"/>
        </w:rPr>
        <w:t xml:space="preserve">&gt; Profile the startup-funding.db database</w:t>
      </w:r>
    </w:p>
    <w:p>
      <w:pPr>
        <w:pStyle w:val="FirstParagraph"/>
      </w:pPr>
      <w:r>
        <w:t xml:space="preserve">Watch for:</w:t>
      </w:r>
      <w:r>
        <w:t xml:space="preserve"> </w:t>
      </w:r>
      <w:r>
        <w:t xml:space="preserve">- Claude asking to use the skill</w:t>
      </w:r>
      <w:r>
        <w:t xml:space="preserve"> </w:t>
      </w:r>
      <w:r>
        <w:t xml:space="preserve">- Structured output following the template</w:t>
      </w:r>
      <w:r>
        <w:t xml:space="preserve"> </w:t>
      </w:r>
      <w:r>
        <w:t xml:space="preserve">- Context-aware queries (using LIMIT, aggregations first)</w:t>
      </w:r>
    </w:p>
    <w:bookmarkEnd w:id="26"/>
    <w:bookmarkStart w:id="27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4"/>
        </w:numPr>
      </w:pPr>
      <w:r>
        <w:t xml:space="preserve">Skill created in correct location</w:t>
      </w:r>
    </w:p>
    <w:p>
      <w:pPr>
        <w:pStyle w:val="Compact"/>
        <w:numPr>
          <w:ilvl w:val="0"/>
          <w:numId w:val="1005"/>
        </w:numPr>
      </w:pPr>
      <w:r>
        <w:t xml:space="preserve">Claude discovers and asks to use it</w:t>
      </w:r>
    </w:p>
    <w:p>
      <w:pPr>
        <w:pStyle w:val="Compact"/>
        <w:numPr>
          <w:ilvl w:val="0"/>
          <w:numId w:val="1006"/>
        </w:numPr>
      </w:pPr>
      <w:r>
        <w:t xml:space="preserve">Output follows the defined structure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9"/>
    <w:bookmarkStart w:id="35" w:name="X6ff543e8948484c0d7e2e7e1b93115b62684b11"/>
    <w:p>
      <w:pPr>
        <w:pStyle w:val="Heading2"/>
      </w:pPr>
      <w:r>
        <w:t xml:space="preserve">Block 3: Theory - Advanced Skill Patterns (30 min)</w:t>
      </w:r>
    </w:p>
    <w:bookmarkStart w:id="30" w:name="multi-file-skills"/>
    <w:p>
      <w:pPr>
        <w:pStyle w:val="Heading3"/>
      </w:pPr>
      <w:r>
        <w:t xml:space="preserve">Multi-File Skills</w:t>
      </w:r>
    </w:p>
    <w:p>
      <w:pPr>
        <w:pStyle w:val="FirstParagraph"/>
      </w:pPr>
      <w:r>
        <w:t xml:space="preserve">For complex skills, add supporting files:</w:t>
      </w:r>
    </w:p>
    <w:p>
      <w:pPr>
        <w:pStyle w:val="SourceCode"/>
      </w:pPr>
      <w:r>
        <w:rPr>
          <w:rStyle w:val="VerbatimChar"/>
        </w:rPr>
        <w:t xml:space="preserve">.claude/skills/data-analyst/</w:t>
      </w:r>
      <w:r>
        <w:br/>
      </w:r>
      <w:r>
        <w:rPr>
          <w:rStyle w:val="VerbatimChar"/>
        </w:rPr>
        <w:t xml:space="preserve">├── SKILL.md              # Main instructions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│   ├── sql-patterns.md   # Query templates</w:t>
      </w:r>
      <w:r>
        <w:br/>
      </w:r>
      <w:r>
        <w:rPr>
          <w:rStyle w:val="VerbatimChar"/>
        </w:rPr>
        <w:t xml:space="preserve">│   └── analysis-loop.md  # Methodology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validate.py       # Validation script</w:t>
      </w:r>
    </w:p>
    <w:p>
      <w:pPr>
        <w:pStyle w:val="FirstParagraph"/>
      </w:pPr>
      <w:r>
        <w:rPr>
          <w:b/>
          <w:bCs/>
        </w:rPr>
        <w:t xml:space="preserve">Reference files</w:t>
      </w:r>
      <w:r>
        <w:t xml:space="preserve"> </w:t>
      </w:r>
      <w:r>
        <w:t xml:space="preserve">load on demand:</w:t>
      </w:r>
    </w:p>
    <w:p>
      <w:pPr>
        <w:pStyle w:val="SourceCode"/>
      </w:pPr>
      <w:r>
        <w:rPr>
          <w:rStyle w:val="NormalTok"/>
        </w:rPr>
        <w:t xml:space="preserve">For SQL query patterns,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sql-patterns.md</w:t>
      </w:r>
      <w:r>
        <w:rPr>
          <w:rStyle w:val="CommentTok"/>
        </w:rPr>
        <w:t xml:space="preserve">](references/sql-patterns.md)</w:t>
      </w:r>
      <w:r>
        <w:rPr>
          <w:rStyle w:val="NormalTok"/>
        </w:rPr>
        <w:t xml:space="preserve">.</w:t>
      </w:r>
    </w:p>
    <w:bookmarkEnd w:id="30"/>
    <w:bookmarkStart w:id="31" w:name="progressive-disclosure"/>
    <w:p>
      <w:pPr>
        <w:pStyle w:val="Heading3"/>
      </w:pPr>
      <w:r>
        <w:t xml:space="preserve">Progressive Disclosure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under 500 lines. Structure for efficiency:</w:t>
      </w:r>
    </w:p>
    <w:p>
      <w:pPr>
        <w:pStyle w:val="SourceCode"/>
      </w:pPr>
      <w:r>
        <w:rPr>
          <w:rStyle w:val="FunctionTok"/>
        </w:rPr>
        <w:t xml:space="preserve">## Quick Start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Essential instructions - always loaded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Detailed Reference</w:t>
      </w:r>
      <w:r>
        <w:br/>
      </w:r>
      <w:r>
        <w:rPr>
          <w:rStyle w:val="NormalTok"/>
        </w:rPr>
        <w:t xml:space="preserve">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reference.md</w:t>
      </w:r>
      <w:r>
        <w:rPr>
          <w:rStyle w:val="CommentTok"/>
        </w:rPr>
        <w:t xml:space="preserve">](references/reference.md)</w:t>
      </w:r>
      <w:r>
        <w:rPr>
          <w:rStyle w:val="NormalTok"/>
        </w:rPr>
        <w:t xml:space="preserve"> for complete documentation.</w:t>
      </w:r>
      <w:r>
        <w:br/>
      </w:r>
      <w:r>
        <w:br/>
      </w:r>
      <w:r>
        <w:rPr>
          <w:rStyle w:val="FunctionTok"/>
        </w:rPr>
        <w:t xml:space="preserve">## Utility Scripts</w:t>
      </w:r>
      <w:r>
        <w:br/>
      </w:r>
      <w:r>
        <w:rPr>
          <w:rStyle w:val="NormalTok"/>
        </w:rPr>
        <w:t xml:space="preserve">Run validation: </w:t>
      </w:r>
      <w:r>
        <w:rPr>
          <w:rStyle w:val="InformationTok"/>
        </w:rPr>
        <w:t xml:space="preserve">`python scripts/validate.py input.csv`</w:t>
      </w:r>
    </w:p>
    <w:bookmarkEnd w:id="31"/>
    <w:bookmarkStart w:id="32" w:name="description-best-practices"/>
    <w:p>
      <w:pPr>
        <w:pStyle w:val="Heading3"/>
      </w:pPr>
      <w:r>
        <w:t xml:space="preserve">Description Best Practices</w:t>
      </w:r>
    </w:p>
    <w:p>
      <w:pPr>
        <w:pStyle w:val="FirstParagraph"/>
      </w:pPr>
      <w:r>
        <w:rPr>
          <w:b/>
          <w:bCs/>
        </w:rPr>
        <w:t xml:space="preserve">Bad: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Helps with data.</w:t>
      </w:r>
    </w:p>
    <w:p>
      <w:pPr>
        <w:pStyle w:val="FirstParagraph"/>
      </w:pPr>
      <w:r>
        <w:rPr>
          <w:b/>
          <w:bCs/>
        </w:rPr>
        <w:t xml:space="preserve">Good: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datasets using the Data Analysis Loop (Monitor → Explore → Craft → Impact). Use when profiling data, investigating anomalies, or building analytical reports.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What it does (capabilities)</w:t>
      </w:r>
      <w:r>
        <w:t xml:space="preserve"> </w:t>
      </w:r>
      <w:r>
        <w:t xml:space="preserve">- When to use it (trigger scenarios)</w:t>
      </w:r>
      <w:r>
        <w:t xml:space="preserve"> </w:t>
      </w:r>
      <w:r>
        <w:t xml:space="preserve">- Keywords users might say</w:t>
      </w:r>
    </w:p>
    <w:bookmarkEnd w:id="32"/>
    <w:bookmarkStart w:id="33" w:name="restricting-tools"/>
    <w:p>
      <w:pPr>
        <w:pStyle w:val="Heading3"/>
      </w:pPr>
      <w:r>
        <w:t xml:space="preserve">Restricting Tools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 </w:t>
      </w:r>
      <w:r>
        <w:t xml:space="preserve">for focused skills: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read-only-analyzer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code without making changes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Read, Grep, Glob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- exact tool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Bash(python:*)</w:t>
      </w:r>
      <w:r>
        <w:t xml:space="preserve"> </w:t>
      </w:r>
      <w:r>
        <w:t xml:space="preserve">- Bash with python prefix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Bash(git:*)</w:t>
      </w:r>
      <w:r>
        <w:t xml:space="preserve"> </w:t>
      </w:r>
      <w:r>
        <w:t xml:space="preserve">- Git commands only</w:t>
      </w:r>
    </w:p>
    <w:bookmarkEnd w:id="33"/>
    <w:bookmarkStart w:id="34" w:name="hooks-for-skills"/>
    <w:p>
      <w:pPr>
        <w:pStyle w:val="Heading3"/>
      </w:pPr>
      <w:r>
        <w:t xml:space="preserve">Hooks for Skills</w:t>
      </w:r>
    </w:p>
    <w:p>
      <w:pPr>
        <w:pStyle w:val="FirstParagraph"/>
      </w:pPr>
      <w:r>
        <w:t xml:space="preserve">Add validation or logging: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secure-operations</w:t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PreToolUse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"./scripts/security-check.sh $TOOL_INPUT"</w:t>
      </w:r>
      <w:r>
        <w:br/>
      </w:r>
      <w:r>
        <w:rPr>
          <w:rStyle w:val="PreprocessorTok"/>
        </w:rPr>
        <w:t xml:space="preserve">---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63ab3485ad88029f46f3c1bd3e6173736db70a1"/>
    <w:p>
      <w:pPr>
        <w:pStyle w:val="Heading2"/>
      </w:pPr>
      <w:r>
        <w:t xml:space="preserve">Block 4: Lab 2 - Build a Data Analysis Skill (45 min)</w:t>
      </w:r>
    </w:p>
    <w:bookmarkStart w:id="36" w:name="X0f1e0d3ab4dde3ac294e78379c275fcc0668ffa"/>
    <w:p>
      <w:pPr>
        <w:pStyle w:val="Heading3"/>
      </w:pPr>
      <w:r>
        <w:t xml:space="preserve">Task: Create a Data Analysis Skill with Guardrails</w:t>
      </w:r>
    </w:p>
    <w:p>
      <w:pPr>
        <w:pStyle w:val="FirstParagraph"/>
      </w:pPr>
      <w:r>
        <w:t xml:space="preserve">Build a comprehensive skill that encodes the Data Analysis Loop from Week 2, with context management built in.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Create skill structure: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.claude/skills/data-analyst/references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data-analyst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Systematic data analysis using the Data Analysis Loop (Monitor → Explore → Craft → Impact). Use when profiling datasets, investigating anomalies, finding trends, or building analytical reports from databases.</w:t>
      </w:r>
      <w:r>
        <w:br/>
      </w:r>
      <w:r>
        <w:rPr>
          <w:rStyle w:val="AnnotationTok"/>
        </w:rPr>
        <w:t xml:space="preserve">allowed-tools:</w:t>
      </w:r>
      <w:r>
        <w:rPr>
          <w:rStyle w:val="CommentTok"/>
        </w:rPr>
        <w:t xml:space="preserve"> Read, Grep, Bash(sqlite3:*), WebSearch, WebFetch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Analyst</w:t>
      </w:r>
      <w:r>
        <w:br/>
      </w:r>
      <w:r>
        <w:br/>
      </w:r>
      <w:r>
        <w:rPr>
          <w:rStyle w:val="NormalTok"/>
        </w:rPr>
        <w:t xml:space="preserve">You are a data analyst. Follow the Data Analysis Loop and context management rules below.</w:t>
      </w:r>
      <w:r>
        <w:br/>
      </w:r>
      <w:r>
        <w:br/>
      </w:r>
      <w:r>
        <w:rPr>
          <w:rStyle w:val="FunctionTok"/>
        </w:rPr>
        <w:t xml:space="preserve">## The Data Analysis Loop</w:t>
      </w:r>
      <w:r>
        <w:br/>
      </w:r>
      <w:r>
        <w:br/>
      </w:r>
      <w:r>
        <w:rPr>
          <w:rStyle w:val="NormalTok"/>
        </w:rPr>
        <w:t xml:space="preserve">Every analysis follows four phases:</w:t>
      </w:r>
      <w:r>
        <w:br/>
      </w:r>
      <w:r>
        <w:br/>
      </w:r>
      <w:r>
        <w:rPr>
          <w:rStyle w:val="FunctionTok"/>
        </w:rPr>
        <w:t xml:space="preserve">### 1. Monitor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aggregation queries to check key metrics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Compare current values to historical baselines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Flag anomalies (significant deviations from average)</w:t>
      </w:r>
      <w:r>
        <w:br/>
      </w:r>
      <w:r>
        <w:br/>
      </w:r>
      <w:r>
        <w:rPr>
          <w:rStyle w:val="FunctionTok"/>
        </w:rPr>
        <w:t xml:space="preserve">### 2. Explore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When you spot something interesting, dig deeper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Segment the data: by time, category, cohort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Look for external context: what else was happening?</w:t>
      </w:r>
      <w:r>
        <w:br/>
      </w:r>
      <w:r>
        <w:br/>
      </w:r>
      <w:r>
        <w:rPr>
          <w:rStyle w:val="FunctionTok"/>
        </w:rPr>
        <w:t xml:space="preserve">### 3. Craft 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Synthesize findings into 3-5 key insights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Support each insight with specific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Note confidence level and caveats</w:t>
      </w:r>
      <w:r>
        <w:br/>
      </w:r>
      <w:r>
        <w:br/>
      </w:r>
      <w:r>
        <w:rPr>
          <w:rStyle w:val="FunctionTok"/>
        </w:rPr>
        <w:t xml:space="preserve">### 4. Impact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 concrete next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Size the opportunity if possible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Identify what additional data would help</w:t>
      </w:r>
      <w:r>
        <w:br/>
      </w:r>
      <w:r>
        <w:br/>
      </w:r>
      <w:r>
        <w:rPr>
          <w:rStyle w:val="FunctionTok"/>
        </w:rPr>
        <w:t xml:space="preserve">## Context Management Rules (Critical)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**Always use LIMIT** - Default to 100 rows for exploration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**Track truncation** - Note when results are limited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**Aggregate first** - Start with GROUP BY, then drill down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**One question at a time** - Don't try to answer everything in one query</w:t>
      </w:r>
      <w:r>
        <w:br/>
      </w:r>
      <w:r>
        <w:br/>
      </w:r>
      <w:r>
        <w:rPr>
          <w:rStyle w:val="FunctionTok"/>
        </w:rPr>
        <w:t xml:space="preserve">## SQL Patterns</w:t>
      </w:r>
      <w:r>
        <w:br/>
      </w:r>
      <w:r>
        <w:br/>
      </w:r>
      <w:r>
        <w:rPr>
          <w:rStyle w:val="NormalTok"/>
        </w:rPr>
        <w:t xml:space="preserve">For common analysis patterns,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sql-patterns.md</w:t>
      </w:r>
      <w:r>
        <w:rPr>
          <w:rStyle w:val="CommentTok"/>
        </w:rPr>
        <w:t xml:space="preserve">](references/sql-patterns.md)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Structure every analysis as:</w:t>
      </w:r>
      <w:r>
        <w:br/>
      </w:r>
      <w:r>
        <w:br/>
      </w:r>
      <w:r>
        <w:rPr>
          <w:rStyle w:val="NormalTok"/>
        </w:rPr>
        <w:t xml:space="preserve">**Summary:** 2-3 sentences</w:t>
      </w:r>
      <w:r>
        <w:br/>
      </w:r>
      <w:r>
        <w:br/>
      </w:r>
      <w:r>
        <w:rPr>
          <w:rStyle w:val="NormalTok"/>
        </w:rPr>
        <w:t xml:space="preserve">**Key Findings:**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1 (metric: X, change: Y%)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2 (metric: X, change: Y%)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3 (metric: X, change: Y%)</w:t>
      </w:r>
      <w:r>
        <w:br/>
      </w:r>
      <w:r>
        <w:br/>
      </w:r>
      <w:r>
        <w:rPr>
          <w:rStyle w:val="NormalTok"/>
        </w:rPr>
        <w:t xml:space="preserve">**Context:** External factors that might explain trends</w:t>
      </w:r>
      <w:r>
        <w:br/>
      </w:r>
      <w:r>
        <w:br/>
      </w:r>
      <w:r>
        <w:rPr>
          <w:rStyle w:val="NormalTok"/>
        </w:rPr>
        <w:t xml:space="preserve">**Recommendation:** Next action to take</w:t>
      </w:r>
      <w:r>
        <w:br/>
      </w:r>
      <w:r>
        <w:br/>
      </w:r>
      <w:r>
        <w:rPr>
          <w:rStyle w:val="NormalTok"/>
        </w:rPr>
        <w:t xml:space="preserve">**Confidence:** High/Medium/Low with reasoning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references/sql-patterns.md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SQL Patterns for Data Analysis</w:t>
      </w:r>
      <w:r>
        <w:br/>
      </w:r>
      <w:r>
        <w:br/>
      </w:r>
      <w:r>
        <w:rPr>
          <w:rStyle w:val="FunctionTok"/>
        </w:rPr>
        <w:t xml:space="preserve">## Time-Series Aggregation</w:t>
      </w:r>
      <w:r>
        <w:br/>
      </w:r>
      <w:r>
        <w:br/>
      </w:r>
      <w:r>
        <w:rPr>
          <w:rStyle w:val="InformationTok"/>
        </w:rPr>
        <w:t xml:space="preserve">```sql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, date_column)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average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date_column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'-12 months'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6"/>
    <w:bookmarkEnd w:id="37"/>
    <w:bookmarkStart w:id="38" w:name="window-functions-for-rankings"/>
    <w:p>
      <w:pPr>
        <w:pStyle w:val="Heading2"/>
      </w:pPr>
      <w:r>
        <w:t xml:space="preserve">Window Functions for Rankings</w:t>
      </w:r>
    </w:p>
    <w:p>
      <w:pPr>
        <w:pStyle w:val="SourceCode"/>
      </w:pPr>
      <w:r>
        <w:rPr>
          <w:rStyle w:val="CommentTok"/>
        </w:rPr>
        <w:t xml:space="preserve">-- Rank within categories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Running totals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Compare to previous period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prev_month,</w:t>
      </w:r>
      <w:r>
        <w:br/>
      </w:r>
      <w:r>
        <w:rPr>
          <w:rStyle w:val="NormalTok"/>
        </w:rPr>
        <w:t xml:space="preserve"> 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change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monthly_revenue;</w:t>
      </w:r>
    </w:p>
    <w:bookmarkEnd w:id="38"/>
    <w:bookmarkStart w:id="39" w:name="cohort-analysis"/>
    <w:p>
      <w:pPr>
        <w:pStyle w:val="Heading2"/>
      </w:pPr>
      <w:r>
        <w:t xml:space="preserve">Cohort Analysis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cohorts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first_funding_date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c.first_funding_date)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cohort_year,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cohort_size,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c.startup_id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reached_series_a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cohorts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funding_rounds fr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fr.startup_id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cohort_year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cohort_year;</w:t>
      </w:r>
    </w:p>
    <w:bookmarkEnd w:id="39"/>
    <w:bookmarkStart w:id="40" w:name="conversion-funnel"/>
    <w:p>
      <w:pPr>
        <w:pStyle w:val="Heading2"/>
      </w:pPr>
      <w:r>
        <w:t xml:space="preserve">Conversion Funnel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stages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has_series_a,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B'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has_series_b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seed_companies,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(has_series_b)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series_b_companies,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(has_seed),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seed_to_a_rate,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(has_series_a),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a_to_b_rate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stages;</w:t>
      </w:r>
    </w:p>
    <w:bookmarkEnd w:id="40"/>
    <w:bookmarkStart w:id="42" w:name="funding-velocity"/>
    <w:p>
      <w:pPr>
        <w:pStyle w:val="Heading2"/>
      </w:pPr>
      <w:r>
        <w:t xml:space="preserve">Funding Velocity</w:t>
      </w:r>
    </w:p>
    <w:p>
      <w:pPr>
        <w:pStyle w:val="SourceCode"/>
      </w:pPr>
      <w:r>
        <w:rPr>
          <w:rStyle w:val="CommentTok"/>
        </w:rPr>
        <w:t xml:space="preserve">-- Days between funding rounds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round_sequence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funding_date,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prev_round_date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rs.stage,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(JULIANDAY(rs.funding_date)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JULIANDAY(rs.prev_round_date)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days_since_last_round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round_sequence rs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rs.startup_id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rs.prev_round_date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days_since_last_round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SourceCode"/>
      </w:pPr>
      <w:r>
        <w:br/>
      </w:r>
      <w:r>
        <w:rPr>
          <w:rStyle w:val="VerbatimChar"/>
        </w:rPr>
        <w:t xml:space="preserve">**Step 4:** Test with analytical questions:</w:t>
      </w:r>
    </w:p>
    <w:p>
      <w:pPr>
        <w:pStyle w:val="BlockText"/>
      </w:pPr>
      <w:r>
        <w:t xml:space="preserve">Analyze the AI/ML funding landscape in the database. What trends do you see?</w:t>
      </w:r>
    </w:p>
    <w:p>
      <w:pPr>
        <w:pStyle w:val="BlockText"/>
      </w:pPr>
      <w:r>
        <w:t xml:space="preserve">Which startups have the fastest funding velocity (shortest time between rounds)?</w:t>
      </w:r>
    </w:p>
    <w:p>
      <w:pPr>
        <w:pStyle w:val="BlockText"/>
      </w:pPr>
      <w:r>
        <w:t xml:space="preserve">Build a cohort analysis: of companies that raised Seed in 2022, how many reached Series A?</w:t>
      </w:r>
    </w:p>
    <w:p>
      <w:pPr>
        <w:pStyle w:val="SourceCode"/>
      </w:pPr>
      <w:r>
        <w:br/>
      </w:r>
      <w:r>
        <w:rPr>
          <w:rStyle w:val="VerbatimChar"/>
        </w:rPr>
        <w:t xml:space="preserve">### Deliverable</w:t>
      </w:r>
      <w:r>
        <w:br/>
      </w:r>
      <w:r>
        <w:br/>
      </w:r>
      <w:r>
        <w:rPr>
          <w:rStyle w:val="VerbatimChar"/>
        </w:rPr>
        <w:t xml:space="preserve">- Working data-analyst skill with references</w:t>
      </w:r>
      <w:r>
        <w:br/>
      </w:r>
      <w:r>
        <w:rPr>
          <w:rStyle w:val="VerbatimChar"/>
        </w:rPr>
        <w:t xml:space="preserve">- Screenshot showing the Data Analysis Loop in action</w:t>
      </w:r>
      <w:r>
        <w:br/>
      </w:r>
      <w:r>
        <w:rPr>
          <w:rStyle w:val="VerbatimChar"/>
        </w:rPr>
        <w:t xml:space="preserve">- At least one analysis that produces structured output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Bonus: Data Visualization Skill (Optional Lab Extension)</w:t>
      </w:r>
      <w:r>
        <w:br/>
      </w:r>
      <w:r>
        <w:br/>
      </w:r>
      <w:r>
        <w:rPr>
          <w:rStyle w:val="VerbatimChar"/>
        </w:rPr>
        <w:t xml:space="preserve">### Building a Visualization Generator Skill</w:t>
      </w:r>
      <w:r>
        <w:br/>
      </w:r>
      <w:r>
        <w:br/>
      </w:r>
      <w:r>
        <w:rPr>
          <w:rStyle w:val="VerbatimChar"/>
        </w:rPr>
        <w:t xml:space="preserve">Skills can include scripts that Claude executes. This is powerful for data visualization, where you want consistent chart styles and formats.</w:t>
      </w:r>
      <w:r>
        <w:br/>
      </w:r>
      <w:r>
        <w:br/>
      </w:r>
      <w:r>
        <w:rPr>
          <w:rStyle w:val="VerbatimChar"/>
        </w:rPr>
        <w:t xml:space="preserve">**Create the skill structure:**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mkdir -p .claude/skills/data-visualizer/scripts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data-visualizer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charts and visualizations from data. Use when asked to visualize data, create charts, plot trends, or build graphs. Supports bar charts, line charts, scatter plots, and pie charts.</w:t>
      </w:r>
      <w:r>
        <w:br/>
      </w:r>
      <w:r>
        <w:rPr>
          <w:rStyle w:val="AnnotationTok"/>
        </w:rPr>
        <w:t xml:space="preserve">allowed-tools:</w:t>
      </w:r>
      <w:r>
        <w:rPr>
          <w:rStyle w:val="CommentTok"/>
        </w:rPr>
        <w:t xml:space="preserve"> Read, Bash, Write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Visualizer</w:t>
      </w:r>
      <w:r>
        <w:br/>
      </w:r>
      <w:r>
        <w:br/>
      </w:r>
      <w:r>
        <w:rPr>
          <w:rStyle w:val="NormalTok"/>
        </w:rPr>
        <w:t xml:space="preserve">Generate professional visualizations from query results or data files.</w:t>
      </w:r>
      <w:r>
        <w:br/>
      </w:r>
      <w:r>
        <w:br/>
      </w:r>
      <w:r>
        <w:rPr>
          <w:rStyle w:val="FunctionTok"/>
        </w:rPr>
        <w:t xml:space="preserve">## Supported Chart Types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 When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Bar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Comparing categories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Line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trends over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Scatter plot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correlations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Pie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proportions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Get the data (from query or file)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the best chart type for the question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the visualization script with appropriate parameters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Save the output image to </w:t>
      </w:r>
      <w:r>
        <w:rPr>
          <w:rStyle w:val="InformationTok"/>
        </w:rPr>
        <w:t xml:space="preserve">`output/charts/`</w:t>
      </w:r>
      <w:r>
        <w:br/>
      </w:r>
      <w:r>
        <w:br/>
      </w:r>
      <w:r>
        <w:rPr>
          <w:rStyle w:val="FunctionTok"/>
        </w:rPr>
        <w:t xml:space="preserve">## Execution</w:t>
      </w:r>
      <w:r>
        <w:br/>
      </w:r>
      <w:r>
        <w:br/>
      </w:r>
      <w:r>
        <w:rPr>
          <w:rStyle w:val="NormalTok"/>
        </w:rPr>
        <w:t xml:space="preserve">Use the Python script in </w:t>
      </w:r>
      <w:r>
        <w:rPr>
          <w:rStyle w:val="InformationTok"/>
        </w:rPr>
        <w:t xml:space="preserve">`scripts/visualize.py`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bash</w:t>
      </w:r>
      <w:r>
        <w:br/>
      </w:r>
      <w:r>
        <w:rPr>
          <w:rStyle w:val="NormalTok"/>
        </w:rPr>
        <w:t xml:space="preserve">python .claude/skills/data-visualizer/scripts/visualize.py \</w:t>
      </w:r>
      <w:r>
        <w:br/>
      </w:r>
      <w:r>
        <w:rPr>
          <w:rStyle w:val="NormalTok"/>
        </w:rPr>
        <w:t xml:space="preserve">  --input data.csv \</w:t>
      </w:r>
      <w:r>
        <w:br/>
      </w:r>
      <w:r>
        <w:rPr>
          <w:rStyle w:val="NormalTok"/>
        </w:rPr>
        <w:t xml:space="preserve">  --chart-type bar \</w:t>
      </w:r>
      <w:r>
        <w:br/>
      </w:r>
      <w:r>
        <w:rPr>
          <w:rStyle w:val="NormalTok"/>
        </w:rPr>
        <w:t xml:space="preserve">  --x-column category \</w:t>
      </w:r>
      <w:r>
        <w:br/>
      </w:r>
      <w:r>
        <w:rPr>
          <w:rStyle w:val="NormalTok"/>
        </w:rPr>
        <w:t xml:space="preserve">  --y-column value \</w:t>
      </w:r>
      <w:r>
        <w:br/>
      </w:r>
      <w:r>
        <w:rPr>
          <w:rStyle w:val="NormalTok"/>
        </w:rPr>
        <w:t xml:space="preserve">  --title "My Chart" \</w:t>
      </w:r>
      <w:r>
        <w:br/>
      </w:r>
      <w:r>
        <w:rPr>
          <w:rStyle w:val="NormalTok"/>
        </w:rPr>
        <w:t xml:space="preserve">  --output output/charts/chart.png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FunctionTok"/>
        </w:rPr>
        <w:t xml:space="preserve">## Chart Selection Guide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"Compare X across categories" → Bar chart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"Show trend over time" → Line chart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"Correlation between X and Y" → Scatter plot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"Distribution/proportion" → Pie chart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scripts/visualize.py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Data visualization script for the data-visualizer skill.</w:t>
      </w:r>
      <w:r>
        <w:br/>
      </w:r>
      <w:r>
        <w:rPr>
          <w:rStyle w:val="CommentTok"/>
        </w:rPr>
        <w:t xml:space="preserve">Generates charts from CSV data using matplotlib.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'Agg'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Non-interactive backend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create_bar_chart(df,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plt.bar(df[x_col], df[y_col],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create_line_chart(df,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plt.plot(df[x_col], df[y_col],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create_scatter_plot(df,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plt.scatter(df[x_col], df[y_col],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create_pie_chart(df, label_col, value_col,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plt.pie(df[value_col],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df[label_col],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'Generate charts from CSV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'--input'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'Input CSV 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'--chart-type'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'--x-column'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'X-axis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'--y-column'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'Y-axis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'--title'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 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'--output'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'chart.png'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'Output file'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chart_functions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: create_bar_chart,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: create_line_chart,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: create_scatter_plot,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: create_pie_chart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chart_functions[args.chart_type](</w:t>
      </w:r>
      <w:r>
        <w:br/>
      </w:r>
      <w:r>
        <w:rPr>
          <w:rStyle w:val="NormalTok"/>
        </w:rPr>
        <w:t xml:space="preserve">        df, args.x_column, args.y_column, args.title, args.output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Test the skill:</w:t>
      </w:r>
    </w:p>
    <w:p>
      <w:pPr>
        <w:pStyle w:val="SourceCode"/>
      </w:pPr>
      <w:r>
        <w:rPr>
          <w:rStyle w:val="VerbatimChar"/>
        </w:rPr>
        <w:t xml:space="preserve">&gt; Query the funding database for total funding by industry, then visualize it as a bar chart</w:t>
      </w:r>
    </w:p>
    <w:bookmarkStart w:id="41" w:name="creating-interactive-dashboards"/>
    <w:p>
      <w:pPr>
        <w:pStyle w:val="Heading3"/>
      </w:pPr>
      <w:r>
        <w:t xml:space="preserve">Creating Interactive Dashboards</w:t>
      </w:r>
    </w:p>
    <w:p>
      <w:pPr>
        <w:pStyle w:val="FirstParagraph"/>
      </w:pPr>
      <w:r>
        <w:t xml:space="preserve">For dashboards that users can interact with in a browser, Claude can generate HTML, CSS, and JavaScript.</w:t>
      </w:r>
    </w:p>
    <w:p>
      <w:pPr>
        <w:pStyle w:val="BodyText"/>
      </w:pPr>
      <w:r>
        <w:rPr>
          <w:b/>
          <w:bCs/>
        </w:rPr>
        <w:t xml:space="preserve">When to use this approach:</w:t>
      </w:r>
      <w:r>
        <w:t xml:space="preserve"> </w:t>
      </w:r>
      <w:r>
        <w:t xml:space="preserve">- Stakeholders want a visual interface</w:t>
      </w:r>
      <w:r>
        <w:t xml:space="preserve"> </w:t>
      </w:r>
      <w:r>
        <w:t xml:space="preserve">- Data needs to be presented in multiple views</w:t>
      </w:r>
      <w:r>
        <w:t xml:space="preserve"> </w:t>
      </w:r>
      <w:r>
        <w:t xml:space="preserve">- You want filtering, sorting, or drill-down capabilities</w:t>
      </w:r>
    </w:p>
    <w:p>
      <w:pPr>
        <w:pStyle w:val="BodyText"/>
      </w:pPr>
      <w:r>
        <w:rPr>
          <w:b/>
          <w:bCs/>
        </w:rPr>
        <w:t xml:space="preserve">Example prompt:</w:t>
      </w:r>
    </w:p>
    <w:p>
      <w:pPr>
        <w:pStyle w:val="SourceCode"/>
      </w:pPr>
      <w:r>
        <w:rPr>
          <w:rStyle w:val="VerbatimChar"/>
        </w:rPr>
        <w:t xml:space="preserve">&gt; Create an HTML dashboard that displays:</w:t>
      </w:r>
      <w:r>
        <w:br/>
      </w:r>
      <w:r>
        <w:rPr>
          <w:rStyle w:val="VerbatimChar"/>
        </w:rPr>
        <w:t xml:space="preserve">&gt; 1. Funding by industry (bar chart)</w:t>
      </w:r>
      <w:r>
        <w:br/>
      </w:r>
      <w:r>
        <w:rPr>
          <w:rStyle w:val="VerbatimChar"/>
        </w:rPr>
        <w:t xml:space="preserve">&gt; 2. Funding over time (line chart)</w:t>
      </w:r>
      <w:r>
        <w:br/>
      </w:r>
      <w:r>
        <w:rPr>
          <w:rStyle w:val="VerbatimChar"/>
        </w:rPr>
        <w:t xml:space="preserve">&gt; 3. A filterable table of all startups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Use Chart.js for the charts. Make it look professional.</w:t>
      </w:r>
      <w:r>
        <w:br/>
      </w:r>
      <w:r>
        <w:rPr>
          <w:rStyle w:val="VerbatimChar"/>
        </w:rPr>
        <w:t xml:space="preserve">&gt; Save to output/dashboard/index.html</w:t>
      </w:r>
    </w:p>
    <w:p>
      <w:pPr>
        <w:pStyle w:val="FirstParagraph"/>
      </w:pPr>
      <w:r>
        <w:t xml:space="preserve">Claude will generate a complete HTML file with embedded CSS and JavaScript using Chart.js. Open the file in a browser to see your dashboard.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wrap-up-15-min"/>
    <w:p>
      <w:pPr>
        <w:pStyle w:val="Heading2"/>
      </w:pPr>
      <w:r>
        <w:t xml:space="preserve">Wrap-Up (15 min)</w:t>
      </w:r>
    </w:p>
    <w:bookmarkStart w:id="43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 = Reusable Knowledge</w:t>
      </w:r>
      <w:r>
        <w:t xml:space="preserve"> </w:t>
      </w:r>
      <w:r>
        <w:t xml:space="preserve">- Encode workflows Claude can discover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 is Critical</w:t>
      </w:r>
      <w:r>
        <w:t xml:space="preserve"> </w:t>
      </w:r>
      <w:r>
        <w:t xml:space="preserve">- Include what, when, and keywords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- Keep SKILL.md lean, reference 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Thoroughly</w:t>
      </w:r>
      <w:r>
        <w:t xml:space="preserve"> </w:t>
      </w:r>
      <w:r>
        <w:t xml:space="preserve">- Verify discovery and output quality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Analysis Loop</w:t>
      </w:r>
      <w:r>
        <w:t xml:space="preserve"> </w:t>
      </w:r>
      <w:r>
        <w:t xml:space="preserve">- Encode methodology, not just tools</w:t>
      </w:r>
    </w:p>
    <w:bookmarkEnd w:id="43"/>
    <w:bookmarkStart w:id="44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Create Two Skills for Your Project:</w:t>
      </w:r>
    </w:p>
    <w:p>
      <w:pPr>
        <w:pStyle w:val="BodyText"/>
      </w:pPr>
      <w:r>
        <w:t xml:space="preserve">Build two skills that encode expertise from your domain. Each skill should capture a repeatable workflow.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Example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GTM/Sales</w:t>
            </w:r>
          </w:p>
        </w:tc>
        <w:tc>
          <w:tcPr/>
          <w:p>
            <w:pPr>
              <w:pStyle w:val="Compact"/>
            </w:pPr>
            <w:r>
              <w:t xml:space="preserve">Lead scorer, email writer, company researcher, pipeline forecaster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Tools</w:t>
            </w:r>
          </w:p>
        </w:tc>
        <w:tc>
          <w:tcPr/>
          <w:p>
            <w:pPr>
              <w:pStyle w:val="Compact"/>
            </w:pPr>
            <w:r>
              <w:t xml:space="preserve">Code reviewer, documentation generator, PR summarizer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Content/Marketing</w:t>
            </w:r>
          </w:p>
        </w:tc>
        <w:tc>
          <w:tcPr/>
          <w:p>
            <w:pPr>
              <w:pStyle w:val="Compact"/>
            </w:pPr>
            <w:r>
              <w:t xml:space="preserve">Content brief writer, SEO analyzer, repurposing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Ticket classifier, response drafter, escalation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Invoice processor, compliance checker, report formatter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</w:pPr>
            <w:r>
              <w:t xml:space="preserve">Data profiler, anomaly detector, trend analyzer, report generator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each skill:</w:t>
      </w:r>
      <w:r>
        <w:t xml:space="preserve"> </w:t>
      </w:r>
      <w:r>
        <w:t xml:space="preserve">- Clear trigger description (when should it activate?)</w:t>
      </w:r>
      <w:r>
        <w:t xml:space="preserve"> </w:t>
      </w:r>
      <w:r>
        <w:t xml:space="preserve">- Step-by-step instructions Claude can follow</w:t>
      </w:r>
      <w:r>
        <w:t xml:space="preserve"> </w:t>
      </w:r>
      <w:r>
        <w:t xml:space="preserve">- Defined output format</w:t>
      </w:r>
      <w:r>
        <w:t xml:space="preserve"> </w:t>
      </w:r>
      <w:r>
        <w:t xml:space="preserve">- Put detailed references in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subdirectory</w:t>
      </w:r>
    </w:p>
    <w:p>
      <w:pPr>
        <w:pStyle w:val="BodyText"/>
      </w:pPr>
      <w:r>
        <w:rPr>
          <w:b/>
          <w:bCs/>
        </w:rPr>
        <w:t xml:space="preserve">Submit:</w:t>
      </w:r>
      <w:r>
        <w:t xml:space="preserve"> </w:t>
      </w:r>
      <w:r>
        <w:t xml:space="preserve">- Skill directories</w:t>
      </w:r>
      <w:r>
        <w:t xml:space="preserve"> </w:t>
      </w:r>
      <w:r>
        <w:t xml:space="preserve">- Screenshot of each skill in action</w:t>
      </w:r>
      <w:r>
        <w:t xml:space="preserve"> </w:t>
      </w:r>
      <w:r>
        <w:t xml:space="preserve">- Brief description of when each triggers</w:t>
      </w:r>
    </w:p>
    <w:bookmarkEnd w:id="44"/>
    <w:bookmarkStart w:id="45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5: Sub-agents - Orchestrating specialized agents for complex workflows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acilitator-notes"/>
    <w:p>
      <w:pPr>
        <w:pStyle w:val="Heading2"/>
      </w:pPr>
      <w:r>
        <w:t xml:space="preserve">Facilitator Notes</w:t>
      </w:r>
    </w:p>
    <w:bookmarkStart w:id="47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 not triggering:</w:t>
      </w:r>
      <w:r>
        <w:t xml:space="preserve"> </w:t>
      </w:r>
      <w:r>
        <w:t xml:space="preserve">Check description keywords match request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Wrong location: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skills/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YAML errors:</w:t>
      </w:r>
      <w:r>
        <w:t xml:space="preserve"> </w:t>
      </w:r>
      <w:r>
        <w:t xml:space="preserve">Check frontmatter syntax (spaces, not tabs)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 not loading:</w:t>
      </w:r>
      <w:r>
        <w:t xml:space="preserve"> </w:t>
      </w:r>
      <w:r>
        <w:t xml:space="preserve">Verify relative path is correct</w:t>
      </w:r>
    </w:p>
    <w:bookmarkEnd w:id="47"/>
    <w:bookmarkStart w:id="48" w:name="skill-quality-checklist"/>
    <w:p>
      <w:pPr>
        <w:pStyle w:val="Heading3"/>
      </w:pPr>
      <w:r>
        <w:t xml:space="preserve">Skill Quality Checklist</w:t>
      </w:r>
    </w:p>
    <w:p>
      <w:pPr>
        <w:pStyle w:val="Compact"/>
        <w:numPr>
          <w:ilvl w:val="0"/>
          <w:numId w:val="1009"/>
        </w:numPr>
      </w:pPr>
      <w:r>
        <w:t xml:space="preserve">Name is lowercase with hyphens</w:t>
      </w:r>
    </w:p>
    <w:p>
      <w:pPr>
        <w:pStyle w:val="Compact"/>
        <w:numPr>
          <w:ilvl w:val="0"/>
          <w:numId w:val="1010"/>
        </w:numPr>
      </w:pPr>
      <w:r>
        <w:t xml:space="preserve">Description includes what + when + keywords</w:t>
      </w:r>
    </w:p>
    <w:p>
      <w:pPr>
        <w:pStyle w:val="Compact"/>
        <w:numPr>
          <w:ilvl w:val="0"/>
          <w:numId w:val="1011"/>
        </w:numPr>
      </w:pPr>
      <w:r>
        <w:t xml:space="preserve">Instructions are step-by-step</w:t>
      </w:r>
    </w:p>
    <w:p>
      <w:pPr>
        <w:pStyle w:val="Compact"/>
        <w:numPr>
          <w:ilvl w:val="0"/>
          <w:numId w:val="1012"/>
        </w:numPr>
      </w:pPr>
      <w:r>
        <w:t xml:space="preserve">Output format is defined</w:t>
      </w:r>
    </w:p>
    <w:p>
      <w:pPr>
        <w:pStyle w:val="Compact"/>
        <w:numPr>
          <w:ilvl w:val="0"/>
          <w:numId w:val="1013"/>
        </w:numPr>
      </w:pPr>
      <w:r>
        <w:t xml:space="preserve">Examples are included</w:t>
      </w:r>
    </w:p>
    <w:bookmarkEnd w:id="48"/>
    <w:bookmarkStart w:id="49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4"/>
        </w:numPr>
      </w:pPr>
      <w:r>
        <w:t xml:space="preserve">Lab 1 is essential - ensure everyone completes</w:t>
      </w:r>
    </w:p>
    <w:p>
      <w:pPr>
        <w:pStyle w:val="Compact"/>
        <w:numPr>
          <w:ilvl w:val="0"/>
          <w:numId w:val="1014"/>
        </w:numPr>
      </w:pPr>
      <w:r>
        <w:t xml:space="preserve">Lab 2 can be simplified to just SKILL.md if time short</w:t>
      </w:r>
    </w:p>
    <w:p>
      <w:pPr>
        <w:pStyle w:val="Compact"/>
        <w:numPr>
          <w:ilvl w:val="0"/>
          <w:numId w:val="1014"/>
        </w:numPr>
      </w:pPr>
      <w:r>
        <w:t xml:space="preserve">References can be homework if needed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gentskills.io" TargetMode="External" /><Relationship Type="http://schemas.openxmlformats.org/officeDocument/2006/relationships/hyperlink" Id="rId19" Target="https://github.com/anthropics/skills" TargetMode="External" /><Relationship Type="http://schemas.openxmlformats.org/officeDocument/2006/relationships/hyperlink" Id="rId17" Target="https://www.anthropic.com/engineering/equipping-agents-for-the-real-world-with-agent-skills" TargetMode="External" /><Relationship Type="http://schemas.openxmlformats.org/officeDocument/2006/relationships/hyperlink" Id="rId16" Target="https://www.anthropic.com/news/skil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gentskills.io" TargetMode="External" /><Relationship Type="http://schemas.openxmlformats.org/officeDocument/2006/relationships/hyperlink" Id="rId19" Target="https://github.com/anthropics/skills" TargetMode="External" /><Relationship Type="http://schemas.openxmlformats.org/officeDocument/2006/relationships/hyperlink" Id="rId17" Target="https://www.anthropic.com/engineering/equipping-agents-for-the-real-world-with-agent-skills" TargetMode="External" /><Relationship Type="http://schemas.openxmlformats.org/officeDocument/2006/relationships/hyperlink" Id="rId16" Target="https://www.anthropic.com/news/skil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2026-01-21T07:10:02Z</dcterms:created>
  <dcterms:modified xsi:type="dcterms:W3CDTF">2026-01-21T07:10:02Z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