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fe657bb06340b0bd911e1825b160fac5d211a9"/>
    <w:p>
      <w:pPr>
        <w:pStyle w:val="Heading1"/>
      </w:pPr>
      <w:r>
        <w:t xml:space="preserve">Week 3 Lab 2: Combined Multi-Source Workflow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Combining the startup funding database with external MCP services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combines multiple data sources for comprehensive analysis.</w:t>
      </w:r>
    </w:p>
    <w:p>
      <w:pPr>
        <w:pStyle w:val="CaptionedFigure"/>
      </w:pPr>
      <w:r>
        <w:drawing>
          <wp:inline>
            <wp:extent cx="5334000" cy="4328849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week3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multi-source research workflow that combines structured data with external context.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At least 1 MCP server connected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 to startup-funding.db</w:t>
      </w:r>
      <w:r>
        <w:t xml:space="preserve"> </w:t>
      </w:r>
      <w:r>
        <w:t xml:space="preserve">- Local database available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MCP connection verified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shows connected servers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Combine database queries with web research</w:t>
      </w:r>
    </w:p>
    <w:p>
      <w:pPr>
        <w:pStyle w:val="Compact"/>
        <w:numPr>
          <w:ilvl w:val="0"/>
          <w:numId w:val="1004"/>
        </w:numPr>
      </w:pPr>
      <w:r>
        <w:t xml:space="preserve">Enrich funding data with GitHub insights (if connected)</w:t>
      </w:r>
    </w:p>
    <w:p>
      <w:pPr>
        <w:pStyle w:val="Compact"/>
        <w:numPr>
          <w:ilvl w:val="0"/>
          <w:numId w:val="1004"/>
        </w:numPr>
      </w:pPr>
      <w:r>
        <w:t xml:space="preserve">Apply the Data Analysis Loop with multiple sources</w:t>
      </w:r>
    </w:p>
    <w:p>
      <w:pPr>
        <w:pStyle w:val="Compact"/>
        <w:numPr>
          <w:ilvl w:val="0"/>
          <w:numId w:val="1004"/>
        </w:numPr>
      </w:pPr>
      <w:r>
        <w:t xml:space="preserve">Create a comparison table from multiple data sources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Funding + Web Research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Funding + GitHub (optional)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Data-Driven Research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ask-2.1-funding-web-research-10-min"/>
    <w:p>
      <w:pPr>
        <w:pStyle w:val="Heading2"/>
      </w:pPr>
      <w:r>
        <w:t xml:space="preserve">Task 2.1: Funding + Web Research (10 min)</w:t>
      </w:r>
    </w:p>
    <w:p>
      <w:pPr>
        <w:pStyle w:val="FirstParagraph"/>
      </w:pPr>
      <w:r>
        <w:t xml:space="preserve">Using both the local database and web search: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Run this combined analysis: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Find AI coding tool companies in the funding database.</w:t>
      </w:r>
      <w:r>
        <w:br/>
      </w:r>
      <w:r>
        <w:rPr>
          <w:rStyle w:val="VerbatimChar"/>
        </w:rPr>
        <w:t xml:space="preserve">&gt; Then research each company's current product and recent news.</w:t>
      </w:r>
      <w:r>
        <w:br/>
      </w:r>
      <w:r>
        <w:rPr>
          <w:rStyle w:val="VerbatimChar"/>
        </w:rPr>
        <w:t xml:space="preserve">&gt; Create a comparison table with: Company, Total Funding, Latest Stage, Product Focus, Recent News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Observe how Claude:</w:t>
      </w:r>
    </w:p>
    <w:p>
      <w:pPr>
        <w:pStyle w:val="Compact"/>
        <w:numPr>
          <w:ilvl w:val="1"/>
          <w:numId w:val="1006"/>
        </w:numPr>
      </w:pPr>
      <w:r>
        <w:t xml:space="preserve">Queries the local SQLite database</w:t>
      </w:r>
    </w:p>
    <w:p>
      <w:pPr>
        <w:pStyle w:val="Compact"/>
        <w:numPr>
          <w:ilvl w:val="1"/>
          <w:numId w:val="1006"/>
        </w:numPr>
      </w:pPr>
      <w:r>
        <w:t xml:space="preserve">Uses WebSearch for each company</w:t>
      </w:r>
    </w:p>
    <w:p>
      <w:pPr>
        <w:pStyle w:val="Compact"/>
        <w:numPr>
          <w:ilvl w:val="1"/>
          <w:numId w:val="1006"/>
        </w:numPr>
      </w:pPr>
      <w:r>
        <w:t xml:space="preserve">Synthesizes information from multiple sources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Record your comparison table: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Total Funding</w:t>
            </w:r>
          </w:p>
        </w:tc>
        <w:tc>
          <w:tcPr/>
          <w:p>
            <w:pPr>
              <w:pStyle w:val="Compact"/>
            </w:pPr>
            <w:r>
              <w:t xml:space="preserve">Latest Stage</w:t>
            </w:r>
          </w:p>
        </w:tc>
        <w:tc>
          <w:tcPr/>
          <w:p>
            <w:pPr>
              <w:pStyle w:val="Compact"/>
            </w:pPr>
            <w:r>
              <w:t xml:space="preserve">Product Focus</w:t>
            </w:r>
          </w:p>
        </w:tc>
        <w:tc>
          <w:tcPr/>
          <w:p>
            <w:pPr>
              <w:pStyle w:val="Compact"/>
            </w:pPr>
            <w:r>
              <w:t xml:space="preserve">Recent News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aebdcdedbee0a2e08818616f192333c95ec127d"/>
    <w:p>
      <w:pPr>
        <w:pStyle w:val="Heading2"/>
      </w:pPr>
      <w:r>
        <w:t xml:space="preserve">Task 2.2: Funding + GitHub (if connected) (10 min)</w:t>
      </w:r>
    </w:p>
    <w:p>
      <w:pPr>
        <w:pStyle w:val="FirstParagraph"/>
      </w:pPr>
      <w:r>
        <w:t xml:space="preserve">If you connected GitHub MCP in Lab 1: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 this analysis: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Which AI coding tools in our database have public GitHub repos?</w:t>
      </w:r>
      <w:r>
        <w:br/>
      </w:r>
      <w:r>
        <w:rPr>
          <w:rStyle w:val="VerbatimChar"/>
        </w:rPr>
        <w:t xml:space="preserve">&gt; Compare their GitHub stars to their funding amounts.</w:t>
      </w:r>
      <w:r>
        <w:br/>
      </w:r>
      <w:r>
        <w:rPr>
          <w:rStyle w:val="VerbatimChar"/>
        </w:rPr>
        <w:t xml:space="preserve">&gt; Is there a correlation between community popularity and funding?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Record findings: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t xml:space="preserve">Total Funding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If you didn’t connect GitHub:</w:t>
      </w:r>
      <w:r>
        <w:t xml:space="preserve"> </w:t>
      </w:r>
      <w:r>
        <w:t xml:space="preserve">Skip to Task 2.3, or use web search to find GitHub stats manually.</w:t>
      </w:r>
    </w:p>
    <w:p>
      <w:r>
        <w:pict>
          <v:rect style="width:0;height:1.5pt" o:hralign="center" o:hrstd="t" o:hr="t"/>
        </w:pict>
      </w:r>
    </w:p>
    <w:bookmarkEnd w:id="17"/>
    <w:bookmarkStart w:id="18" w:name="task-2.3-data-driven-research-10-min"/>
    <w:p>
      <w:pPr>
        <w:pStyle w:val="Heading2"/>
      </w:pPr>
      <w:r>
        <w:t xml:space="preserve">Task 2.3: Data-Driven Research (10 min)</w:t>
      </w:r>
    </w:p>
    <w:p>
      <w:pPr>
        <w:pStyle w:val="FirstParagraph"/>
      </w:pPr>
      <w:r>
        <w:t xml:space="preserve">Apply the full Data Analysis Loop with multiple sources: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this comprehensive analysis: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I want to understand the Series A landscape for AI startups.</w:t>
      </w:r>
      <w:r>
        <w:br/>
      </w:r>
      <w:r>
        <w:rPr>
          <w:rStyle w:val="VerbatimChar"/>
        </w:rPr>
        <w:t xml:space="preserve">&gt; 1. Query the database for all AI/ML Series A rounds in 2024</w:t>
      </w:r>
      <w:r>
        <w:br/>
      </w:r>
      <w:r>
        <w:rPr>
          <w:rStyle w:val="VerbatimChar"/>
        </w:rPr>
        <w:t xml:space="preserve">&gt; 2. Calculate the median round size and time from founding to Series A</w:t>
      </w:r>
      <w:r>
        <w:br/>
      </w:r>
      <w:r>
        <w:rPr>
          <w:rStyle w:val="VerbatimChar"/>
        </w:rPr>
        <w:t xml:space="preserve">&gt; 3. Research 2-3 of these companies online to understand what made them fundable</w:t>
      </w:r>
      <w:r>
        <w:br/>
      </w:r>
      <w:r>
        <w:rPr>
          <w:rStyle w:val="VerbatimChar"/>
        </w:rPr>
        <w:t xml:space="preserve">&gt; 4. Summarize patterns you see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 the patterns: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 research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troubleshooting"/>
    <w:p>
      <w:pPr>
        <w:pStyle w:val="Heading2"/>
      </w:pPr>
      <w:r>
        <w:t xml:space="preserve">Troubleshooting</w:t>
      </w:r>
    </w:p>
    <w:bookmarkStart w:id="19" w:name="multi-source-query-issues"/>
    <w:p>
      <w:pPr>
        <w:pStyle w:val="Heading3"/>
      </w:pPr>
      <w:r>
        <w:t xml:space="preserve">Multi-Source Query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Queries take too long</w:t>
            </w:r>
          </w:p>
        </w:tc>
        <w:tc>
          <w:tcPr/>
          <w:p>
            <w:pPr>
              <w:pStyle w:val="Compact"/>
            </w:pPr>
            <w:r>
              <w:t xml:space="preserve">Break into smaller steps, query one source at a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disconnected mid-query</w:t>
            </w:r>
          </w:p>
        </w:tc>
        <w:tc>
          <w:tcPr/>
          <w:p>
            <w:pPr>
              <w:pStyle w:val="Compact"/>
            </w:pPr>
            <w:r>
              <w:t xml:space="preserve">Reconnect with</w:t>
            </w:r>
            <w:r>
              <w:t xml:space="preserve"> </w:t>
            </w:r>
            <w:r>
              <w:rPr>
                <w:rStyle w:val="VerbatimChar"/>
              </w:rPr>
              <w:t xml:space="preserve">claude mcp add</w:t>
            </w:r>
            <w:r>
              <w:t xml:space="preserve">, then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search returns old info</w:t>
            </w:r>
          </w:p>
        </w:tc>
        <w:tc>
          <w:tcPr/>
          <w:p>
            <w:pPr>
              <w:pStyle w:val="Compact"/>
            </w:pPr>
            <w:r>
              <w:t xml:space="preserve">Add year to search query (e.g.,</w:t>
            </w:r>
            <w:r>
              <w:t xml:space="preserve"> </w:t>
            </w:r>
            <w:r>
              <w:t xml:space="preserve">“Cursor funding 2024”</w:t>
            </w:r>
            <w:r>
              <w:t xml:space="preserve">)</w:t>
            </w:r>
          </w:p>
        </w:tc>
      </w:tr>
    </w:tbl>
    <w:bookmarkEnd w:id="19"/>
    <w:bookmarkStart w:id="20" w:name="data-synthesis-issues"/>
    <w:p>
      <w:pPr>
        <w:pStyle w:val="Heading3"/>
      </w:pPr>
      <w:r>
        <w:t xml:space="preserve">Data Synthesis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information</w:t>
            </w:r>
          </w:p>
        </w:tc>
        <w:tc>
          <w:tcPr/>
          <w:p>
            <w:pPr>
              <w:pStyle w:val="Compact"/>
            </w:pPr>
            <w:r>
              <w:t xml:space="preserve">Note the source, ask Claude to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Try alternative sources or note as</w:t>
            </w:r>
            <w:r>
              <w:t xml:space="preserve"> </w:t>
            </w:r>
            <w:r>
              <w:t xml:space="preserve">“N/A”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much data</w:t>
            </w:r>
          </w:p>
        </w:tc>
        <w:tc>
          <w:tcPr/>
          <w:p>
            <w:pPr>
              <w:pStyle w:val="Compact"/>
            </w:pPr>
            <w:r>
              <w:t xml:space="preserve">Use LIMIT, focus on top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Combined multiple sources</w:t>
      </w:r>
      <w:r>
        <w:t xml:space="preserve"> </w:t>
      </w:r>
      <w:r>
        <w:t xml:space="preserve">- Used database + web or database + MCP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Created comparison table</w:t>
      </w:r>
      <w:r>
        <w:t xml:space="preserve"> </w:t>
      </w:r>
      <w:r>
        <w:t xml:space="preserve">- Multi-source data synthesized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Documented findings</w:t>
      </w:r>
      <w:r>
        <w:t xml:space="preserve"> </w:t>
      </w:r>
      <w:r>
        <w:t xml:space="preserve">- Recorded patterns with evidence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Applied Data Analysis Loop</w:t>
      </w:r>
      <w:r>
        <w:t xml:space="preserve"> </w:t>
      </w:r>
      <w:r>
        <w:t xml:space="preserve">- Monitor, Explore, Craft, Impact</w:t>
      </w:r>
    </w:p>
    <w:p>
      <w:pPr>
        <w:pStyle w:val="FirstParagraph"/>
      </w:pPr>
      <w:r>
        <w:rPr>
          <w:b/>
          <w:bCs/>
        </w:rPr>
        <w:t xml:space="preserve">Record your key insight:</w:t>
      </w:r>
    </w:p>
    <w:p>
      <w:pPr>
        <w:pStyle w:val="BodyText"/>
      </w:pPr>
      <w:r>
        <w:t xml:space="preserve">What’s the most interesting finding from combining multiple data sources?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5" w:name="reference-context-management-for-data"/>
    <w:p>
      <w:pPr>
        <w:pStyle w:val="Heading2"/>
      </w:pPr>
      <w:r>
        <w:t xml:space="preserve">Reference: Context Management for Data</w:t>
      </w:r>
    </w:p>
    <w:p>
      <w:pPr>
        <w:pStyle w:val="FirstParagraph"/>
      </w:pPr>
      <w:r>
        <w:t xml:space="preserve">When working with databases or large datasets through MCP:</w:t>
      </w:r>
    </w:p>
    <w:bookmarkStart w:id="23" w:name="query-strategically"/>
    <w:p>
      <w:pPr>
        <w:pStyle w:val="Heading3"/>
      </w:pPr>
      <w:r>
        <w:t xml:space="preserve">Query Strategically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Always use LIMIT for exploration: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Aggregate first, then drill down: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Start with aggregates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industry,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startups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industry;</w:t>
      </w:r>
      <w:r>
        <w:br/>
      </w:r>
      <w:r>
        <w:br/>
      </w:r>
      <w:r>
        <w:rPr>
          <w:rStyle w:val="CommentTok"/>
        </w:rPr>
        <w:t xml:space="preserve">-- Then drill into specifics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startups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'AI/ML'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Be specific about what you need: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Bad: grab everything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funding_rounds;</w:t>
      </w:r>
      <w:r>
        <w:br/>
      </w:r>
      <w:r>
        <w:br/>
      </w:r>
      <w:r>
        <w:rPr>
          <w:rStyle w:val="CommentTok"/>
        </w:rPr>
        <w:t xml:space="preserve">-- Good: specific columns, filtered, limited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stage, amount_usd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funding_rounds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startups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fr.startup_id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fr.amount_usd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bookmarkEnd w:id="23"/>
    <w:bookmarkStart w:id="24" w:name="context-management-by-phase"/>
    <w:p>
      <w:pPr>
        <w:pStyle w:val="Heading3"/>
      </w:pPr>
      <w:r>
        <w:t xml:space="preserve">Context Management by Phase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Run aggregation queries first (safe, bounded)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</w:t>
            </w:r>
          </w:p>
        </w:tc>
        <w:tc>
          <w:tcPr/>
          <w:p>
            <w:pPr>
              <w:pStyle w:val="Compact"/>
            </w:pPr>
            <w:r>
              <w:t xml:space="preserve">Drill down with LIMIT, explore segments one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Work with summarized insights, not raw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Present recommendations, not data dumps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2026-01-21T19:43:48Z</dcterms:created>
  <dcterms:modified xsi:type="dcterms:W3CDTF">2026-01-21T19:43:48Z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