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Trần Văn Còn</w:t>
      </w:r>
      <w:r>
        <w:br/>
      </w:r>
      <w:r>
        <w:rPr>
          <w:b/>
          <w:bCs/>
        </w:rPr>
        <w:t xml:space="preserve">BACKEND DEVELOPER</w:t>
      </w:r>
    </w:p>
    <w:p>
      <w:pPr>
        <w:pStyle w:val="BodyText"/>
      </w:pPr>
      <w:r>
        <w:t xml:space="preserve">+84 327 781 160</w:t>
      </w:r>
      <w:r>
        <w:br/>
      </w:r>
      <w:hyperlink r:id="rId9">
        <w:r>
          <w:rPr>
            <w:rStyle w:val="Hyperlink"/>
          </w:rPr>
          <w:t xml:space="preserve">tranvanconkg@gmail.com</w:t>
        </w:r>
      </w:hyperlink>
      <w:r>
        <w:br/>
      </w:r>
      <w:r>
        <w:t xml:space="preserve">TP. Hồ Chí Minh, Việt Nam</w:t>
      </w:r>
      <w:r>
        <w:br/>
      </w:r>
      <w:hyperlink r:id="rId10">
        <w:r>
          <w:rPr>
            <w:rStyle w:val="Hyperlink"/>
          </w:rPr>
          <w:t xml:space="preserve">github.com/tranconcoder</w:t>
        </w:r>
      </w:hyperlink>
      <w:r>
        <w:br/>
      </w:r>
      <w:hyperlink r:id="rId11">
        <w:r>
          <w:rPr>
            <w:rStyle w:val="Hyperlink"/>
          </w:rPr>
          <w:t xml:space="preserve">gitlab.com/tranconcoder</w:t>
        </w:r>
      </w:hyperlink>
      <w:r>
        <w:br/>
      </w:r>
      <w:hyperlink r:id="rId12">
        <w:r>
          <w:rPr>
            <w:rStyle w:val="Hyperlink"/>
          </w:rPr>
          <w:t xml:space="preserve">portfolio.trancondev.site</w:t>
        </w:r>
      </w:hyperlink>
    </w:p>
    <w:p>
      <w:pPr>
        <w:pStyle w:val="BodyText"/>
      </w:pPr>
      <w:r>
        <w:t xml:space="preserve">Kỹ sư Backend (Node.js/TypeScript) với kinh nghiệm thực tế trên hệ thống serverless, chịu tải cao (high-concurrency) trên AWS. Thế mạnh về NestJS/Express, Redis, hàng đợi (SQS, BullMQ), kiến trúc DDD và Hexagonal; đảm nhiệm toàn diện từ thiết kế hệ thống, CI/CD đến kiểm thử. Cựu Tech Lead – Top 30 UniVentures 2025.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NestJS, Express.js, Node.js, TypeScript, WebSocket</w:t>
      </w:r>
      <w:r>
        <w:br/>
      </w:r>
      <w:r>
        <w:rPr>
          <w:b/>
          <w:bCs/>
        </w:rPr>
        <w:t xml:space="preserve">Cơ sở dữ liệu &amp; Caching:</w:t>
      </w:r>
      <w:r>
        <w:t xml:space="preserve"> </w:t>
      </w:r>
      <w:r>
        <w:t xml:space="preserve">PostgreSQL, MySQL, MongoDB, Redis, Drizzle ORM</w:t>
      </w:r>
      <w:r>
        <w:br/>
      </w:r>
      <w:r>
        <w:rPr>
          <w:b/>
          <w:bCs/>
        </w:rPr>
        <w:t xml:space="preserve">Hàng đợi &amp; Tác vụ nền:</w:t>
      </w:r>
      <w:r>
        <w:t xml:space="preserve"> </w:t>
      </w:r>
      <w:r>
        <w:t xml:space="preserve">AWS SQS, BullMQ, Webhooks, MQTT</w:t>
      </w:r>
      <w:r>
        <w:br/>
      </w:r>
      <w:r>
        <w:rPr>
          <w:b/>
          <w:bCs/>
        </w:rPr>
        <w:t xml:space="preserve">Điện toán đám mây &amp; DevOps:</w:t>
      </w:r>
      <w:r>
        <w:t xml:space="preserve"> </w:t>
      </w:r>
      <w:r>
        <w:t xml:space="preserve">AWS (Lambda, S3, SQS, CloudFront, EC2), Docker, GitLab CI/CD</w:t>
      </w:r>
      <w:r>
        <w:br/>
      </w:r>
      <w:r>
        <w:rPr>
          <w:b/>
          <w:bCs/>
        </w:rPr>
        <w:t xml:space="preserve">Kiến trúc &amp; Thiết kế:</w:t>
      </w:r>
      <w:r>
        <w:t xml:space="preserve"> </w:t>
      </w:r>
      <w:r>
        <w:t xml:space="preserve">Hexagonal, DDD; Singleton, Strategy, Factory, Observer</w:t>
      </w:r>
      <w:r>
        <w:br/>
      </w:r>
      <w:r>
        <w:rPr>
          <w:b/>
          <w:bCs/>
        </w:rPr>
        <w:t xml:space="preserve">Tích hợp AI:</w:t>
      </w:r>
      <w:r>
        <w:t xml:space="preserve"> </w:t>
      </w:r>
      <w:r>
        <w:t xml:space="preserve">LLM tool-calling (MCP), Hybrid RAG (BM25 + pgvector)</w:t>
      </w:r>
      <w:r>
        <w:br/>
      </w:r>
      <w:r>
        <w:rPr>
          <w:b/>
          <w:bCs/>
        </w:rPr>
        <w:t xml:space="preserve">Công cụ &amp; Hệ điều hành:</w:t>
      </w:r>
      <w:r>
        <w:t xml:space="preserve"> </w:t>
      </w:r>
      <w:r>
        <w:t xml:space="preserve">Alibaba KMS, MinIO, LocalStack, Arch Linux, NixOS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ReactJS, Redux, NextJS, Sass, TailwindCSS</w:t>
      </w:r>
    </w:p>
    <w:p>
      <w:pPr>
        <w:pStyle w:val="BodyText"/>
      </w:pPr>
      <w:r>
        <w:rPr>
          <w:b/>
          <w:bCs/>
        </w:rPr>
        <w:t xml:space="preserve">Nexon Dev Vina</w:t>
      </w:r>
      <w:r>
        <w:t xml:space="preserve"> </w:t>
      </w:r>
      <w:r>
        <w:t xml:space="preserve">02/2026 – Hiện tại</w:t>
      </w:r>
      <w:r>
        <w:br/>
      </w:r>
      <w:r>
        <w:rPr>
          <w:i/>
          <w:iCs/>
        </w:rPr>
        <w:t xml:space="preserve">Backend – Junior</w:t>
      </w:r>
    </w:p>
    <w:p>
      <w:pPr>
        <w:pStyle w:val="BodyText"/>
      </w:pPr>
      <w:r>
        <w:rPr>
          <w:i/>
          <w:iCs/>
        </w:rPr>
        <w:t xml:space="preserve">Tech stack: NestJS, TypeScript, AWS Lambda, S3, SQS, CloudFront, MySQL, DDD, Hexagonal Architecture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Thiết kế và phát triển các API cốt lõi cho Admin CMS và nền tảng web phục vụ các tựa game lớn của Nexon; làm việc trực tiếp với đội ngũ Trụ sở chính (HQ) đưa phiên bản V1 lên Production.</w:t>
      </w:r>
    </w:p>
    <w:p>
      <w:pPr>
        <w:pStyle w:val="BodyText"/>
      </w:pPr>
      <w:r>
        <w:t xml:space="preserve">Tái thiết kế pipeline build static-site sang mô hình xử lý song song qua hàng đợi (Lambda + SQS + S3), giảm 80% thời gian build; tái cấu trúc module cũ theo DDD/Hexagonal Architecture.</w:t>
      </w:r>
    </w:p>
    <w:p>
      <w:pPr>
        <w:pStyle w:val="BodyText"/>
      </w:pPr>
      <w:r>
        <w:t xml:space="preserve">Tham gia chuyển đổi nền tảng từ kiến trúc đơn vùng sang đa vùng (multi-region), hỗ trợ đa ngôn ngữ (i18n) nhằm tối ưu độ trễ truy cập toàn cầu.</w:t>
      </w:r>
    </w:p>
    <w:p>
      <w:pPr>
        <w:pStyle w:val="BodyText"/>
      </w:pPr>
      <w:r>
        <w:t xml:space="preserve">Tham gia toàn diện vào chu kỳ triển khai xuyên suốt các môi trường Dev, Stage, Pre và Live.</w:t>
      </w:r>
    </w:p>
    <w:p>
      <w:pPr>
        <w:pStyle w:val="BodyText"/>
      </w:pPr>
      <w:r>
        <w:rPr>
          <w:b/>
          <w:bCs/>
        </w:rPr>
        <w:t xml:space="preserve">DXDLabs</w:t>
      </w:r>
      <w:r>
        <w:t xml:space="preserve"> </w:t>
      </w:r>
      <w:r>
        <w:t xml:space="preserve">08/2025 – 02/2026</w:t>
      </w:r>
      <w:r>
        <w:br/>
      </w:r>
      <w:r>
        <w:rPr>
          <w:i/>
          <w:iCs/>
        </w:rPr>
        <w:t xml:space="preserve">Backend – Fresher</w:t>
      </w:r>
    </w:p>
    <w:p>
      <w:pPr>
        <w:pStyle w:val="BodyText"/>
      </w:pPr>
      <w:r>
        <w:rPr>
          <w:i/>
          <w:iCs/>
        </w:rPr>
        <w:t xml:space="preserve">Tech stack: Express.js, TypeScript, Redis, PostgreSQL, Alibaba KMS, PayPal, BullMQ, Docker Compose, MinIO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Xây dựng hệ thống thanh toán cốt lõi (PayPal) và động cơ ký số (Alibaba KMS); tối ưu hóa luồng ký tải cao bằng cơ chế Redis cache và hàng đợi nền BullMQ.</w:t>
      </w:r>
    </w:p>
    <w:p>
      <w:pPr>
        <w:pStyle w:val="BodyText"/>
      </w:pPr>
      <w:r>
        <w:t xml:space="preserve">Thiết lập pipeline CI/CD với Docker Compose và phát triển bộ unit test từ đầu, đạt tỷ lệ bao phủ kiểm thử (code coverage) 90%.</w:t>
      </w:r>
    </w:p>
    <w:p>
      <w:pPr>
        <w:pStyle w:val="BodyText"/>
      </w:pPr>
      <w:r>
        <w:rPr>
          <w:b/>
          <w:bCs/>
        </w:rPr>
        <w:t xml:space="preserve">UniVentures 2025 – Stockie: Hệ thống giả lập giao dịch chứng khoán</w:t>
      </w:r>
      <w:r>
        <w:t xml:space="preserve"> </w:t>
      </w:r>
      <w:r>
        <w:t xml:space="preserve">10/2025 – 01/2026</w:t>
      </w:r>
      <w:r>
        <w:br/>
      </w:r>
      <w:r>
        <w:rPr>
          <w:i/>
          <w:iCs/>
        </w:rPr>
        <w:t xml:space="preserve">Trưởng nhóm kỹ thuật (Tech Lead)</w:t>
      </w:r>
    </w:p>
    <w:p>
      <w:pPr>
        <w:pStyle w:val="BodyText"/>
      </w:pPr>
      <w:r>
        <w:rPr>
          <w:i/>
          <w:iCs/>
        </w:rPr>
        <w:t xml:space="preserve">Tech stack: Express.js, Python, Redis, VNStock, Docker Compose, PM2, AWS EC2, LLM, MCP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Xây dựng nền tảng giả lập giao dịch: backend Express.js/Redis, service Python đồng bộ dữ liệu thời gian thực từ chứng khoán Việt Nam (VNStock), cơ chế khớp lệnh và phân quyền RBAC.</w:t>
      </w:r>
    </w:p>
    <w:p>
      <w:pPr>
        <w:pStyle w:val="BodyText"/>
      </w:pPr>
      <w:r>
        <w:t xml:space="preserve">Dẫn dắt kỹ thuật đội ngũ liên trường (RMIT, UIT) – phân chia công việc, tài liệu hóa API, review mã nguồn – thiết lập CI/CD tự động lên AWS EC2. Demo:</w:t>
      </w:r>
      <w:r>
        <w:t xml:space="preserve"> </w:t>
      </w:r>
      <w:hyperlink r:id="rId13">
        <w:r>
          <w:rPr>
            <w:rStyle w:val="Hyperlink"/>
          </w:rPr>
          <w:t xml:space="preserve">univen-2025.trancondev.site</w:t>
        </w:r>
      </w:hyperlink>
    </w:p>
    <w:p>
      <w:pPr>
        <w:pStyle w:val="BodyText"/>
      </w:pPr>
      <w:r>
        <w:rPr>
          <w:b/>
          <w:bCs/>
        </w:rPr>
        <w:t xml:space="preserve">Smart Garage – Hệ thống định vị phương tiện AIoT (Khóa luận tốt nghiệp)</w:t>
      </w:r>
      <w:r>
        <w:t xml:space="preserve"> </w:t>
      </w:r>
      <w:r>
        <w:t xml:space="preserve">2025 – 2026</w:t>
      </w:r>
      <w:r>
        <w:br/>
      </w:r>
      <w:r>
        <w:rPr>
          <w:i/>
          <w:iCs/>
        </w:rPr>
        <w:t xml:space="preserve">Lập trình viên độc lập (Solo Developer)</w:t>
      </w:r>
    </w:p>
    <w:p>
      <w:pPr>
        <w:pStyle w:val="BodyText"/>
      </w:pPr>
      <w:r>
        <w:rPr>
          <w:i/>
          <w:iCs/>
        </w:rPr>
        <w:t xml:space="preserve">Tech stack: NestJS, MQTT, Redis, PostgreSQL (pgvector), SSE, Drizzle ORM, Docker, ESP32/UWB firmware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Xây dựng backend định vị trong nhà theo thời gian thực: tiếp nhận dữ liệu cảm biến UWB qua MQTT, giải thuật trilateration với bộ lọc One-Euro, truyền luồng SSE qua Redis đến client.</w:t>
      </w:r>
    </w:p>
    <w:p>
      <w:pPr>
        <w:pStyle w:val="BodyText"/>
      </w:pPr>
      <w:r>
        <w:t xml:space="preserve">Phát triển trợ lý AI với Hybrid RAG (BM25 + pgvector) và LLM tool-calling (MCP), đạt độ chính xác 100% trên bộ kiểm thử 101 câu hỏi chuẩn.</w:t>
      </w:r>
    </w:p>
    <w:p>
      <w:pPr>
        <w:pStyle w:val="BodyText"/>
      </w:pPr>
      <w:r>
        <w:rPr>
          <w:b/>
          <w:bCs/>
        </w:rPr>
        <w:t xml:space="preserve">Đại học Sư phạm Kỹ thuật Vĩnh Long (VLUTE)</w:t>
      </w:r>
      <w:r>
        <w:t xml:space="preserve"> </w:t>
      </w:r>
      <w:r>
        <w:t xml:space="preserve">2022 – 2026</w:t>
      </w:r>
      <w:r>
        <w:br/>
      </w:r>
      <w:r>
        <w:t xml:space="preserve">Chuyên ngành: Kỹ thuật IoT – Internet vạn vật</w:t>
      </w:r>
      <w:r>
        <w:t xml:space="preserve"> </w:t>
      </w:r>
      <w:r>
        <w:rPr>
          <w:i/>
          <w:iCs/>
        </w:rPr>
        <w:t xml:space="preserve">GPA: 3.7/4.0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/>
          <w:bCs/>
        </w:rPr>
        <w:t xml:space="preserve">Top 30 Chung cuộc (Top 2% / 1.500+) &amp; Thuyết trình tại Demo Day</w:t>
      </w:r>
      <w:r>
        <w:t xml:space="preserve"> </w:t>
      </w:r>
      <w:r>
        <w:t xml:space="preserve">– UniVentures 2025 (BLOCK71, Temasek, Google, IBM, NIC).</w:t>
      </w:r>
    </w:p>
    <w:p>
      <w:pPr>
        <w:pStyle w:val="BodyText"/>
      </w:pPr>
      <w:r>
        <w:rPr>
          <w:b/>
          <w:bCs/>
        </w:rPr>
        <w:t xml:space="preserve">Top 2 Chung cuộc (Bảng AI)</w:t>
      </w:r>
      <w:r>
        <w:t xml:space="preserve"> </w:t>
      </w:r>
      <w:r>
        <w:t xml:space="preserve">– Cardano SEA Hackathon 2026 (kiến trúc backend, tích hợp LLM/MCP).</w:t>
      </w:r>
    </w:p>
    <w:p>
      <w:pPr>
        <w:pStyle w:val="BodyText"/>
      </w:pPr>
      <w:r>
        <w:rPr>
          <w:b/>
          <w:bCs/>
        </w:rPr>
        <w:t xml:space="preserve">Giải Tư</w:t>
      </w:r>
      <w:r>
        <w:t xml:space="preserve"> </w:t>
      </w:r>
      <w:r>
        <w:t xml:space="preserve">– Cuộc thi Khoa học Kỹ thuật cấp Quốc gia (ViSEF), lĩnh vực Phần mềm hệ thống.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tranconcoder" TargetMode="External" /><Relationship Type="http://schemas.openxmlformats.org/officeDocument/2006/relationships/hyperlink" Id="rId11" Target="https://gitlab.com/tranconcoder" TargetMode="External" /><Relationship Type="http://schemas.openxmlformats.org/officeDocument/2006/relationships/hyperlink" Id="rId12" Target="https://portfolio.trancondev.site" TargetMode="External" /><Relationship Type="http://schemas.openxmlformats.org/officeDocument/2006/relationships/hyperlink" Id="rId13" Target="https://univen-2025.trancondev.site" TargetMode="External" /><Relationship Type="http://schemas.openxmlformats.org/officeDocument/2006/relationships/hyperlink" Id="rId9" Target="mailto:tranvanconkg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tranconcoder" TargetMode="External" /><Relationship Type="http://schemas.openxmlformats.org/officeDocument/2006/relationships/hyperlink" Id="rId11" Target="https://gitlab.com/tranconcoder" TargetMode="External" /><Relationship Type="http://schemas.openxmlformats.org/officeDocument/2006/relationships/hyperlink" Id="rId12" Target="https://portfolio.trancondev.site" TargetMode="External" /><Relationship Type="http://schemas.openxmlformats.org/officeDocument/2006/relationships/hyperlink" Id="rId13" Target="https://univen-2025.trancondev.site" TargetMode="External" /><Relationship Type="http://schemas.openxmlformats.org/officeDocument/2006/relationships/hyperlink" Id="rId9" Target="mailto:tranvanconkg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2026-09-12T06:46:54Z</dcterms:created>
  <dcterms:modified xsi:type="dcterms:W3CDTF">2026-09-12T06:46:54Z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