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F3" w:rsidRDefault="000C06F3" w:rsidP="000C06F3">
      <w:r>
        <w:t>Viết phương thức thêm một phòng học vào danh sách (thêm thành công nếu</w:t>
      </w:r>
    </w:p>
    <w:p w:rsidR="009B7729" w:rsidRDefault="000C06F3" w:rsidP="000C06F3">
      <w:proofErr w:type="gramStart"/>
      <w:r>
        <w:t>không</w:t>
      </w:r>
      <w:proofErr w:type="gramEnd"/>
      <w:r>
        <w:t xml:space="preserve"> bị trùng mã phòng: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3DC3445C" wp14:editId="3BD017BC">
            <wp:extent cx="4412362" cy="32387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tìm kiếm một phòng học nào đó khi biết mã phòng.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0BD07074" wp14:editId="09AEF6B9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in toàn bộ danh sách các phòng học.</w:t>
      </w:r>
    </w:p>
    <w:p w:rsidR="000C06F3" w:rsidRDefault="000C06F3" w:rsidP="000C06F3">
      <w:r w:rsidRPr="000C06F3">
        <w:rPr>
          <w:noProof/>
        </w:rPr>
        <w:lastRenderedPageBreak/>
        <w:drawing>
          <wp:inline distT="0" distB="0" distL="0" distR="0" wp14:anchorId="38F35685" wp14:editId="50DB2345">
            <wp:extent cx="5943600" cy="1873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6" w:rsidRDefault="004F4336"/>
    <w:p w:rsidR="000C06F3" w:rsidRDefault="000C06F3">
      <w:r w:rsidRPr="000C06F3">
        <w:t>Viết các phương thức để in danh sách các phòng học đạt chuẩn.</w:t>
      </w:r>
    </w:p>
    <w:p w:rsidR="000C06F3" w:rsidRDefault="000C06F3">
      <w:r w:rsidRPr="000C06F3">
        <w:rPr>
          <w:noProof/>
        </w:rPr>
        <w:drawing>
          <wp:inline distT="0" distB="0" distL="0" distR="0" wp14:anchorId="21F331F5" wp14:editId="72D5F829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dãy nhà.</w:t>
      </w:r>
    </w:p>
    <w:p w:rsidR="004E36B7" w:rsidRDefault="000C06F3">
      <w:r w:rsidRPr="000C06F3">
        <w:rPr>
          <w:noProof/>
        </w:rPr>
        <w:drawing>
          <wp:inline distT="0" distB="0" distL="0" distR="0" wp14:anchorId="71EF6135" wp14:editId="6EF1873D">
            <wp:extent cx="5943600" cy="248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• Viết phương thức để sắp xếp danh sách giảm dần </w:t>
      </w:r>
      <w:proofErr w:type="gramStart"/>
      <w:r w:rsidRPr="000C06F3">
        <w:t>theo</w:t>
      </w:r>
      <w:proofErr w:type="gramEnd"/>
      <w:r w:rsidRPr="000C06F3">
        <w:t xml:space="preserve"> cột diện tích.</w:t>
      </w:r>
    </w:p>
    <w:p w:rsidR="000C06F3" w:rsidRDefault="000C06F3">
      <w:r w:rsidRPr="000C06F3">
        <w:rPr>
          <w:noProof/>
        </w:rPr>
        <w:lastRenderedPageBreak/>
        <w:drawing>
          <wp:inline distT="0" distB="0" distL="0" distR="0" wp14:anchorId="05A14E0F" wp14:editId="3530925F">
            <wp:extent cx="5943600" cy="2480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số bóng đèn.</w:t>
      </w:r>
    </w:p>
    <w:p w:rsidR="000C06F3" w:rsidRDefault="000C06F3">
      <w:r w:rsidRPr="000C06F3">
        <w:rPr>
          <w:noProof/>
        </w:rPr>
        <w:drawing>
          <wp:inline distT="0" distB="0" distL="0" distR="0" wp14:anchorId="5BCE8609" wp14:editId="1D8AA400">
            <wp:extent cx="5943600" cy="242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FB74B8">
      <w:r>
        <w:t xml:space="preserve">Xóa phòng khi có mã </w:t>
      </w:r>
      <w:proofErr w:type="gramStart"/>
      <w:r>
        <w:t>phòng :</w:t>
      </w:r>
      <w:proofErr w:type="gramEnd"/>
    </w:p>
    <w:p w:rsidR="00FB74B8" w:rsidRDefault="00FB74B8">
      <w:r w:rsidRPr="00FB74B8">
        <w:drawing>
          <wp:inline distT="0" distB="0" distL="0" distR="0" wp14:anchorId="5E41472C" wp14:editId="00DEEE9F">
            <wp:extent cx="4366638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B8" w:rsidRDefault="00FB74B8">
      <w:bookmarkStart w:id="0" w:name="_GoBack"/>
      <w:bookmarkEnd w:id="0"/>
    </w:p>
    <w:sectPr w:rsidR="00FB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0C06F3"/>
    <w:rsid w:val="003F1E9B"/>
    <w:rsid w:val="004E36B7"/>
    <w:rsid w:val="004F4336"/>
    <w:rsid w:val="00560360"/>
    <w:rsid w:val="007437D9"/>
    <w:rsid w:val="007F2B8D"/>
    <w:rsid w:val="009B7729"/>
    <w:rsid w:val="009C2CE6"/>
    <w:rsid w:val="00D34909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F4CB-7192-4318-8A51-9095AED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2023-04-27T08:56:00Z</dcterms:created>
  <dcterms:modified xsi:type="dcterms:W3CDTF">2023-05-25T08:00:00Z</dcterms:modified>
</cp:coreProperties>
</file>