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B18" w:rsidRPr="00BE5815" w:rsidRDefault="00A65B18" w:rsidP="00E66CFB">
      <w:pPr>
        <w:jc w:val="center"/>
        <w:rPr>
          <w:rFonts w:ascii="Times New Roman" w:hAnsi="Times New Roman" w:cs="Times New Roman"/>
          <w:sz w:val="72"/>
          <w:szCs w:val="72"/>
        </w:rPr>
      </w:pPr>
      <w:r w:rsidRPr="00BE5815">
        <w:rPr>
          <w:rFonts w:ascii="Times New Roman" w:hAnsi="Times New Roman" w:cs="Times New Roman"/>
          <w:sz w:val="72"/>
          <w:szCs w:val="72"/>
        </w:rPr>
        <w:t>Text readability</w:t>
      </w:r>
    </w:p>
    <w:p w:rsidR="00101066" w:rsidRPr="00BE5815" w:rsidRDefault="00A65B18">
      <w:pPr>
        <w:rPr>
          <w:rFonts w:ascii="Times New Roman" w:hAnsi="Times New Roman" w:cs="Times New Roman"/>
          <w:sz w:val="40"/>
          <w:szCs w:val="40"/>
          <w:u w:val="single"/>
        </w:rPr>
      </w:pPr>
      <w:r w:rsidRPr="00BE5815">
        <w:rPr>
          <w:rFonts w:ascii="Times New Roman" w:hAnsi="Times New Roman" w:cs="Times New Roman"/>
          <w:sz w:val="40"/>
          <w:szCs w:val="40"/>
          <w:u w:val="single"/>
        </w:rPr>
        <w:t>Abstract</w:t>
      </w:r>
    </w:p>
    <w:p w:rsidR="002F30C2" w:rsidRPr="00BE5815" w:rsidRDefault="00E66CFB">
      <w:pPr>
        <w:rPr>
          <w:rFonts w:ascii="Times New Roman" w:hAnsi="Times New Roman" w:cs="Times New Roman"/>
          <w:sz w:val="24"/>
          <w:szCs w:val="24"/>
        </w:rPr>
      </w:pPr>
      <w:r w:rsidRPr="00BE5815">
        <w:rPr>
          <w:rFonts w:ascii="Times New Roman" w:hAnsi="Times New Roman" w:cs="Times New Roman"/>
          <w:sz w:val="24"/>
          <w:szCs w:val="24"/>
        </w:rPr>
        <w:t>The proposed project in this paper will aim to determine how easily readable a financial document is, using Natural Language Processing</w:t>
      </w:r>
      <w:r w:rsidR="00D872D7" w:rsidRPr="00BE5815">
        <w:rPr>
          <w:rFonts w:ascii="Times New Roman" w:hAnsi="Times New Roman" w:cs="Times New Roman"/>
          <w:sz w:val="24"/>
          <w:szCs w:val="24"/>
        </w:rPr>
        <w:t xml:space="preserve"> and Machine Learning</w:t>
      </w:r>
      <w:r w:rsidRPr="00BE5815">
        <w:rPr>
          <w:rFonts w:ascii="Times New Roman" w:hAnsi="Times New Roman" w:cs="Times New Roman"/>
          <w:sz w:val="24"/>
          <w:szCs w:val="24"/>
        </w:rPr>
        <w:t>. In today’s information-rich world automatically evaluating the level of readability of a certain document should be a priority because it would increase productivity substantially, especially in the financial domain</w:t>
      </w:r>
      <w:r w:rsidR="00761499" w:rsidRPr="00BE5815">
        <w:rPr>
          <w:rFonts w:ascii="Times New Roman" w:hAnsi="Times New Roman" w:cs="Times New Roman"/>
          <w:sz w:val="24"/>
          <w:szCs w:val="24"/>
        </w:rPr>
        <w:t xml:space="preserve">. </w:t>
      </w:r>
    </w:p>
    <w:p w:rsidR="009D35AE" w:rsidRDefault="00761499">
      <w:pPr>
        <w:rPr>
          <w:rFonts w:ascii="Times New Roman" w:hAnsi="Times New Roman" w:cs="Times New Roman"/>
          <w:sz w:val="24"/>
          <w:szCs w:val="24"/>
        </w:rPr>
      </w:pPr>
      <w:r w:rsidRPr="00BE5815">
        <w:rPr>
          <w:rFonts w:ascii="Times New Roman" w:hAnsi="Times New Roman" w:cs="Times New Roman"/>
          <w:sz w:val="24"/>
          <w:szCs w:val="24"/>
        </w:rPr>
        <w:t>The target financial document for this project will be annual reports published by companies. Annual reports are documents that are manufactured by a company to deliver important corporate information to its shareholders.</w:t>
      </w:r>
      <w:r w:rsidR="00AC5E37" w:rsidRPr="00BE5815">
        <w:rPr>
          <w:rFonts w:ascii="Times New Roman" w:hAnsi="Times New Roman" w:cs="Times New Roman"/>
          <w:sz w:val="24"/>
          <w:szCs w:val="24"/>
        </w:rPr>
        <w:t xml:space="preserve"> If an annual report’s readability is easy, the shareholders are less prone to error when they are analyzing it.</w:t>
      </w:r>
      <w:r w:rsidR="002F30C2" w:rsidRPr="00BE5815">
        <w:rPr>
          <w:rFonts w:ascii="Times New Roman" w:hAnsi="Times New Roman" w:cs="Times New Roman"/>
          <w:sz w:val="24"/>
          <w:szCs w:val="24"/>
        </w:rPr>
        <w:t xml:space="preserve"> </w:t>
      </w:r>
      <w:r w:rsidR="009D35AE">
        <w:rPr>
          <w:rFonts w:ascii="Times New Roman" w:hAnsi="Times New Roman" w:cs="Times New Roman"/>
          <w:sz w:val="24"/>
          <w:szCs w:val="24"/>
        </w:rPr>
        <w:t>The motivation for this project is to improve the communications between shareholders and financial analysts by predicting accurately the readability of a financial document, namely annual reports, using state-of-the-art Machine Learning methods, Natural Language Processing and Computational Linguistics.</w:t>
      </w:r>
    </w:p>
    <w:p w:rsidR="00BA3195" w:rsidRPr="00605EF7" w:rsidRDefault="0077215D">
      <w:pPr>
        <w:rPr>
          <w:rFonts w:ascii="Times New Roman" w:hAnsi="Times New Roman" w:cs="Times New Roman"/>
          <w:sz w:val="24"/>
          <w:szCs w:val="24"/>
        </w:rPr>
      </w:pPr>
      <w:r w:rsidRPr="00BE5815">
        <w:rPr>
          <w:rFonts w:ascii="Times New Roman" w:hAnsi="Times New Roman" w:cs="Times New Roman"/>
          <w:sz w:val="24"/>
          <w:szCs w:val="24"/>
        </w:rPr>
        <w:t xml:space="preserve">The machine learning models will be trained on outputs by CFIE-FRSE tool which </w:t>
      </w:r>
      <w:r w:rsidR="008418C6" w:rsidRPr="00BE5815">
        <w:rPr>
          <w:rFonts w:ascii="Times New Roman" w:hAnsi="Times New Roman" w:cs="Times New Roman"/>
          <w:sz w:val="24"/>
          <w:szCs w:val="24"/>
        </w:rPr>
        <w:t>extracts</w:t>
      </w:r>
      <w:r w:rsidRPr="00BE5815">
        <w:rPr>
          <w:rFonts w:ascii="Times New Roman" w:hAnsi="Times New Roman" w:cs="Times New Roman"/>
          <w:sz w:val="24"/>
          <w:szCs w:val="24"/>
        </w:rPr>
        <w:t xml:space="preserve"> sections from annual reports and will make it possible to examine critical information from the reports.</w:t>
      </w:r>
    </w:p>
    <w:p w:rsidR="0084629D" w:rsidRPr="00BE5815" w:rsidRDefault="0084629D" w:rsidP="00703CF1">
      <w:pPr>
        <w:pStyle w:val="a6"/>
        <w:numPr>
          <w:ilvl w:val="0"/>
          <w:numId w:val="4"/>
        </w:numPr>
        <w:rPr>
          <w:rFonts w:ascii="Times New Roman" w:hAnsi="Times New Roman" w:cs="Times New Roman"/>
          <w:sz w:val="40"/>
          <w:szCs w:val="40"/>
          <w:u w:val="single"/>
        </w:rPr>
      </w:pPr>
      <w:r w:rsidRPr="00BE5815">
        <w:rPr>
          <w:rFonts w:ascii="Times New Roman" w:hAnsi="Times New Roman" w:cs="Times New Roman"/>
          <w:sz w:val="40"/>
          <w:szCs w:val="40"/>
          <w:u w:val="single"/>
        </w:rPr>
        <w:t>Introduction</w:t>
      </w:r>
    </w:p>
    <w:p w:rsidR="00A452D4" w:rsidRPr="00BE5815" w:rsidRDefault="00A452D4">
      <w:pPr>
        <w:rPr>
          <w:rFonts w:ascii="Times New Roman" w:hAnsi="Times New Roman" w:cs="Times New Roman"/>
          <w:sz w:val="24"/>
          <w:szCs w:val="24"/>
        </w:rPr>
      </w:pPr>
      <w:r w:rsidRPr="00BE5815">
        <w:rPr>
          <w:rFonts w:ascii="Times New Roman" w:hAnsi="Times New Roman" w:cs="Times New Roman"/>
          <w:sz w:val="24"/>
          <w:szCs w:val="24"/>
        </w:rPr>
        <w:t>Producing a readability score for a given document would indicate the probability of extracting the correct information from text by the reader [8].</w:t>
      </w:r>
    </w:p>
    <w:p w:rsidR="0084629D" w:rsidRPr="00BE5815" w:rsidRDefault="00786641">
      <w:pPr>
        <w:rPr>
          <w:rFonts w:ascii="Times New Roman" w:hAnsi="Times New Roman" w:cs="Times New Roman"/>
          <w:sz w:val="24"/>
          <w:szCs w:val="24"/>
        </w:rPr>
      </w:pPr>
      <w:r w:rsidRPr="00BE5815">
        <w:rPr>
          <w:rFonts w:ascii="Times New Roman" w:hAnsi="Times New Roman" w:cs="Times New Roman"/>
          <w:sz w:val="24"/>
          <w:szCs w:val="24"/>
        </w:rPr>
        <w:t>Research has shown that easy to read texts improve comprehension, reading speed, and reading persistence</w:t>
      </w:r>
      <w:r w:rsidR="00D16D08" w:rsidRPr="00BE5815">
        <w:rPr>
          <w:rFonts w:ascii="Times New Roman" w:hAnsi="Times New Roman" w:cs="Times New Roman"/>
          <w:sz w:val="24"/>
          <w:szCs w:val="24"/>
        </w:rPr>
        <w:t xml:space="preserve"> [</w:t>
      </w:r>
      <w:r w:rsidR="00C94137" w:rsidRPr="00BE5815">
        <w:rPr>
          <w:rFonts w:ascii="Times New Roman" w:hAnsi="Times New Roman" w:cs="Times New Roman"/>
          <w:sz w:val="24"/>
          <w:szCs w:val="24"/>
        </w:rPr>
        <w:t>1</w:t>
      </w:r>
      <w:r w:rsidR="00D16D08" w:rsidRPr="00BE5815">
        <w:rPr>
          <w:rFonts w:ascii="Times New Roman" w:hAnsi="Times New Roman" w:cs="Times New Roman"/>
          <w:sz w:val="24"/>
          <w:szCs w:val="24"/>
        </w:rPr>
        <w:t>]</w:t>
      </w:r>
      <w:r w:rsidRPr="00BE5815">
        <w:rPr>
          <w:rFonts w:ascii="Times New Roman" w:hAnsi="Times New Roman" w:cs="Times New Roman"/>
          <w:sz w:val="24"/>
          <w:szCs w:val="24"/>
        </w:rPr>
        <w:t xml:space="preserve">. In the finance domain, if shareholders knew the percentage of readability of a given annual report, they would have a better idea how to approach the document. </w:t>
      </w:r>
      <w:r w:rsidR="00D16D08" w:rsidRPr="00BE5815">
        <w:rPr>
          <w:rFonts w:ascii="Times New Roman" w:hAnsi="Times New Roman" w:cs="Times New Roman"/>
          <w:sz w:val="24"/>
          <w:szCs w:val="24"/>
        </w:rPr>
        <w:t>For example, shareholders and potential investors will be able to assess the documents more accurately and will be more likely to invest in companies whose financial disclosures are not buried in legal jargon and difficult language [</w:t>
      </w:r>
      <w:r w:rsidR="00C94137" w:rsidRPr="00BE5815">
        <w:rPr>
          <w:rFonts w:ascii="Times New Roman" w:hAnsi="Times New Roman" w:cs="Times New Roman"/>
          <w:sz w:val="24"/>
          <w:szCs w:val="24"/>
        </w:rPr>
        <w:t>2</w:t>
      </w:r>
      <w:r w:rsidR="00D16D08" w:rsidRPr="00BE5815">
        <w:rPr>
          <w:rFonts w:ascii="Times New Roman" w:hAnsi="Times New Roman" w:cs="Times New Roman"/>
          <w:sz w:val="24"/>
          <w:szCs w:val="24"/>
        </w:rPr>
        <w:t>].</w:t>
      </w:r>
    </w:p>
    <w:p w:rsidR="0084629D" w:rsidRPr="00BE5815" w:rsidRDefault="00096D3D">
      <w:pPr>
        <w:rPr>
          <w:rFonts w:ascii="Times New Roman" w:hAnsi="Times New Roman" w:cs="Times New Roman"/>
          <w:sz w:val="24"/>
          <w:szCs w:val="24"/>
        </w:rPr>
      </w:pPr>
      <w:r w:rsidRPr="00BE5815">
        <w:rPr>
          <w:rFonts w:ascii="Times New Roman" w:hAnsi="Times New Roman" w:cs="Times New Roman"/>
          <w:sz w:val="24"/>
          <w:szCs w:val="24"/>
        </w:rPr>
        <w:t>It is suggested that the management of companies that are not performing well tend to hide bad news by decreasing the readability of financial reports [</w:t>
      </w:r>
      <w:r w:rsidR="00C94137" w:rsidRPr="00BE5815">
        <w:rPr>
          <w:rFonts w:ascii="Times New Roman" w:hAnsi="Times New Roman" w:cs="Times New Roman"/>
          <w:sz w:val="24"/>
          <w:szCs w:val="24"/>
        </w:rPr>
        <w:t>3</w:t>
      </w:r>
      <w:r w:rsidRPr="00BE5815">
        <w:rPr>
          <w:rFonts w:ascii="Times New Roman" w:hAnsi="Times New Roman" w:cs="Times New Roman"/>
          <w:sz w:val="24"/>
          <w:szCs w:val="24"/>
        </w:rPr>
        <w:t>].</w:t>
      </w:r>
      <w:r w:rsidR="00CE3DC3" w:rsidRPr="00BE5815">
        <w:rPr>
          <w:rFonts w:ascii="Times New Roman" w:hAnsi="Times New Roman" w:cs="Times New Roman"/>
          <w:sz w:val="24"/>
          <w:szCs w:val="24"/>
        </w:rPr>
        <w:t xml:space="preserve"> </w:t>
      </w:r>
      <w:r w:rsidR="009B4856" w:rsidRPr="00BE5815">
        <w:rPr>
          <w:rFonts w:ascii="Times New Roman" w:hAnsi="Times New Roman" w:cs="Times New Roman"/>
          <w:sz w:val="24"/>
          <w:szCs w:val="24"/>
        </w:rPr>
        <w:t>In his paper [</w:t>
      </w:r>
      <w:r w:rsidR="00C94137" w:rsidRPr="00BE5815">
        <w:rPr>
          <w:rFonts w:ascii="Times New Roman" w:hAnsi="Times New Roman" w:cs="Times New Roman"/>
          <w:sz w:val="24"/>
          <w:szCs w:val="24"/>
        </w:rPr>
        <w:t>4</w:t>
      </w:r>
      <w:r w:rsidR="009B4856" w:rsidRPr="00BE5815">
        <w:rPr>
          <w:rFonts w:ascii="Times New Roman" w:hAnsi="Times New Roman" w:cs="Times New Roman"/>
          <w:sz w:val="24"/>
          <w:szCs w:val="24"/>
        </w:rPr>
        <w:t>], Feng Li discover</w:t>
      </w:r>
      <w:r w:rsidR="000775B8" w:rsidRPr="00BE5815">
        <w:rPr>
          <w:rFonts w:ascii="Times New Roman" w:hAnsi="Times New Roman" w:cs="Times New Roman"/>
          <w:sz w:val="24"/>
          <w:szCs w:val="24"/>
        </w:rPr>
        <w:t>ed</w:t>
      </w:r>
      <w:r w:rsidR="009B4856" w:rsidRPr="00BE5815">
        <w:rPr>
          <w:rFonts w:ascii="Times New Roman" w:hAnsi="Times New Roman" w:cs="Times New Roman"/>
          <w:sz w:val="24"/>
          <w:szCs w:val="24"/>
        </w:rPr>
        <w:t xml:space="preserve"> that lower earnings firms’ annual reports are harder to read</w:t>
      </w:r>
      <w:r w:rsidR="000775B8" w:rsidRPr="00BE5815">
        <w:rPr>
          <w:rFonts w:ascii="Times New Roman" w:hAnsi="Times New Roman" w:cs="Times New Roman"/>
          <w:sz w:val="24"/>
          <w:szCs w:val="24"/>
        </w:rPr>
        <w:t xml:space="preserve">. Not only that but </w:t>
      </w:r>
      <w:r w:rsidR="009B4856" w:rsidRPr="00BE5815">
        <w:rPr>
          <w:rFonts w:ascii="Times New Roman" w:hAnsi="Times New Roman" w:cs="Times New Roman"/>
          <w:sz w:val="24"/>
          <w:szCs w:val="24"/>
        </w:rPr>
        <w:t>firms with annual reports that are easier to read have more overall persistent positive earnings.</w:t>
      </w:r>
      <w:r w:rsidR="000775B8" w:rsidRPr="00BE5815">
        <w:rPr>
          <w:rFonts w:ascii="Times New Roman" w:hAnsi="Times New Roman" w:cs="Times New Roman"/>
          <w:sz w:val="24"/>
          <w:szCs w:val="24"/>
        </w:rPr>
        <w:t xml:space="preserve"> The lower earnings reports tend to have a higher Fog index and are generally longer [</w:t>
      </w:r>
      <w:r w:rsidR="00C94137" w:rsidRPr="00BE5815">
        <w:rPr>
          <w:rFonts w:ascii="Times New Roman" w:hAnsi="Times New Roman" w:cs="Times New Roman"/>
          <w:sz w:val="24"/>
          <w:szCs w:val="24"/>
        </w:rPr>
        <w:t>4</w:t>
      </w:r>
      <w:r w:rsidR="000775B8" w:rsidRPr="00BE5815">
        <w:rPr>
          <w:rFonts w:ascii="Times New Roman" w:hAnsi="Times New Roman" w:cs="Times New Roman"/>
          <w:sz w:val="24"/>
          <w:szCs w:val="24"/>
        </w:rPr>
        <w:t>]. If shareholders know the percentage of readability of the report beforehand, they would know if they must be extra careful.</w:t>
      </w:r>
    </w:p>
    <w:p w:rsidR="00E104CF" w:rsidRPr="00BE5815" w:rsidRDefault="000775B8">
      <w:pPr>
        <w:rPr>
          <w:rFonts w:ascii="Times New Roman" w:hAnsi="Times New Roman" w:cs="Times New Roman"/>
          <w:sz w:val="24"/>
          <w:szCs w:val="24"/>
        </w:rPr>
      </w:pPr>
      <w:r w:rsidRPr="00BE5815">
        <w:rPr>
          <w:rFonts w:ascii="Times New Roman" w:hAnsi="Times New Roman" w:cs="Times New Roman"/>
          <w:sz w:val="24"/>
          <w:szCs w:val="24"/>
        </w:rPr>
        <w:t>The proposed project will aim to produce a readability score for a given financial document with high percentage of accuracy which goal is to allow shareholders and others to</w:t>
      </w:r>
      <w:r w:rsidR="002A2B44" w:rsidRPr="00BE5815">
        <w:rPr>
          <w:rFonts w:ascii="Times New Roman" w:hAnsi="Times New Roman" w:cs="Times New Roman"/>
          <w:sz w:val="24"/>
          <w:szCs w:val="24"/>
        </w:rPr>
        <w:t xml:space="preserve"> formulate more educated decisions</w:t>
      </w:r>
      <w:r w:rsidRPr="00BE5815">
        <w:rPr>
          <w:rFonts w:ascii="Times New Roman" w:hAnsi="Times New Roman" w:cs="Times New Roman"/>
          <w:sz w:val="24"/>
          <w:szCs w:val="24"/>
        </w:rPr>
        <w:t>.</w:t>
      </w:r>
      <w:r w:rsidR="002A2B44" w:rsidRPr="00BE5815">
        <w:rPr>
          <w:rFonts w:ascii="Times New Roman" w:hAnsi="Times New Roman" w:cs="Times New Roman"/>
          <w:sz w:val="24"/>
          <w:szCs w:val="24"/>
        </w:rPr>
        <w:t xml:space="preserve"> There are many tools that can be applied to measuring readability of text, but </w:t>
      </w:r>
      <w:r w:rsidR="002A2B44" w:rsidRPr="00BE5815">
        <w:rPr>
          <w:rFonts w:ascii="Times New Roman" w:hAnsi="Times New Roman" w:cs="Times New Roman"/>
          <w:sz w:val="24"/>
          <w:szCs w:val="24"/>
        </w:rPr>
        <w:lastRenderedPageBreak/>
        <w:t xml:space="preserve">some are better than others. The </w:t>
      </w:r>
      <w:proofErr w:type="spellStart"/>
      <w:r w:rsidR="002A2B44" w:rsidRPr="00BE5815">
        <w:rPr>
          <w:rFonts w:ascii="Times New Roman" w:hAnsi="Times New Roman" w:cs="Times New Roman"/>
          <w:sz w:val="24"/>
          <w:szCs w:val="24"/>
        </w:rPr>
        <w:t>Coh</w:t>
      </w:r>
      <w:proofErr w:type="spellEnd"/>
      <w:r w:rsidR="002A2B44" w:rsidRPr="00BE5815">
        <w:rPr>
          <w:rFonts w:ascii="Times New Roman" w:hAnsi="Times New Roman" w:cs="Times New Roman"/>
          <w:sz w:val="24"/>
          <w:szCs w:val="24"/>
        </w:rPr>
        <w:t xml:space="preserve"> Metrix 2.0 version-Flesch Reading Ease Score Formula has been proved to measure text cohesion and text difficulty with higher accuracy than, for example, Flesch-Kincaid [</w:t>
      </w:r>
      <w:r w:rsidR="00C94137" w:rsidRPr="00BE5815">
        <w:rPr>
          <w:rFonts w:ascii="Times New Roman" w:hAnsi="Times New Roman" w:cs="Times New Roman"/>
          <w:sz w:val="24"/>
          <w:szCs w:val="24"/>
        </w:rPr>
        <w:t>3</w:t>
      </w:r>
      <w:r w:rsidR="002A2B44" w:rsidRPr="00BE5815">
        <w:rPr>
          <w:rFonts w:ascii="Times New Roman" w:hAnsi="Times New Roman" w:cs="Times New Roman"/>
          <w:sz w:val="24"/>
          <w:szCs w:val="24"/>
        </w:rPr>
        <w:t xml:space="preserve">]. </w:t>
      </w:r>
      <w:r w:rsidRPr="00BE5815">
        <w:rPr>
          <w:rFonts w:ascii="Times New Roman" w:hAnsi="Times New Roman" w:cs="Times New Roman"/>
          <w:sz w:val="24"/>
          <w:szCs w:val="24"/>
        </w:rPr>
        <w:t xml:space="preserve"> </w:t>
      </w:r>
      <w:r w:rsidR="0068373D" w:rsidRPr="00BE5815">
        <w:rPr>
          <w:rFonts w:ascii="Times New Roman" w:hAnsi="Times New Roman" w:cs="Times New Roman"/>
          <w:sz w:val="24"/>
          <w:szCs w:val="24"/>
        </w:rPr>
        <w:t>All readability formulas include a relatively simple mathematical equation that is tuned using a small set of documents on different reading levels [</w:t>
      </w:r>
      <w:r w:rsidR="00C94137" w:rsidRPr="00BE5815">
        <w:rPr>
          <w:rFonts w:ascii="Times New Roman" w:hAnsi="Times New Roman" w:cs="Times New Roman"/>
          <w:sz w:val="24"/>
          <w:szCs w:val="24"/>
        </w:rPr>
        <w:t>5</w:t>
      </w:r>
      <w:r w:rsidR="0068373D" w:rsidRPr="00BE5815">
        <w:rPr>
          <w:rFonts w:ascii="Times New Roman" w:hAnsi="Times New Roman" w:cs="Times New Roman"/>
          <w:sz w:val="24"/>
          <w:szCs w:val="24"/>
        </w:rPr>
        <w:t>].</w:t>
      </w:r>
      <w:r w:rsidR="00E104CF" w:rsidRPr="00BE5815">
        <w:rPr>
          <w:rFonts w:ascii="Times New Roman" w:hAnsi="Times New Roman" w:cs="Times New Roman"/>
          <w:sz w:val="24"/>
          <w:szCs w:val="24"/>
        </w:rPr>
        <w:t xml:space="preserve"> However, an accurate readability analysis requires a more complex model. In addition, this project will attempt to use Machine Learning</w:t>
      </w:r>
      <w:r w:rsidR="00BA7F41" w:rsidRPr="00BE5815">
        <w:rPr>
          <w:rFonts w:ascii="Times New Roman" w:hAnsi="Times New Roman" w:cs="Times New Roman"/>
          <w:sz w:val="24"/>
          <w:szCs w:val="24"/>
        </w:rPr>
        <w:t xml:space="preserve"> </w:t>
      </w:r>
      <w:r w:rsidR="000C6C69" w:rsidRPr="00BE5815">
        <w:rPr>
          <w:rFonts w:ascii="Times New Roman" w:hAnsi="Times New Roman" w:cs="Times New Roman"/>
          <w:sz w:val="24"/>
          <w:szCs w:val="24"/>
        </w:rPr>
        <w:t xml:space="preserve">and Computational Linguistics </w:t>
      </w:r>
      <w:r w:rsidR="00E104CF" w:rsidRPr="00BE5815">
        <w:rPr>
          <w:rFonts w:ascii="Times New Roman" w:hAnsi="Times New Roman" w:cs="Times New Roman"/>
          <w:sz w:val="24"/>
          <w:szCs w:val="24"/>
        </w:rPr>
        <w:t>to utilize linguistic features such as named entities, part of speech words and grammatical structure.</w:t>
      </w:r>
    </w:p>
    <w:p w:rsidR="00C673E9" w:rsidRPr="00605EF7" w:rsidRDefault="00E104CF" w:rsidP="00261847">
      <w:pPr>
        <w:rPr>
          <w:rFonts w:ascii="Times New Roman" w:hAnsi="Times New Roman" w:cs="Times New Roman"/>
          <w:sz w:val="24"/>
          <w:szCs w:val="24"/>
        </w:rPr>
      </w:pPr>
      <w:r w:rsidRPr="00BE5815">
        <w:rPr>
          <w:rFonts w:ascii="Times New Roman" w:hAnsi="Times New Roman" w:cs="Times New Roman"/>
          <w:sz w:val="24"/>
          <w:szCs w:val="24"/>
        </w:rPr>
        <w:t xml:space="preserve">The project proposal will be split into the following sections: </w:t>
      </w:r>
      <w:r w:rsidR="008F0E8F" w:rsidRPr="00BE5815">
        <w:rPr>
          <w:rFonts w:ascii="Times New Roman" w:hAnsi="Times New Roman" w:cs="Times New Roman"/>
          <w:sz w:val="24"/>
          <w:szCs w:val="24"/>
        </w:rPr>
        <w:t>background, the proposed project, the program of work, the required resources and references. The background section will contain a description about related projects and existing systems involved in analyzing readability of text. The proposed project section will contain the project’s overall aim</w:t>
      </w:r>
      <w:r w:rsidR="00BA7F41" w:rsidRPr="00BE5815">
        <w:rPr>
          <w:rFonts w:ascii="Times New Roman" w:hAnsi="Times New Roman" w:cs="Times New Roman"/>
          <w:sz w:val="24"/>
          <w:szCs w:val="24"/>
        </w:rPr>
        <w:t>, the software development life cycle</w:t>
      </w:r>
      <w:r w:rsidR="008F0E8F" w:rsidRPr="00BE5815">
        <w:rPr>
          <w:rFonts w:ascii="Times New Roman" w:hAnsi="Times New Roman" w:cs="Times New Roman"/>
          <w:sz w:val="24"/>
          <w:szCs w:val="24"/>
        </w:rPr>
        <w:t>, the main objectives, the dataset and the potential machine learning models that will be attempted. The program of work will describe the project plan, breaking down the schedule of tasks for the year. The resources required section will detail the resources needed within the project and the refences section will contain references to any resources and papers used in this proposal.</w:t>
      </w:r>
      <w:bookmarkStart w:id="0" w:name="_GoBack"/>
      <w:bookmarkEnd w:id="0"/>
    </w:p>
    <w:p w:rsidR="00261847" w:rsidRPr="00BE5815" w:rsidRDefault="00261847" w:rsidP="00703CF1">
      <w:pPr>
        <w:pStyle w:val="a6"/>
        <w:numPr>
          <w:ilvl w:val="0"/>
          <w:numId w:val="4"/>
        </w:numPr>
        <w:rPr>
          <w:rFonts w:ascii="Times New Roman" w:hAnsi="Times New Roman" w:cs="Times New Roman"/>
          <w:sz w:val="40"/>
          <w:szCs w:val="40"/>
          <w:u w:val="single"/>
        </w:rPr>
      </w:pPr>
      <w:r w:rsidRPr="00BE5815">
        <w:rPr>
          <w:rFonts w:ascii="Times New Roman" w:hAnsi="Times New Roman" w:cs="Times New Roman"/>
          <w:sz w:val="40"/>
          <w:szCs w:val="40"/>
          <w:u w:val="single"/>
        </w:rPr>
        <w:t>Background</w:t>
      </w:r>
    </w:p>
    <w:p w:rsidR="005545B9" w:rsidRPr="00BE5815" w:rsidRDefault="00993867">
      <w:pPr>
        <w:rPr>
          <w:rFonts w:ascii="Times New Roman" w:hAnsi="Times New Roman" w:cs="Times New Roman"/>
          <w:sz w:val="24"/>
          <w:szCs w:val="24"/>
        </w:rPr>
      </w:pPr>
      <w:r w:rsidRPr="00BE5815">
        <w:rPr>
          <w:rFonts w:ascii="Times New Roman" w:hAnsi="Times New Roman" w:cs="Times New Roman"/>
          <w:sz w:val="24"/>
          <w:szCs w:val="24"/>
        </w:rPr>
        <w:t xml:space="preserve">Background literature for this paper </w:t>
      </w:r>
      <w:r w:rsidR="005545B9" w:rsidRPr="00BE5815">
        <w:rPr>
          <w:rFonts w:ascii="Times New Roman" w:hAnsi="Times New Roman" w:cs="Times New Roman"/>
          <w:sz w:val="24"/>
          <w:szCs w:val="24"/>
        </w:rPr>
        <w:t>comes from a couple of areas of research: measurement of text readability in general texts, measurement of text readability in financial disclosures, fraud detection and manual (tuned mathematical formulas) versus automatic analysis</w:t>
      </w:r>
      <w:r w:rsidR="00E931EB" w:rsidRPr="00BE5815">
        <w:rPr>
          <w:rFonts w:ascii="Times New Roman" w:hAnsi="Times New Roman" w:cs="Times New Roman"/>
          <w:sz w:val="24"/>
          <w:szCs w:val="24"/>
        </w:rPr>
        <w:t xml:space="preserve"> (using CL and ML)</w:t>
      </w:r>
      <w:r w:rsidR="005545B9" w:rsidRPr="00BE5815">
        <w:rPr>
          <w:rFonts w:ascii="Times New Roman" w:hAnsi="Times New Roman" w:cs="Times New Roman"/>
          <w:sz w:val="24"/>
          <w:szCs w:val="24"/>
        </w:rPr>
        <w:t xml:space="preserve"> of business and general documents. </w:t>
      </w:r>
    </w:p>
    <w:p w:rsidR="00F24DFB" w:rsidRPr="00BE5815" w:rsidRDefault="008C0873">
      <w:pPr>
        <w:rPr>
          <w:rFonts w:ascii="Times New Roman" w:hAnsi="Times New Roman" w:cs="Times New Roman"/>
          <w:sz w:val="24"/>
          <w:szCs w:val="24"/>
        </w:rPr>
      </w:pPr>
      <w:r w:rsidRPr="00BE5815">
        <w:rPr>
          <w:rFonts w:ascii="Times New Roman" w:hAnsi="Times New Roman" w:cs="Times New Roman"/>
          <w:sz w:val="24"/>
          <w:szCs w:val="24"/>
        </w:rPr>
        <w:t xml:space="preserve">The variety of projects that examine </w:t>
      </w:r>
      <w:r w:rsidR="00993867" w:rsidRPr="00BE5815">
        <w:rPr>
          <w:rFonts w:ascii="Times New Roman" w:hAnsi="Times New Roman" w:cs="Times New Roman"/>
          <w:sz w:val="24"/>
          <w:szCs w:val="24"/>
        </w:rPr>
        <w:t xml:space="preserve">general </w:t>
      </w:r>
      <w:r w:rsidRPr="00BE5815">
        <w:rPr>
          <w:rFonts w:ascii="Times New Roman" w:hAnsi="Times New Roman" w:cs="Times New Roman"/>
          <w:sz w:val="24"/>
          <w:szCs w:val="24"/>
        </w:rPr>
        <w:t>text readability use the Fog index which has shown poor results when used in the financial domain [</w:t>
      </w:r>
      <w:r w:rsidR="00C94137" w:rsidRPr="00BE5815">
        <w:rPr>
          <w:rFonts w:ascii="Times New Roman" w:hAnsi="Times New Roman" w:cs="Times New Roman"/>
          <w:sz w:val="24"/>
          <w:szCs w:val="24"/>
        </w:rPr>
        <w:t>6</w:t>
      </w:r>
      <w:r w:rsidRPr="00BE5815">
        <w:rPr>
          <w:rFonts w:ascii="Times New Roman" w:hAnsi="Times New Roman" w:cs="Times New Roman"/>
          <w:sz w:val="24"/>
          <w:szCs w:val="24"/>
        </w:rPr>
        <w:t xml:space="preserve">]. </w:t>
      </w:r>
      <w:r w:rsidR="000C6C69" w:rsidRPr="00BE5815">
        <w:rPr>
          <w:rFonts w:ascii="Times New Roman" w:hAnsi="Times New Roman" w:cs="Times New Roman"/>
          <w:sz w:val="24"/>
          <w:szCs w:val="24"/>
        </w:rPr>
        <w:t>Hence</w:t>
      </w:r>
      <w:r w:rsidR="00C94137" w:rsidRPr="00BE5815">
        <w:rPr>
          <w:rFonts w:ascii="Times New Roman" w:hAnsi="Times New Roman" w:cs="Times New Roman"/>
          <w:sz w:val="24"/>
          <w:szCs w:val="24"/>
        </w:rPr>
        <w:t xml:space="preserve">, this project will not be including the Fog index in any of the calculations or training of the models. </w:t>
      </w:r>
      <w:r w:rsidR="000C6C69" w:rsidRPr="00BE5815">
        <w:rPr>
          <w:rFonts w:ascii="Times New Roman" w:hAnsi="Times New Roman" w:cs="Times New Roman"/>
          <w:sz w:val="24"/>
          <w:szCs w:val="24"/>
        </w:rPr>
        <w:t xml:space="preserve">One critique regarding Computational Linguistics is that algorithms are not able to interpret natural language accurately. However, this critique is not credible </w:t>
      </w:r>
      <w:r w:rsidR="00F24DFB" w:rsidRPr="00BE5815">
        <w:rPr>
          <w:rFonts w:ascii="Times New Roman" w:hAnsi="Times New Roman" w:cs="Times New Roman"/>
          <w:sz w:val="24"/>
          <w:szCs w:val="24"/>
        </w:rPr>
        <w:t>because</w:t>
      </w:r>
      <w:r w:rsidR="000C6C69" w:rsidRPr="00BE5815">
        <w:rPr>
          <w:rFonts w:ascii="Times New Roman" w:hAnsi="Times New Roman" w:cs="Times New Roman"/>
          <w:sz w:val="24"/>
          <w:szCs w:val="24"/>
        </w:rPr>
        <w:t xml:space="preserve"> other research has shown that algorithms </w:t>
      </w:r>
      <w:r w:rsidR="000C6C69" w:rsidRPr="00BE5815">
        <w:rPr>
          <w:rFonts w:ascii="Times New Roman" w:hAnsi="Times New Roman" w:cs="Times New Roman"/>
          <w:i/>
          <w:iCs/>
          <w:sz w:val="24"/>
          <w:szCs w:val="24"/>
        </w:rPr>
        <w:t>can</w:t>
      </w:r>
      <w:r w:rsidR="000C6C69" w:rsidRPr="00BE5815">
        <w:rPr>
          <w:rFonts w:ascii="Times New Roman" w:hAnsi="Times New Roman" w:cs="Times New Roman"/>
          <w:sz w:val="24"/>
          <w:szCs w:val="24"/>
        </w:rPr>
        <w:t xml:space="preserve"> decipher context in sentences [7]. </w:t>
      </w:r>
    </w:p>
    <w:p w:rsidR="00E931EB" w:rsidRPr="00BE5815" w:rsidRDefault="00E931EB">
      <w:pPr>
        <w:rPr>
          <w:rFonts w:ascii="Times New Roman" w:hAnsi="Times New Roman" w:cs="Times New Roman"/>
          <w:sz w:val="24"/>
          <w:szCs w:val="24"/>
        </w:rPr>
      </w:pPr>
      <w:r w:rsidRPr="00BE5815">
        <w:rPr>
          <w:rFonts w:ascii="Times New Roman" w:hAnsi="Times New Roman" w:cs="Times New Roman"/>
          <w:sz w:val="24"/>
          <w:szCs w:val="24"/>
        </w:rPr>
        <w:t>Sentence-length and word-complexity are two features that have been widely used to produce a readability score. However, in financial context, there are many words that have more syllables but should be easily understood [6]. In addition, sentences in financial disclosures can be lengthy but that does not necessarily mean it is hard to read because it could be enlisting different quantitative outcomes.</w:t>
      </w:r>
    </w:p>
    <w:p w:rsidR="0084629D" w:rsidRPr="00BE5815" w:rsidRDefault="000C6C69">
      <w:pPr>
        <w:rPr>
          <w:rFonts w:ascii="Times New Roman" w:hAnsi="Times New Roman" w:cs="Times New Roman"/>
          <w:sz w:val="24"/>
          <w:szCs w:val="24"/>
        </w:rPr>
      </w:pPr>
      <w:r w:rsidRPr="00BE5815">
        <w:rPr>
          <w:rFonts w:ascii="Times New Roman" w:hAnsi="Times New Roman" w:cs="Times New Roman"/>
          <w:sz w:val="24"/>
          <w:szCs w:val="24"/>
        </w:rPr>
        <w:t xml:space="preserve">Many related papers use either Machine Learning or Computational Linguistics methods but </w:t>
      </w:r>
      <w:r w:rsidR="00F24DFB" w:rsidRPr="00BE5815">
        <w:rPr>
          <w:rFonts w:ascii="Times New Roman" w:hAnsi="Times New Roman" w:cs="Times New Roman"/>
          <w:sz w:val="24"/>
          <w:szCs w:val="24"/>
        </w:rPr>
        <w:t>rarely</w:t>
      </w:r>
      <w:r w:rsidRPr="00BE5815">
        <w:rPr>
          <w:rFonts w:ascii="Times New Roman" w:hAnsi="Times New Roman" w:cs="Times New Roman"/>
          <w:sz w:val="24"/>
          <w:szCs w:val="24"/>
        </w:rPr>
        <w:t xml:space="preserve"> combine </w:t>
      </w:r>
      <w:r w:rsidR="00F24DFB" w:rsidRPr="00BE5815">
        <w:rPr>
          <w:rFonts w:ascii="Times New Roman" w:hAnsi="Times New Roman" w:cs="Times New Roman"/>
          <w:sz w:val="24"/>
          <w:szCs w:val="24"/>
        </w:rPr>
        <w:t>them</w:t>
      </w:r>
      <w:r w:rsidRPr="00BE5815">
        <w:rPr>
          <w:rFonts w:ascii="Times New Roman" w:hAnsi="Times New Roman" w:cs="Times New Roman"/>
          <w:sz w:val="24"/>
          <w:szCs w:val="24"/>
        </w:rPr>
        <w:t>.</w:t>
      </w:r>
      <w:r w:rsidR="00F24DFB" w:rsidRPr="00BE5815">
        <w:rPr>
          <w:rFonts w:ascii="Times New Roman" w:hAnsi="Times New Roman" w:cs="Times New Roman"/>
          <w:sz w:val="24"/>
          <w:szCs w:val="24"/>
        </w:rPr>
        <w:t xml:space="preserve"> This project will take the approach of combining methods from both fields with the goal of seeing how effective it would be</w:t>
      </w:r>
      <w:r w:rsidR="00993867" w:rsidRPr="00BE5815">
        <w:rPr>
          <w:rFonts w:ascii="Times New Roman" w:hAnsi="Times New Roman" w:cs="Times New Roman"/>
          <w:sz w:val="24"/>
          <w:szCs w:val="24"/>
        </w:rPr>
        <w:t xml:space="preserve"> to analyze financial reports</w:t>
      </w:r>
      <w:r w:rsidR="00F24DFB" w:rsidRPr="00BE5815">
        <w:rPr>
          <w:rFonts w:ascii="Times New Roman" w:hAnsi="Times New Roman" w:cs="Times New Roman"/>
          <w:sz w:val="24"/>
          <w:szCs w:val="24"/>
        </w:rPr>
        <w:t>.</w:t>
      </w:r>
      <w:r w:rsidR="00993867" w:rsidRPr="00BE5815">
        <w:rPr>
          <w:rFonts w:ascii="Times New Roman" w:hAnsi="Times New Roman" w:cs="Times New Roman"/>
          <w:sz w:val="24"/>
          <w:szCs w:val="24"/>
        </w:rPr>
        <w:t xml:space="preserve"> [5] concludes that using natural language processing and machine learning proved to be more useful than using standard formulas alone. </w:t>
      </w:r>
      <w:r w:rsidR="00F24DFB" w:rsidRPr="00BE5815">
        <w:rPr>
          <w:rFonts w:ascii="Times New Roman" w:hAnsi="Times New Roman" w:cs="Times New Roman"/>
          <w:sz w:val="24"/>
          <w:szCs w:val="24"/>
        </w:rPr>
        <w:t xml:space="preserve"> </w:t>
      </w:r>
      <w:r w:rsidR="00600D18" w:rsidRPr="00BE5815">
        <w:rPr>
          <w:rFonts w:ascii="Times New Roman" w:hAnsi="Times New Roman" w:cs="Times New Roman"/>
          <w:sz w:val="24"/>
          <w:szCs w:val="24"/>
        </w:rPr>
        <w:t xml:space="preserve"> </w:t>
      </w:r>
    </w:p>
    <w:p w:rsidR="00600D18" w:rsidRPr="00BE5815" w:rsidRDefault="00600D18">
      <w:pPr>
        <w:rPr>
          <w:rFonts w:ascii="Times New Roman" w:hAnsi="Times New Roman" w:cs="Times New Roman"/>
          <w:sz w:val="24"/>
          <w:szCs w:val="24"/>
        </w:rPr>
      </w:pPr>
      <w:r w:rsidRPr="00BE5815">
        <w:rPr>
          <w:rFonts w:ascii="Times New Roman" w:hAnsi="Times New Roman" w:cs="Times New Roman"/>
          <w:sz w:val="24"/>
          <w:szCs w:val="24"/>
        </w:rPr>
        <w:t xml:space="preserve">The benefits of using Computational Linguistics methods instead of static and tuned formulas are clearly outlined in many previous projects. Automated text/content analysis offers the following </w:t>
      </w:r>
      <w:r w:rsidRPr="00BE5815">
        <w:rPr>
          <w:rFonts w:ascii="Times New Roman" w:hAnsi="Times New Roman" w:cs="Times New Roman"/>
          <w:sz w:val="24"/>
          <w:szCs w:val="24"/>
        </w:rPr>
        <w:lastRenderedPageBreak/>
        <w:t xml:space="preserve">advantages: reduced data collection costs, increased statistical power via large sample sizes, generalizability and improved objectivity and replicability [7]. </w:t>
      </w:r>
    </w:p>
    <w:p w:rsidR="000C6C69" w:rsidRPr="00BE5815" w:rsidRDefault="00667E76" w:rsidP="0087175C">
      <w:pPr>
        <w:rPr>
          <w:rFonts w:ascii="Times New Roman" w:hAnsi="Times New Roman" w:cs="Times New Roman"/>
          <w:sz w:val="24"/>
          <w:szCs w:val="24"/>
        </w:rPr>
      </w:pPr>
      <w:r w:rsidRPr="00BE5815">
        <w:rPr>
          <w:rFonts w:ascii="Times New Roman" w:hAnsi="Times New Roman" w:cs="Times New Roman"/>
          <w:sz w:val="24"/>
          <w:szCs w:val="24"/>
        </w:rPr>
        <w:t xml:space="preserve">The proposed project will use similar methods </w:t>
      </w:r>
      <w:r w:rsidR="00694461" w:rsidRPr="00BE5815">
        <w:rPr>
          <w:rFonts w:ascii="Times New Roman" w:hAnsi="Times New Roman" w:cs="Times New Roman"/>
          <w:sz w:val="24"/>
          <w:szCs w:val="24"/>
        </w:rPr>
        <w:t>outlined in</w:t>
      </w:r>
      <w:r w:rsidRPr="00BE5815">
        <w:rPr>
          <w:rFonts w:ascii="Times New Roman" w:hAnsi="Times New Roman" w:cs="Times New Roman"/>
          <w:sz w:val="24"/>
          <w:szCs w:val="24"/>
        </w:rPr>
        <w:t xml:space="preserve"> the listed sources in [3] because </w:t>
      </w:r>
      <w:r w:rsidR="00694461" w:rsidRPr="00BE5815">
        <w:rPr>
          <w:rFonts w:ascii="Times New Roman" w:hAnsi="Times New Roman" w:cs="Times New Roman"/>
          <w:sz w:val="24"/>
          <w:szCs w:val="24"/>
        </w:rPr>
        <w:t xml:space="preserve">fraud prevention and assessing text readability require </w:t>
      </w:r>
      <w:r w:rsidR="0087175C" w:rsidRPr="00BE5815">
        <w:rPr>
          <w:rFonts w:ascii="Times New Roman" w:hAnsi="Times New Roman" w:cs="Times New Roman"/>
          <w:sz w:val="24"/>
          <w:szCs w:val="24"/>
        </w:rPr>
        <w:t>similar</w:t>
      </w:r>
      <w:r w:rsidR="00694461" w:rsidRPr="00BE5815">
        <w:rPr>
          <w:rFonts w:ascii="Times New Roman" w:hAnsi="Times New Roman" w:cs="Times New Roman"/>
          <w:sz w:val="24"/>
          <w:szCs w:val="24"/>
        </w:rPr>
        <w:t xml:space="preserve">, if not the same, approaches. </w:t>
      </w:r>
      <w:r w:rsidR="0087175C" w:rsidRPr="00BE5815">
        <w:rPr>
          <w:rFonts w:ascii="Times New Roman" w:hAnsi="Times New Roman" w:cs="Times New Roman"/>
          <w:sz w:val="24"/>
          <w:szCs w:val="24"/>
        </w:rPr>
        <w:t xml:space="preserve">Previous projects use similar feature categories which can be summarized to </w:t>
      </w:r>
      <w:proofErr w:type="spellStart"/>
      <w:r w:rsidR="0087175C" w:rsidRPr="00BE5815">
        <w:rPr>
          <w:rFonts w:ascii="Times New Roman" w:hAnsi="Times New Roman" w:cs="Times New Roman"/>
          <w:sz w:val="24"/>
          <w:szCs w:val="24"/>
        </w:rPr>
        <w:t>lexico</w:t>
      </w:r>
      <w:proofErr w:type="spellEnd"/>
      <w:r w:rsidR="0087175C" w:rsidRPr="00BE5815">
        <w:rPr>
          <w:rFonts w:ascii="Times New Roman" w:hAnsi="Times New Roman" w:cs="Times New Roman"/>
          <w:sz w:val="24"/>
          <w:szCs w:val="24"/>
        </w:rPr>
        <w:t>-semantic, morphological, cognitive, syntactic, semantic, and discourse [8]. Each of these features is responsible for different aspect of text analyzation – some are responsible with the parsing of the text as an action, while others are responsible for measuring the text cohesion (</w:t>
      </w:r>
      <w:proofErr w:type="spellStart"/>
      <w:r w:rsidR="0087175C" w:rsidRPr="00BE5815">
        <w:rPr>
          <w:rFonts w:ascii="Times New Roman" w:hAnsi="Times New Roman" w:cs="Times New Roman"/>
          <w:sz w:val="24"/>
          <w:szCs w:val="24"/>
        </w:rPr>
        <w:t>Coh</w:t>
      </w:r>
      <w:proofErr w:type="spellEnd"/>
      <w:r w:rsidR="0087175C" w:rsidRPr="00BE5815">
        <w:rPr>
          <w:rFonts w:ascii="Times New Roman" w:hAnsi="Times New Roman" w:cs="Times New Roman"/>
          <w:sz w:val="24"/>
          <w:szCs w:val="24"/>
        </w:rPr>
        <w:t xml:space="preserve">-Matrix is one such example). </w:t>
      </w:r>
    </w:p>
    <w:p w:rsidR="00703CF1" w:rsidRPr="00BE5815" w:rsidRDefault="00703CF1" w:rsidP="00703CF1">
      <w:pPr>
        <w:pStyle w:val="a6"/>
        <w:numPr>
          <w:ilvl w:val="0"/>
          <w:numId w:val="4"/>
        </w:numPr>
        <w:rPr>
          <w:rFonts w:ascii="Times New Roman" w:hAnsi="Times New Roman" w:cs="Times New Roman"/>
          <w:sz w:val="40"/>
          <w:szCs w:val="40"/>
          <w:u w:val="single"/>
        </w:rPr>
      </w:pPr>
      <w:r w:rsidRPr="00BE5815">
        <w:rPr>
          <w:rFonts w:ascii="Times New Roman" w:hAnsi="Times New Roman" w:cs="Times New Roman"/>
          <w:sz w:val="40"/>
          <w:szCs w:val="40"/>
          <w:u w:val="single"/>
        </w:rPr>
        <w:t>The proposed project</w:t>
      </w:r>
    </w:p>
    <w:p w:rsidR="00703CF1" w:rsidRPr="00BE5815" w:rsidRDefault="00703CF1" w:rsidP="00703CF1">
      <w:pPr>
        <w:pStyle w:val="a6"/>
        <w:numPr>
          <w:ilvl w:val="1"/>
          <w:numId w:val="4"/>
        </w:numPr>
        <w:rPr>
          <w:rFonts w:ascii="Times New Roman" w:hAnsi="Times New Roman" w:cs="Times New Roman"/>
          <w:sz w:val="32"/>
          <w:szCs w:val="32"/>
          <w:u w:val="single"/>
        </w:rPr>
      </w:pPr>
      <w:r w:rsidRPr="00BE5815">
        <w:rPr>
          <w:rFonts w:ascii="Times New Roman" w:hAnsi="Times New Roman" w:cs="Times New Roman"/>
          <w:sz w:val="32"/>
          <w:szCs w:val="32"/>
        </w:rPr>
        <w:t>Aims and Objectives</w:t>
      </w:r>
    </w:p>
    <w:p w:rsidR="00703CF1" w:rsidRPr="00BE5815" w:rsidRDefault="00703CF1" w:rsidP="00703CF1">
      <w:pPr>
        <w:rPr>
          <w:rFonts w:ascii="Times New Roman" w:hAnsi="Times New Roman" w:cs="Times New Roman"/>
          <w:sz w:val="24"/>
          <w:szCs w:val="24"/>
        </w:rPr>
      </w:pPr>
      <w:r w:rsidRPr="00BE5815">
        <w:rPr>
          <w:rFonts w:ascii="Times New Roman" w:hAnsi="Times New Roman" w:cs="Times New Roman"/>
          <w:sz w:val="24"/>
          <w:szCs w:val="24"/>
        </w:rPr>
        <w:t xml:space="preserve">The goal of this project is to create a tool that manages to analyze the text readability of annual reports from companies with high accuracy. </w:t>
      </w:r>
      <w:r w:rsidR="00D376D7" w:rsidRPr="00BE5815">
        <w:rPr>
          <w:rFonts w:ascii="Times New Roman" w:hAnsi="Times New Roman" w:cs="Times New Roman"/>
          <w:sz w:val="24"/>
          <w:szCs w:val="24"/>
        </w:rPr>
        <w:t>The following objectives will need to be met:</w:t>
      </w:r>
    </w:p>
    <w:p w:rsidR="00687ED1" w:rsidRPr="00BE5815" w:rsidRDefault="00687ED1" w:rsidP="00687ED1">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 xml:space="preserve">The </w:t>
      </w:r>
      <w:r w:rsidR="00CF0BB4" w:rsidRPr="00BE5815">
        <w:rPr>
          <w:rFonts w:ascii="Times New Roman" w:hAnsi="Times New Roman" w:cs="Times New Roman"/>
          <w:sz w:val="24"/>
          <w:szCs w:val="24"/>
        </w:rPr>
        <w:t xml:space="preserve">annual report to be analyzed need to be tokenized. That means separating a piece of text into smaller units called tokens. In addition, there can be word-level, character-level and </w:t>
      </w:r>
      <w:proofErr w:type="spellStart"/>
      <w:r w:rsidR="00CF0BB4" w:rsidRPr="00BE5815">
        <w:rPr>
          <w:rFonts w:ascii="Times New Roman" w:hAnsi="Times New Roman" w:cs="Times New Roman"/>
          <w:sz w:val="24"/>
          <w:szCs w:val="24"/>
        </w:rPr>
        <w:t>subword</w:t>
      </w:r>
      <w:proofErr w:type="spellEnd"/>
      <w:r w:rsidR="00CF0BB4" w:rsidRPr="00BE5815">
        <w:rPr>
          <w:rFonts w:ascii="Times New Roman" w:hAnsi="Times New Roman" w:cs="Times New Roman"/>
          <w:sz w:val="24"/>
          <w:szCs w:val="24"/>
        </w:rPr>
        <w:t xml:space="preserve">-level (n-gram) tokenization. The problem with word-level tokenization is the Out of Vocabulary (OOV) words. These are words that refer to new words which are encountered at testing but not at training. </w:t>
      </w:r>
      <w:r w:rsidR="00E71846" w:rsidRPr="00BE5815">
        <w:rPr>
          <w:rFonts w:ascii="Times New Roman" w:hAnsi="Times New Roman" w:cs="Times New Roman"/>
          <w:sz w:val="24"/>
          <w:szCs w:val="24"/>
        </w:rPr>
        <w:t xml:space="preserve">The other issue with this approach the vocabulary size would become enormous. It seems that the most optimal way of tokenizing large texts (such as financial reports) is using </w:t>
      </w:r>
      <w:proofErr w:type="spellStart"/>
      <w:r w:rsidR="00BA7F41" w:rsidRPr="00BE5815">
        <w:rPr>
          <w:rFonts w:ascii="Times New Roman" w:hAnsi="Times New Roman" w:cs="Times New Roman"/>
          <w:sz w:val="24"/>
          <w:szCs w:val="24"/>
        </w:rPr>
        <w:t>s</w:t>
      </w:r>
      <w:r w:rsidR="00E71846" w:rsidRPr="00BE5815">
        <w:rPr>
          <w:rFonts w:ascii="Times New Roman" w:hAnsi="Times New Roman" w:cs="Times New Roman"/>
          <w:sz w:val="24"/>
          <w:szCs w:val="24"/>
        </w:rPr>
        <w:t>ubword</w:t>
      </w:r>
      <w:proofErr w:type="spellEnd"/>
      <w:r w:rsidR="00E71846" w:rsidRPr="00BE5815">
        <w:rPr>
          <w:rFonts w:ascii="Times New Roman" w:hAnsi="Times New Roman" w:cs="Times New Roman"/>
          <w:sz w:val="24"/>
          <w:szCs w:val="24"/>
        </w:rPr>
        <w:t xml:space="preserve"> (n-gram)-level tokenization. This tokenization technique does not transform most common words and it decomposes rare words in meaningful units.</w:t>
      </w:r>
    </w:p>
    <w:p w:rsidR="00D376D7" w:rsidRPr="00BE5815" w:rsidRDefault="00D376D7" w:rsidP="00D376D7">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 xml:space="preserve">To train the machine learning models, corpora is required. Preferably, the corpora should consist of </w:t>
      </w:r>
      <w:r w:rsidR="00B92D36" w:rsidRPr="00BE5815">
        <w:rPr>
          <w:rFonts w:ascii="Times New Roman" w:hAnsi="Times New Roman" w:cs="Times New Roman"/>
          <w:sz w:val="24"/>
          <w:szCs w:val="24"/>
        </w:rPr>
        <w:t xml:space="preserve">annual reports and not any other financial documents to get as accurate results as possible. </w:t>
      </w:r>
    </w:p>
    <w:p w:rsidR="00B92D36" w:rsidRPr="00BE5815" w:rsidRDefault="00B92D36" w:rsidP="00D376D7">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The CFIE-FRSE tool [9] will be used to summarize sections of reports. This will help speed up the process of the training because the model can be trained on specific parts of the reports and not the whole text.</w:t>
      </w:r>
    </w:p>
    <w:p w:rsidR="00371491" w:rsidRPr="00605EF7" w:rsidRDefault="00ED310F" w:rsidP="00371491">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A best-accuracy machine learning model will need to be determined. The summarization of the annual reports will not only be used to trai</w:t>
      </w:r>
      <w:r w:rsidR="00687ED1" w:rsidRPr="00BE5815">
        <w:rPr>
          <w:rFonts w:ascii="Times New Roman" w:hAnsi="Times New Roman" w:cs="Times New Roman"/>
          <w:sz w:val="24"/>
          <w:szCs w:val="24"/>
        </w:rPr>
        <w:t>n</w:t>
      </w:r>
      <w:r w:rsidRPr="00BE5815">
        <w:rPr>
          <w:rFonts w:ascii="Times New Roman" w:hAnsi="Times New Roman" w:cs="Times New Roman"/>
          <w:sz w:val="24"/>
          <w:szCs w:val="24"/>
        </w:rPr>
        <w:t xml:space="preserve"> the model but also to evaluate which </w:t>
      </w:r>
      <w:r w:rsidR="00687ED1" w:rsidRPr="00BE5815">
        <w:rPr>
          <w:rFonts w:ascii="Times New Roman" w:hAnsi="Times New Roman" w:cs="Times New Roman"/>
          <w:sz w:val="24"/>
          <w:szCs w:val="24"/>
        </w:rPr>
        <w:t>one</w:t>
      </w:r>
      <w:r w:rsidRPr="00BE5815">
        <w:rPr>
          <w:rFonts w:ascii="Times New Roman" w:hAnsi="Times New Roman" w:cs="Times New Roman"/>
          <w:sz w:val="24"/>
          <w:szCs w:val="24"/>
        </w:rPr>
        <w:t xml:space="preserve"> performs better than the others.</w:t>
      </w:r>
    </w:p>
    <w:p w:rsidR="00ED310F" w:rsidRPr="00BE5815" w:rsidRDefault="00121FE0" w:rsidP="00121FE0">
      <w:pPr>
        <w:pStyle w:val="a6"/>
        <w:numPr>
          <w:ilvl w:val="1"/>
          <w:numId w:val="4"/>
        </w:numPr>
        <w:rPr>
          <w:rFonts w:ascii="Times New Roman" w:hAnsi="Times New Roman" w:cs="Times New Roman"/>
          <w:sz w:val="28"/>
          <w:szCs w:val="28"/>
        </w:rPr>
      </w:pPr>
      <w:r w:rsidRPr="00BE5815">
        <w:rPr>
          <w:rFonts w:ascii="Times New Roman" w:hAnsi="Times New Roman" w:cs="Times New Roman"/>
          <w:sz w:val="32"/>
          <w:szCs w:val="32"/>
        </w:rPr>
        <w:t>Methodology</w:t>
      </w:r>
    </w:p>
    <w:p w:rsidR="00371491" w:rsidRPr="00BE5815" w:rsidRDefault="00371491" w:rsidP="00371491">
      <w:pPr>
        <w:rPr>
          <w:rFonts w:ascii="Times New Roman" w:hAnsi="Times New Roman" w:cs="Times New Roman"/>
          <w:b/>
          <w:bCs/>
          <w:sz w:val="32"/>
          <w:szCs w:val="32"/>
        </w:rPr>
      </w:pPr>
      <w:r w:rsidRPr="00BE5815">
        <w:rPr>
          <w:rFonts w:ascii="Times New Roman" w:hAnsi="Times New Roman" w:cs="Times New Roman"/>
          <w:b/>
          <w:bCs/>
          <w:sz w:val="32"/>
          <w:szCs w:val="32"/>
        </w:rPr>
        <w:t>Software Development Approach</w:t>
      </w:r>
    </w:p>
    <w:p w:rsidR="00121FE0" w:rsidRPr="00BE5815" w:rsidRDefault="00121FE0" w:rsidP="00121FE0">
      <w:pPr>
        <w:rPr>
          <w:rFonts w:ascii="Times New Roman" w:hAnsi="Times New Roman" w:cs="Times New Roman"/>
          <w:sz w:val="24"/>
          <w:szCs w:val="24"/>
        </w:rPr>
      </w:pPr>
      <w:r w:rsidRPr="00BE5815">
        <w:rPr>
          <w:rFonts w:ascii="Times New Roman" w:hAnsi="Times New Roman" w:cs="Times New Roman"/>
          <w:sz w:val="24"/>
          <w:szCs w:val="24"/>
        </w:rPr>
        <w:t xml:space="preserve">The exercised software development approach will be the spiral method/approach for </w:t>
      </w:r>
      <w:r w:rsidR="000A1EDD" w:rsidRPr="00BE5815">
        <w:rPr>
          <w:rFonts w:ascii="Times New Roman" w:hAnsi="Times New Roman" w:cs="Times New Roman"/>
          <w:sz w:val="24"/>
          <w:szCs w:val="24"/>
        </w:rPr>
        <w:t>two reasons</w:t>
      </w:r>
      <w:r w:rsidRPr="00BE5815">
        <w:rPr>
          <w:rFonts w:ascii="Times New Roman" w:hAnsi="Times New Roman" w:cs="Times New Roman"/>
          <w:sz w:val="24"/>
          <w:szCs w:val="24"/>
        </w:rPr>
        <w:t>. First, given the nature of the project, there will be need for constant prototyping and assessing used tools, algorithms and models. Second,</w:t>
      </w:r>
      <w:r w:rsidR="000D5B10" w:rsidRPr="00BE5815">
        <w:rPr>
          <w:rFonts w:ascii="Times New Roman" w:hAnsi="Times New Roman" w:cs="Times New Roman"/>
          <w:sz w:val="24"/>
          <w:szCs w:val="24"/>
        </w:rPr>
        <w:t xml:space="preserve"> the risk analysis step (which is the most significant development stage for this approach) will be extremely useful because a variety of models will be trained, and they need to be carefully analyzed and thoroughly tested. Even if a </w:t>
      </w:r>
      <w:r w:rsidR="000D5B10" w:rsidRPr="00BE5815">
        <w:rPr>
          <w:rFonts w:ascii="Times New Roman" w:hAnsi="Times New Roman" w:cs="Times New Roman"/>
          <w:sz w:val="24"/>
          <w:szCs w:val="24"/>
        </w:rPr>
        <w:lastRenderedPageBreak/>
        <w:t>model proves to be faster than others, it needs to be analyzed what would be the tradeoffs.</w:t>
      </w:r>
      <w:r w:rsidR="000A1EDD" w:rsidRPr="00BE5815">
        <w:rPr>
          <w:rFonts w:ascii="Times New Roman" w:hAnsi="Times New Roman" w:cs="Times New Roman"/>
          <w:sz w:val="24"/>
          <w:szCs w:val="24"/>
        </w:rPr>
        <w:t xml:space="preserve"> This unpopular software development life cycle method is almost identical with the waterfall model but with a very high emphasis on risk analysis which is much desired for the proposed project.</w:t>
      </w:r>
    </w:p>
    <w:p w:rsidR="00371491" w:rsidRPr="00BE5815" w:rsidRDefault="00371491" w:rsidP="00121FE0">
      <w:pPr>
        <w:rPr>
          <w:rFonts w:ascii="Times New Roman" w:hAnsi="Times New Roman" w:cs="Times New Roman"/>
          <w:b/>
          <w:bCs/>
          <w:sz w:val="32"/>
          <w:szCs w:val="32"/>
        </w:rPr>
      </w:pPr>
      <w:r w:rsidRPr="00BE5815">
        <w:rPr>
          <w:rFonts w:ascii="Times New Roman" w:hAnsi="Times New Roman" w:cs="Times New Roman"/>
          <w:b/>
          <w:bCs/>
          <w:sz w:val="32"/>
          <w:szCs w:val="32"/>
        </w:rPr>
        <w:t>Dataset</w:t>
      </w:r>
    </w:p>
    <w:p w:rsidR="003A737C" w:rsidRPr="00BE5815" w:rsidRDefault="003A737C" w:rsidP="00121FE0">
      <w:pPr>
        <w:rPr>
          <w:rFonts w:ascii="Times New Roman" w:hAnsi="Times New Roman" w:cs="Times New Roman"/>
          <w:sz w:val="24"/>
          <w:szCs w:val="24"/>
        </w:rPr>
      </w:pPr>
      <w:r w:rsidRPr="00BE5815">
        <w:rPr>
          <w:rFonts w:ascii="Times New Roman" w:hAnsi="Times New Roman" w:cs="Times New Roman"/>
          <w:sz w:val="24"/>
          <w:szCs w:val="24"/>
        </w:rPr>
        <w:t>When the dataset has been loaded, there will be 3 main parts that will be separated from it that will have different purposes:</w:t>
      </w:r>
    </w:p>
    <w:p w:rsidR="003A737C" w:rsidRPr="00BE5815" w:rsidRDefault="003A737C" w:rsidP="003A737C">
      <w:pPr>
        <w:pStyle w:val="a6"/>
        <w:numPr>
          <w:ilvl w:val="0"/>
          <w:numId w:val="7"/>
        </w:numPr>
        <w:rPr>
          <w:rFonts w:ascii="Times New Roman" w:hAnsi="Times New Roman" w:cs="Times New Roman"/>
          <w:sz w:val="24"/>
          <w:szCs w:val="24"/>
        </w:rPr>
      </w:pPr>
      <w:r w:rsidRPr="00BE5815">
        <w:rPr>
          <w:rFonts w:ascii="Times New Roman" w:hAnsi="Times New Roman" w:cs="Times New Roman"/>
          <w:i/>
          <w:iCs/>
          <w:sz w:val="24"/>
          <w:szCs w:val="24"/>
        </w:rPr>
        <w:t xml:space="preserve">Train data </w:t>
      </w:r>
      <w:r w:rsidRPr="00BE5815">
        <w:rPr>
          <w:rFonts w:ascii="Times New Roman" w:hAnsi="Times New Roman" w:cs="Times New Roman"/>
          <w:sz w:val="24"/>
          <w:szCs w:val="24"/>
        </w:rPr>
        <w:t>for training the model</w:t>
      </w:r>
    </w:p>
    <w:p w:rsidR="003A737C" w:rsidRPr="00BE5815" w:rsidRDefault="003A737C" w:rsidP="003A737C">
      <w:pPr>
        <w:pStyle w:val="a6"/>
        <w:numPr>
          <w:ilvl w:val="0"/>
          <w:numId w:val="7"/>
        </w:numPr>
        <w:rPr>
          <w:rFonts w:ascii="Times New Roman" w:hAnsi="Times New Roman" w:cs="Times New Roman"/>
          <w:sz w:val="24"/>
          <w:szCs w:val="24"/>
        </w:rPr>
      </w:pPr>
      <w:r w:rsidRPr="00BE5815">
        <w:rPr>
          <w:rFonts w:ascii="Times New Roman" w:hAnsi="Times New Roman" w:cs="Times New Roman"/>
          <w:i/>
          <w:iCs/>
          <w:sz w:val="24"/>
          <w:szCs w:val="24"/>
        </w:rPr>
        <w:t xml:space="preserve">Validating data </w:t>
      </w:r>
      <w:r w:rsidRPr="00BE5815">
        <w:rPr>
          <w:rFonts w:ascii="Times New Roman" w:hAnsi="Times New Roman" w:cs="Times New Roman"/>
          <w:sz w:val="24"/>
          <w:szCs w:val="24"/>
        </w:rPr>
        <w:t>for evaluation and hyperparameters tuning</w:t>
      </w:r>
    </w:p>
    <w:p w:rsidR="00703CF1" w:rsidRPr="00BE5815" w:rsidRDefault="003A737C" w:rsidP="003A737C">
      <w:pPr>
        <w:pStyle w:val="a6"/>
        <w:numPr>
          <w:ilvl w:val="0"/>
          <w:numId w:val="7"/>
        </w:numPr>
        <w:rPr>
          <w:rFonts w:ascii="Times New Roman" w:hAnsi="Times New Roman" w:cs="Times New Roman"/>
          <w:sz w:val="24"/>
          <w:szCs w:val="24"/>
        </w:rPr>
      </w:pPr>
      <w:r w:rsidRPr="00BE5815">
        <w:rPr>
          <w:rFonts w:ascii="Times New Roman" w:hAnsi="Times New Roman" w:cs="Times New Roman"/>
          <w:i/>
          <w:iCs/>
          <w:sz w:val="24"/>
          <w:szCs w:val="24"/>
        </w:rPr>
        <w:t xml:space="preserve">Test data </w:t>
      </w:r>
      <w:r w:rsidRPr="00BE5815">
        <w:rPr>
          <w:rFonts w:ascii="Times New Roman" w:hAnsi="Times New Roman" w:cs="Times New Roman"/>
          <w:sz w:val="24"/>
          <w:szCs w:val="24"/>
        </w:rPr>
        <w:t>for final evaluation of the mode</w:t>
      </w:r>
      <w:r w:rsidR="009B1663" w:rsidRPr="00BE5815">
        <w:rPr>
          <w:rFonts w:ascii="Times New Roman" w:hAnsi="Times New Roman" w:cs="Times New Roman"/>
          <w:sz w:val="24"/>
          <w:szCs w:val="24"/>
        </w:rPr>
        <w:t>ls</w:t>
      </w:r>
    </w:p>
    <w:p w:rsidR="00371491" w:rsidRPr="00BE5815" w:rsidRDefault="00371491" w:rsidP="00371491">
      <w:pPr>
        <w:rPr>
          <w:rFonts w:ascii="Times New Roman" w:hAnsi="Times New Roman" w:cs="Times New Roman"/>
          <w:b/>
          <w:bCs/>
          <w:sz w:val="32"/>
          <w:szCs w:val="32"/>
        </w:rPr>
      </w:pPr>
      <w:r w:rsidRPr="00BE5815">
        <w:rPr>
          <w:rFonts w:ascii="Times New Roman" w:hAnsi="Times New Roman" w:cs="Times New Roman"/>
          <w:b/>
          <w:bCs/>
          <w:sz w:val="32"/>
          <w:szCs w:val="32"/>
        </w:rPr>
        <w:t>Libraries</w:t>
      </w:r>
    </w:p>
    <w:p w:rsidR="009B1663" w:rsidRPr="00BE5815" w:rsidRDefault="009B1663" w:rsidP="009B1663">
      <w:pPr>
        <w:rPr>
          <w:rFonts w:ascii="Times New Roman" w:hAnsi="Times New Roman" w:cs="Times New Roman"/>
          <w:sz w:val="24"/>
          <w:szCs w:val="24"/>
        </w:rPr>
      </w:pPr>
      <w:r w:rsidRPr="00BE5815">
        <w:rPr>
          <w:rFonts w:ascii="Times New Roman" w:hAnsi="Times New Roman" w:cs="Times New Roman"/>
          <w:sz w:val="24"/>
          <w:szCs w:val="24"/>
        </w:rPr>
        <w:t>There are a couple of libraries that will be used:</w:t>
      </w:r>
    </w:p>
    <w:p w:rsidR="009B1663" w:rsidRPr="00BE5815" w:rsidRDefault="009B1663" w:rsidP="009B166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NLTK</w:t>
      </w:r>
    </w:p>
    <w:p w:rsidR="009B1663" w:rsidRPr="00BE5815" w:rsidRDefault="009B1663" w:rsidP="009B166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TensorFlow</w:t>
      </w:r>
    </w:p>
    <w:p w:rsidR="009B1663" w:rsidRPr="00BE5815" w:rsidRDefault="009B1663" w:rsidP="009B166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Pandas and NumPy</w:t>
      </w:r>
    </w:p>
    <w:p w:rsidR="009B1663" w:rsidRPr="00BE5815" w:rsidRDefault="009B1663" w:rsidP="009B1663">
      <w:pPr>
        <w:pStyle w:val="a6"/>
        <w:numPr>
          <w:ilvl w:val="0"/>
          <w:numId w:val="5"/>
        </w:numPr>
        <w:rPr>
          <w:rFonts w:ascii="Times New Roman" w:hAnsi="Times New Roman" w:cs="Times New Roman"/>
          <w:sz w:val="24"/>
          <w:szCs w:val="24"/>
        </w:rPr>
      </w:pPr>
      <w:proofErr w:type="spellStart"/>
      <w:r w:rsidRPr="00BE5815">
        <w:rPr>
          <w:rFonts w:ascii="Times New Roman" w:hAnsi="Times New Roman" w:cs="Times New Roman"/>
          <w:sz w:val="24"/>
          <w:szCs w:val="24"/>
        </w:rPr>
        <w:t>SpaCy</w:t>
      </w:r>
      <w:proofErr w:type="spellEnd"/>
    </w:p>
    <w:p w:rsidR="00371491" w:rsidRPr="00605EF7" w:rsidRDefault="00371491" w:rsidP="00371491">
      <w:pPr>
        <w:rPr>
          <w:rFonts w:ascii="Times New Roman" w:hAnsi="Times New Roman" w:cs="Times New Roman"/>
          <w:sz w:val="24"/>
          <w:szCs w:val="24"/>
        </w:rPr>
      </w:pPr>
      <w:r w:rsidRPr="00BE5815">
        <w:rPr>
          <w:rFonts w:ascii="Times New Roman" w:hAnsi="Times New Roman" w:cs="Times New Roman"/>
          <w:sz w:val="24"/>
          <w:szCs w:val="24"/>
        </w:rPr>
        <w:t>It is important to mention that during the implementation of the project, more libraries may be used. The above-listed are included in the proposal because they will most certainly be used.</w:t>
      </w:r>
    </w:p>
    <w:p w:rsidR="00371491" w:rsidRPr="00BE5815" w:rsidRDefault="001C02F6" w:rsidP="009B1663">
      <w:pPr>
        <w:rPr>
          <w:rFonts w:ascii="Times New Roman" w:hAnsi="Times New Roman" w:cs="Times New Roman"/>
          <w:b/>
          <w:bCs/>
          <w:sz w:val="32"/>
          <w:szCs w:val="32"/>
        </w:rPr>
      </w:pPr>
      <w:r w:rsidRPr="00BE5815">
        <w:rPr>
          <w:rFonts w:ascii="Times New Roman" w:hAnsi="Times New Roman" w:cs="Times New Roman"/>
          <w:b/>
          <w:bCs/>
          <w:sz w:val="32"/>
          <w:szCs w:val="32"/>
        </w:rPr>
        <w:t xml:space="preserve">Deep Learning </w:t>
      </w:r>
      <w:r w:rsidR="00371491" w:rsidRPr="00BE5815">
        <w:rPr>
          <w:rFonts w:ascii="Times New Roman" w:hAnsi="Times New Roman" w:cs="Times New Roman"/>
          <w:b/>
          <w:bCs/>
          <w:sz w:val="32"/>
          <w:szCs w:val="32"/>
        </w:rPr>
        <w:t>Models</w:t>
      </w:r>
    </w:p>
    <w:p w:rsidR="002B6A7D" w:rsidRPr="00BE5815" w:rsidRDefault="001C02F6" w:rsidP="009B1663">
      <w:pPr>
        <w:rPr>
          <w:rFonts w:ascii="Times New Roman" w:hAnsi="Times New Roman" w:cs="Times New Roman"/>
          <w:sz w:val="24"/>
          <w:szCs w:val="24"/>
        </w:rPr>
      </w:pPr>
      <w:r w:rsidRPr="00BE5815">
        <w:rPr>
          <w:rFonts w:ascii="Times New Roman" w:hAnsi="Times New Roman" w:cs="Times New Roman"/>
          <w:sz w:val="24"/>
          <w:szCs w:val="24"/>
        </w:rPr>
        <w:t>Before specifying the models that will be considered for implementing, it is important to briefly describe what Deep Learning is. Deep learning is a class of machine learning and uses machine learning methods that are based on artificial neural networks whose learning can be 3 types: supervised, semi-supervised or unsupervised [1-].</w:t>
      </w:r>
      <w:r w:rsidR="00C60E15" w:rsidRPr="00BE5815">
        <w:rPr>
          <w:rFonts w:ascii="Times New Roman" w:hAnsi="Times New Roman" w:cs="Times New Roman"/>
          <w:sz w:val="24"/>
          <w:szCs w:val="24"/>
        </w:rPr>
        <w:t xml:space="preserve"> Thus, there is a wide range of neural network</w:t>
      </w:r>
      <w:r w:rsidR="002B6A7D" w:rsidRPr="00BE5815">
        <w:rPr>
          <w:rFonts w:ascii="Times New Roman" w:hAnsi="Times New Roman" w:cs="Times New Roman"/>
          <w:sz w:val="24"/>
          <w:szCs w:val="24"/>
        </w:rPr>
        <w:t>s</w:t>
      </w:r>
      <w:r w:rsidR="00C60E15" w:rsidRPr="00BE5815">
        <w:rPr>
          <w:rFonts w:ascii="Times New Roman" w:hAnsi="Times New Roman" w:cs="Times New Roman"/>
          <w:sz w:val="24"/>
          <w:szCs w:val="24"/>
        </w:rPr>
        <w:t xml:space="preserve"> that can be used such as DNN (deep neural network), RNN (recurrent neural network) and CNN (convolutional neural network).</w:t>
      </w:r>
    </w:p>
    <w:p w:rsidR="009B7108" w:rsidRPr="00BE5815" w:rsidRDefault="002B6A7D" w:rsidP="009B1663">
      <w:pPr>
        <w:rPr>
          <w:rFonts w:ascii="Times New Roman" w:hAnsi="Times New Roman" w:cs="Times New Roman"/>
          <w:sz w:val="24"/>
          <w:szCs w:val="24"/>
        </w:rPr>
      </w:pPr>
      <w:r w:rsidRPr="00BE5815">
        <w:rPr>
          <w:rFonts w:ascii="Times New Roman" w:hAnsi="Times New Roman" w:cs="Times New Roman"/>
          <w:sz w:val="24"/>
          <w:szCs w:val="24"/>
        </w:rPr>
        <w:t>RNN is good at understanding and classifying textual data.</w:t>
      </w:r>
      <w:r w:rsidR="009B7108" w:rsidRPr="00BE5815">
        <w:rPr>
          <w:rFonts w:ascii="Times New Roman" w:hAnsi="Times New Roman" w:cs="Times New Roman"/>
          <w:sz w:val="24"/>
          <w:szCs w:val="24"/>
        </w:rPr>
        <w:t xml:space="preserve"> However, the main use cases for this type of artificial network are sentiment analysis and text generation which will not be useful for the proposed project and therefor will not be considered for implementation.</w:t>
      </w:r>
    </w:p>
    <w:p w:rsidR="00301041" w:rsidRPr="00BE5815" w:rsidRDefault="00301041" w:rsidP="009B1663">
      <w:pPr>
        <w:rPr>
          <w:rFonts w:ascii="Times New Roman" w:hAnsi="Times New Roman" w:cs="Times New Roman"/>
          <w:sz w:val="24"/>
          <w:szCs w:val="24"/>
        </w:rPr>
      </w:pPr>
      <w:r w:rsidRPr="00BE5815">
        <w:rPr>
          <w:rFonts w:ascii="Times New Roman" w:hAnsi="Times New Roman" w:cs="Times New Roman"/>
          <w:sz w:val="24"/>
          <w:szCs w:val="24"/>
        </w:rPr>
        <w:t xml:space="preserve">CNN is mostly used in the image and video </w:t>
      </w:r>
      <w:r w:rsidR="00630D1C" w:rsidRPr="00BE5815">
        <w:rPr>
          <w:rFonts w:ascii="Times New Roman" w:hAnsi="Times New Roman" w:cs="Times New Roman"/>
          <w:sz w:val="24"/>
          <w:szCs w:val="24"/>
        </w:rPr>
        <w:t>processing,</w:t>
      </w:r>
      <w:r w:rsidRPr="00BE5815">
        <w:rPr>
          <w:rFonts w:ascii="Times New Roman" w:hAnsi="Times New Roman" w:cs="Times New Roman"/>
          <w:sz w:val="24"/>
          <w:szCs w:val="24"/>
        </w:rPr>
        <w:t xml:space="preserve"> but it would be interesting to see how effective it would be in textual context. </w:t>
      </w:r>
      <w:r w:rsidR="00630D1C" w:rsidRPr="00BE5815">
        <w:rPr>
          <w:rFonts w:ascii="Times New Roman" w:hAnsi="Times New Roman" w:cs="Times New Roman"/>
          <w:sz w:val="24"/>
          <w:szCs w:val="24"/>
        </w:rPr>
        <w:t>Theoretically, it would be able to predict if there are hard-to-read words in each sentence and output them. Therefore, this type of neural networks will be considered for implementation.</w:t>
      </w:r>
    </w:p>
    <w:p w:rsidR="009B7108" w:rsidRPr="00BE5815" w:rsidRDefault="009B7108" w:rsidP="009B7108">
      <w:pPr>
        <w:rPr>
          <w:rFonts w:ascii="Times New Roman" w:hAnsi="Times New Roman" w:cs="Times New Roman"/>
          <w:sz w:val="24"/>
          <w:szCs w:val="24"/>
        </w:rPr>
      </w:pPr>
      <w:r w:rsidRPr="00BE5815">
        <w:rPr>
          <w:rFonts w:ascii="Times New Roman" w:hAnsi="Times New Roman" w:cs="Times New Roman"/>
          <w:sz w:val="24"/>
          <w:szCs w:val="24"/>
        </w:rPr>
        <w:t>DNN has been used numerous times for contextual entity linking, writing style recognition and text classification. All those characteristics will be useful for text readability analysis. Thus, one of the models that will certainly be tested is DNN.</w:t>
      </w:r>
    </w:p>
    <w:p w:rsidR="00605EF7" w:rsidRDefault="00605EF7">
      <w:pPr>
        <w:rPr>
          <w:rFonts w:ascii="Times New Roman" w:hAnsi="Times New Roman" w:cs="Times New Roman"/>
          <w:b/>
          <w:bCs/>
          <w:sz w:val="32"/>
          <w:szCs w:val="32"/>
        </w:rPr>
      </w:pPr>
    </w:p>
    <w:p w:rsidR="000C6C69" w:rsidRPr="00BE5815" w:rsidRDefault="00301041">
      <w:pPr>
        <w:rPr>
          <w:rFonts w:ascii="Times New Roman" w:hAnsi="Times New Roman" w:cs="Times New Roman"/>
          <w:b/>
          <w:bCs/>
          <w:sz w:val="32"/>
          <w:szCs w:val="32"/>
        </w:rPr>
      </w:pPr>
      <w:r w:rsidRPr="00BE5815">
        <w:rPr>
          <w:rFonts w:ascii="Times New Roman" w:hAnsi="Times New Roman" w:cs="Times New Roman"/>
          <w:b/>
          <w:bCs/>
          <w:sz w:val="32"/>
          <w:szCs w:val="32"/>
        </w:rPr>
        <w:lastRenderedPageBreak/>
        <w:t>Machine Learning Models</w:t>
      </w:r>
    </w:p>
    <w:p w:rsidR="00301041" w:rsidRPr="00BE5815" w:rsidRDefault="00301041">
      <w:pPr>
        <w:rPr>
          <w:rFonts w:ascii="Times New Roman" w:hAnsi="Times New Roman" w:cs="Times New Roman"/>
          <w:sz w:val="24"/>
          <w:szCs w:val="24"/>
        </w:rPr>
      </w:pPr>
      <w:r w:rsidRPr="00BE5815">
        <w:rPr>
          <w:rFonts w:ascii="Times New Roman" w:hAnsi="Times New Roman" w:cs="Times New Roman"/>
          <w:sz w:val="24"/>
          <w:szCs w:val="24"/>
        </w:rPr>
        <w:t>Decision Tree (DT) algorithms seem to cope well with high dimensional data but requires a large amount of data to be trained on. Luckily, the proposed project will work with large amount of available data and therefore can capitalize on that by considering DT algorithms.</w:t>
      </w:r>
    </w:p>
    <w:p w:rsidR="000C6C69" w:rsidRPr="00BE5815" w:rsidRDefault="00630D1C">
      <w:pPr>
        <w:rPr>
          <w:rFonts w:ascii="Times New Roman" w:hAnsi="Times New Roman" w:cs="Times New Roman"/>
          <w:sz w:val="24"/>
          <w:szCs w:val="24"/>
        </w:rPr>
      </w:pPr>
      <w:r w:rsidRPr="00BE5815">
        <w:rPr>
          <w:rFonts w:ascii="Times New Roman" w:hAnsi="Times New Roman" w:cs="Times New Roman"/>
          <w:sz w:val="24"/>
          <w:szCs w:val="24"/>
        </w:rPr>
        <w:t>Regression models are used for predicting a real value. In the scope of this project, this value would represent the readability score. Regression techniques vary from Linear Regression to SVR and Random Forests Regression. The regression models that will be considered for implementation will be:</w:t>
      </w:r>
    </w:p>
    <w:p w:rsidR="00630D1C" w:rsidRPr="00BE5815" w:rsidRDefault="00630D1C" w:rsidP="00630D1C">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Simple Linear Regression</w:t>
      </w:r>
    </w:p>
    <w:p w:rsidR="00630D1C" w:rsidRPr="00BE5815" w:rsidRDefault="00630D1C" w:rsidP="00630D1C">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Polynomial Regression</w:t>
      </w:r>
    </w:p>
    <w:p w:rsidR="00630D1C" w:rsidRPr="00BE5815" w:rsidRDefault="00630D1C" w:rsidP="00630D1C">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Support Vector for Regression</w:t>
      </w:r>
    </w:p>
    <w:p w:rsidR="00630D1C" w:rsidRPr="00BE5815" w:rsidRDefault="00630D1C" w:rsidP="00630D1C">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Decision Tree Classification</w:t>
      </w:r>
    </w:p>
    <w:p w:rsidR="000C6C69" w:rsidRPr="00BE5815" w:rsidRDefault="00630D1C" w:rsidP="00630D1C">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Random Forest Classification</w:t>
      </w:r>
    </w:p>
    <w:p w:rsidR="00630D1C" w:rsidRPr="00BE5815" w:rsidRDefault="00630D1C" w:rsidP="00630D1C">
      <w:pPr>
        <w:pStyle w:val="a6"/>
        <w:numPr>
          <w:ilvl w:val="0"/>
          <w:numId w:val="7"/>
        </w:numPr>
        <w:rPr>
          <w:rFonts w:ascii="Times New Roman" w:hAnsi="Times New Roman" w:cs="Times New Roman"/>
          <w:sz w:val="40"/>
          <w:szCs w:val="40"/>
          <w:u w:val="single"/>
        </w:rPr>
      </w:pPr>
      <w:r w:rsidRPr="00BE5815">
        <w:rPr>
          <w:rFonts w:ascii="Times New Roman" w:hAnsi="Times New Roman" w:cs="Times New Roman"/>
          <w:sz w:val="40"/>
          <w:szCs w:val="40"/>
          <w:u w:val="single"/>
        </w:rPr>
        <w:t>Program of Work</w:t>
      </w:r>
    </w:p>
    <w:p w:rsidR="00CE4701" w:rsidRPr="00BE5815" w:rsidRDefault="00DE5903">
      <w:pPr>
        <w:rPr>
          <w:rFonts w:ascii="Times New Roman" w:hAnsi="Times New Roman" w:cs="Times New Roman"/>
          <w:sz w:val="24"/>
          <w:szCs w:val="24"/>
        </w:rPr>
      </w:pPr>
      <w:r w:rsidRPr="00BE5815">
        <w:rPr>
          <w:rFonts w:ascii="Times New Roman" w:hAnsi="Times New Roman" w:cs="Times New Roman"/>
          <w:sz w:val="24"/>
          <w:szCs w:val="24"/>
        </w:rPr>
        <w:t>The proposed project will begin late October 2020, running until March 2020 and it will be split into the following parts:</w:t>
      </w:r>
    </w:p>
    <w:p w:rsidR="00A6045D" w:rsidRPr="00BE5815" w:rsidRDefault="00DE5903" w:rsidP="00A6045D">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Analysis and design – this step</w:t>
      </w:r>
      <w:r w:rsidR="00A6045D" w:rsidRPr="00BE5815">
        <w:rPr>
          <w:rFonts w:ascii="Times New Roman" w:hAnsi="Times New Roman" w:cs="Times New Roman"/>
          <w:sz w:val="24"/>
          <w:szCs w:val="24"/>
        </w:rPr>
        <w:t xml:space="preserve"> will</w:t>
      </w:r>
      <w:r w:rsidRPr="00BE5815">
        <w:rPr>
          <w:rFonts w:ascii="Times New Roman" w:hAnsi="Times New Roman" w:cs="Times New Roman"/>
          <w:sz w:val="24"/>
          <w:szCs w:val="24"/>
        </w:rPr>
        <w:t xml:space="preserve"> involve designing an application that meets the project goals and evaluating what the system should do. In addition to that, a data set needs to be selected.</w:t>
      </w:r>
      <w:r w:rsidR="00A6045D" w:rsidRPr="00BE5815">
        <w:rPr>
          <w:rFonts w:ascii="Times New Roman" w:hAnsi="Times New Roman" w:cs="Times New Roman"/>
          <w:sz w:val="24"/>
          <w:szCs w:val="24"/>
        </w:rPr>
        <w:t xml:space="preserve"> This stage will take 1 week.</w:t>
      </w:r>
    </w:p>
    <w:p w:rsidR="00DE5903" w:rsidRPr="00BE5815" w:rsidRDefault="00A6045D" w:rsidP="00DE590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Application Development and Testing – this step will involve developing the application based on the design. The models will be thoroughly tested to be able to evaluate which works best. All the scores and trade-offs of the tested models will be documented. This stage will take 7-8 weeks.</w:t>
      </w:r>
    </w:p>
    <w:p w:rsidR="00A6045D" w:rsidRPr="00BE5815" w:rsidRDefault="00A6045D" w:rsidP="00DE590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Evaluation of models – during the Christmas break</w:t>
      </w:r>
      <w:r w:rsidR="0089646F" w:rsidRPr="00BE5815">
        <w:rPr>
          <w:rFonts w:ascii="Times New Roman" w:hAnsi="Times New Roman" w:cs="Times New Roman"/>
          <w:sz w:val="24"/>
          <w:szCs w:val="24"/>
        </w:rPr>
        <w:t xml:space="preserve"> (4 weeks)</w:t>
      </w:r>
      <w:r w:rsidRPr="00BE5815">
        <w:rPr>
          <w:rFonts w:ascii="Times New Roman" w:hAnsi="Times New Roman" w:cs="Times New Roman"/>
          <w:sz w:val="24"/>
          <w:szCs w:val="24"/>
        </w:rPr>
        <w:t>, the documentation of the scores and trade-offs of models will be carefully analyzed and will be decided upon which model to use.</w:t>
      </w:r>
    </w:p>
    <w:p w:rsidR="00A6045D" w:rsidRPr="00BE5815" w:rsidRDefault="0089646F" w:rsidP="00DE590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Integration of new chosen model – after the model has been chosen, it will be integrated into the program and tested again. This stage will take 1 week.</w:t>
      </w:r>
    </w:p>
    <w:p w:rsidR="0089646F" w:rsidRPr="00BE5815" w:rsidRDefault="0089646F" w:rsidP="00DE590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Risk analysis – a careful review of the system and identification of potential risk is done. This stage will take 2-3 weeks.</w:t>
      </w:r>
    </w:p>
    <w:p w:rsidR="0089646F" w:rsidRPr="00BE5815" w:rsidRDefault="0089646F" w:rsidP="00DE5903">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Model improvement – new parameters will be attempted to possibly improve the current results of the model. This stage will take 1-2 weeks.</w:t>
      </w:r>
    </w:p>
    <w:p w:rsidR="00CE4701" w:rsidRPr="00BE5815" w:rsidRDefault="0089646F" w:rsidP="00BA7F41">
      <w:pPr>
        <w:pStyle w:val="a6"/>
        <w:numPr>
          <w:ilvl w:val="0"/>
          <w:numId w:val="5"/>
        </w:numPr>
        <w:rPr>
          <w:rFonts w:ascii="Times New Roman" w:hAnsi="Times New Roman" w:cs="Times New Roman"/>
          <w:sz w:val="24"/>
          <w:szCs w:val="24"/>
        </w:rPr>
      </w:pPr>
      <w:r w:rsidRPr="00BE5815">
        <w:rPr>
          <w:rFonts w:ascii="Times New Roman" w:hAnsi="Times New Roman" w:cs="Times New Roman"/>
          <w:sz w:val="24"/>
          <w:szCs w:val="24"/>
        </w:rPr>
        <w:t>Risk analysis – will involve reviewing the model and</w:t>
      </w:r>
      <w:r w:rsidR="00BA7F41" w:rsidRPr="00BE5815">
        <w:rPr>
          <w:rFonts w:ascii="Times New Roman" w:hAnsi="Times New Roman" w:cs="Times New Roman"/>
          <w:sz w:val="24"/>
          <w:szCs w:val="24"/>
        </w:rPr>
        <w:t xml:space="preserve"> determine if there is overfitting after the new fine-tuned parameters. This stage will take 1 week.</w:t>
      </w:r>
    </w:p>
    <w:p w:rsidR="00BA7F41" w:rsidRPr="00BE5815" w:rsidRDefault="00BA7F41" w:rsidP="00BA7F41">
      <w:pPr>
        <w:pStyle w:val="a6"/>
        <w:numPr>
          <w:ilvl w:val="0"/>
          <w:numId w:val="7"/>
        </w:numPr>
        <w:rPr>
          <w:rFonts w:ascii="Times New Roman" w:hAnsi="Times New Roman" w:cs="Times New Roman"/>
          <w:sz w:val="40"/>
          <w:szCs w:val="40"/>
          <w:u w:val="single"/>
        </w:rPr>
      </w:pPr>
      <w:r w:rsidRPr="00BE5815">
        <w:rPr>
          <w:rFonts w:ascii="Times New Roman" w:hAnsi="Times New Roman" w:cs="Times New Roman"/>
          <w:sz w:val="40"/>
          <w:szCs w:val="40"/>
          <w:u w:val="single"/>
        </w:rPr>
        <w:t>Resources Required</w:t>
      </w:r>
    </w:p>
    <w:p w:rsidR="00BE5815" w:rsidRPr="007D4755" w:rsidRDefault="00BA7F41">
      <w:pPr>
        <w:rPr>
          <w:rFonts w:ascii="Times New Roman" w:hAnsi="Times New Roman" w:cs="Times New Roman"/>
          <w:sz w:val="24"/>
          <w:szCs w:val="24"/>
        </w:rPr>
      </w:pPr>
      <w:r w:rsidRPr="00BE5815">
        <w:rPr>
          <w:rFonts w:ascii="Times New Roman" w:hAnsi="Times New Roman" w:cs="Times New Roman"/>
          <w:sz w:val="24"/>
          <w:szCs w:val="24"/>
        </w:rPr>
        <w:t>Access to financial reports published by companies.</w:t>
      </w:r>
      <w:r w:rsidR="009230C9" w:rsidRPr="00BE5815">
        <w:rPr>
          <w:rFonts w:ascii="Times New Roman" w:hAnsi="Times New Roman" w:cs="Times New Roman"/>
          <w:sz w:val="24"/>
          <w:szCs w:val="24"/>
        </w:rPr>
        <w:t xml:space="preserve"> The annual reports will be in English and they are extracted from UK firms listed on the London Stock Exchange (LSE).</w:t>
      </w:r>
    </w:p>
    <w:p w:rsidR="00E66CFB" w:rsidRPr="00BE5815" w:rsidRDefault="00E66CFB">
      <w:pPr>
        <w:rPr>
          <w:rFonts w:ascii="Times New Roman" w:hAnsi="Times New Roman" w:cs="Times New Roman"/>
          <w:sz w:val="28"/>
          <w:szCs w:val="28"/>
        </w:rPr>
      </w:pPr>
      <w:r w:rsidRPr="00BE5815">
        <w:rPr>
          <w:rFonts w:ascii="Times New Roman" w:hAnsi="Times New Roman" w:cs="Times New Roman"/>
          <w:sz w:val="28"/>
          <w:szCs w:val="28"/>
        </w:rPr>
        <w:lastRenderedPageBreak/>
        <w:t>References:</w:t>
      </w:r>
    </w:p>
    <w:p w:rsidR="00D872D7" w:rsidRPr="00BE5815" w:rsidRDefault="00D872D7" w:rsidP="00185E0F">
      <w:pPr>
        <w:pStyle w:val="a6"/>
        <w:numPr>
          <w:ilvl w:val="0"/>
          <w:numId w:val="1"/>
        </w:numPr>
        <w:spacing w:before="240"/>
        <w:rPr>
          <w:rFonts w:ascii="Times New Roman" w:hAnsi="Times New Roman" w:cs="Times New Roman"/>
          <w:sz w:val="28"/>
          <w:szCs w:val="28"/>
        </w:rPr>
      </w:pPr>
      <w:r w:rsidRPr="00BE5815">
        <w:rPr>
          <w:rFonts w:ascii="Times New Roman" w:hAnsi="Times New Roman" w:cs="Times New Roman"/>
          <w:i/>
          <w:iCs/>
          <w:sz w:val="28"/>
          <w:szCs w:val="28"/>
        </w:rPr>
        <w:t>New Readability Measures for Bangla and Hindi Texts</w:t>
      </w:r>
      <w:r w:rsidRPr="00BE5815">
        <w:rPr>
          <w:rFonts w:ascii="Times New Roman" w:hAnsi="Times New Roman" w:cs="Times New Roman"/>
          <w:sz w:val="28"/>
          <w:szCs w:val="28"/>
        </w:rPr>
        <w:t xml:space="preserve">- </w:t>
      </w:r>
      <w:hyperlink r:id="rId5" w:history="1">
        <w:r w:rsidRPr="00BE5815">
          <w:rPr>
            <w:rStyle w:val="a3"/>
            <w:rFonts w:ascii="Times New Roman" w:hAnsi="Times New Roman" w:cs="Times New Roman"/>
            <w:sz w:val="28"/>
            <w:szCs w:val="28"/>
          </w:rPr>
          <w:t>https://www.aclweb.org/anthology/C12-2111.pdf</w:t>
        </w:r>
      </w:hyperlink>
      <w:r w:rsidR="002F30C2" w:rsidRPr="00BE5815">
        <w:rPr>
          <w:rFonts w:ascii="Times New Roman" w:hAnsi="Times New Roman" w:cs="Times New Roman"/>
          <w:sz w:val="28"/>
          <w:szCs w:val="28"/>
        </w:rPr>
        <w:t xml:space="preserve"> - Accessed 29th </w:t>
      </w:r>
      <w:r w:rsidRPr="00BE5815">
        <w:rPr>
          <w:rFonts w:ascii="Times New Roman" w:hAnsi="Times New Roman" w:cs="Times New Roman"/>
          <w:sz w:val="28"/>
          <w:szCs w:val="28"/>
        </w:rPr>
        <w:t>September</w:t>
      </w:r>
      <w:r w:rsidR="002F30C2" w:rsidRPr="00BE5815">
        <w:rPr>
          <w:rFonts w:ascii="Times New Roman" w:hAnsi="Times New Roman" w:cs="Times New Roman"/>
          <w:sz w:val="28"/>
          <w:szCs w:val="28"/>
        </w:rPr>
        <w:t xml:space="preserve"> 2020</w:t>
      </w:r>
    </w:p>
    <w:p w:rsidR="00D16D08" w:rsidRPr="00BE5815" w:rsidRDefault="00D16D08" w:rsidP="00D16D08">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Measuring Readability in Financial Text -</w:t>
      </w:r>
      <w:r w:rsidRPr="00BE5815">
        <w:rPr>
          <w:rFonts w:ascii="Times New Roman" w:hAnsi="Times New Roman" w:cs="Times New Roman"/>
          <w:sz w:val="28"/>
          <w:szCs w:val="28"/>
        </w:rPr>
        <w:t xml:space="preserve"> </w:t>
      </w:r>
      <w:hyperlink r:id="rId6" w:history="1">
        <w:r w:rsidRPr="00BE5815">
          <w:rPr>
            <w:rStyle w:val="a3"/>
            <w:rFonts w:ascii="Times New Roman" w:hAnsi="Times New Roman" w:cs="Times New Roman"/>
            <w:sz w:val="28"/>
            <w:szCs w:val="28"/>
          </w:rPr>
          <w:t>http://securitieseditor.com/wp/wp-content/uploads/2014/05/Plain_English_v5.pdf</w:t>
        </w:r>
      </w:hyperlink>
      <w:r w:rsidRPr="00BE5815">
        <w:rPr>
          <w:rFonts w:ascii="Times New Roman" w:hAnsi="Times New Roman" w:cs="Times New Roman"/>
          <w:sz w:val="28"/>
          <w:szCs w:val="28"/>
        </w:rPr>
        <w:t xml:space="preserve"> Accessed 30th September</w:t>
      </w:r>
    </w:p>
    <w:p w:rsidR="0077215D" w:rsidRPr="00BE5815" w:rsidRDefault="00096D3D" w:rsidP="00185E0F">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Text readability and fraud detection</w:t>
      </w:r>
      <w:r w:rsidR="0077215D" w:rsidRPr="00BE5815">
        <w:rPr>
          <w:rFonts w:ascii="Times New Roman" w:hAnsi="Times New Roman" w:cs="Times New Roman"/>
          <w:sz w:val="28"/>
          <w:szCs w:val="28"/>
        </w:rPr>
        <w:t xml:space="preserve"> - </w:t>
      </w:r>
      <w:hyperlink r:id="rId7" w:history="1">
        <w:r w:rsidRPr="00BE5815">
          <w:rPr>
            <w:rStyle w:val="a3"/>
            <w:rFonts w:ascii="Times New Roman" w:hAnsi="Times New Roman" w:cs="Times New Roman"/>
            <w:sz w:val="28"/>
            <w:szCs w:val="28"/>
          </w:rPr>
          <w:t>https://ieeexplore.ieee.org/abstract/document/6422890</w:t>
        </w:r>
      </w:hyperlink>
      <w:r w:rsidRPr="00BE5815">
        <w:rPr>
          <w:rFonts w:ascii="Times New Roman" w:hAnsi="Times New Roman" w:cs="Times New Roman"/>
        </w:rPr>
        <w:t xml:space="preserve"> - </w:t>
      </w:r>
      <w:r w:rsidR="0077215D" w:rsidRPr="00BE5815">
        <w:rPr>
          <w:rFonts w:ascii="Times New Roman" w:hAnsi="Times New Roman" w:cs="Times New Roman"/>
          <w:sz w:val="28"/>
          <w:szCs w:val="28"/>
        </w:rPr>
        <w:t>Accessed 30th September 2020</w:t>
      </w:r>
    </w:p>
    <w:p w:rsidR="009B4856" w:rsidRPr="00BE5815" w:rsidRDefault="009B4856" w:rsidP="00185E0F">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 xml:space="preserve">Annual report readability, current earnings, and earnings persistence </w:t>
      </w:r>
      <w:r w:rsidRPr="00BE5815">
        <w:rPr>
          <w:rFonts w:ascii="Times New Roman" w:hAnsi="Times New Roman" w:cs="Times New Roman"/>
          <w:sz w:val="28"/>
          <w:szCs w:val="28"/>
        </w:rPr>
        <w:t xml:space="preserve">- </w:t>
      </w:r>
      <w:hyperlink r:id="rId8" w:history="1">
        <w:r w:rsidRPr="00BE5815">
          <w:rPr>
            <w:rStyle w:val="a3"/>
            <w:rFonts w:ascii="Times New Roman" w:hAnsi="Times New Roman" w:cs="Times New Roman"/>
            <w:sz w:val="28"/>
            <w:szCs w:val="28"/>
          </w:rPr>
          <w:t>https://reader.elsevier.com/reader/sd/pii/S0165410108000141?token=C74F7263D3051FCCA0FF2F21CB0600965BAB5CDEB62013387FDA73B08AF192862DD15613C0BA67BB67573D44B9A419D4</w:t>
        </w:r>
      </w:hyperlink>
      <w:r w:rsidRPr="00BE5815">
        <w:rPr>
          <w:rFonts w:ascii="Times New Roman" w:hAnsi="Times New Roman" w:cs="Times New Roman"/>
          <w:sz w:val="28"/>
          <w:szCs w:val="28"/>
        </w:rPr>
        <w:t xml:space="preserve"> – Accessed 1</w:t>
      </w:r>
      <w:r w:rsidRPr="00BE5815">
        <w:rPr>
          <w:rFonts w:ascii="Times New Roman" w:hAnsi="Times New Roman" w:cs="Times New Roman"/>
          <w:sz w:val="28"/>
          <w:szCs w:val="28"/>
          <w:vertAlign w:val="superscript"/>
        </w:rPr>
        <w:t>st</w:t>
      </w:r>
      <w:r w:rsidRPr="00BE5815">
        <w:rPr>
          <w:rFonts w:ascii="Times New Roman" w:hAnsi="Times New Roman" w:cs="Times New Roman"/>
          <w:sz w:val="28"/>
          <w:szCs w:val="28"/>
        </w:rPr>
        <w:t xml:space="preserve"> October 2020</w:t>
      </w:r>
    </w:p>
    <w:p w:rsidR="0068373D" w:rsidRPr="00BE5815" w:rsidRDefault="0068373D" w:rsidP="0068373D">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Readability Classification: Combining the Power of Machine Learning and Natural Language Processing</w:t>
      </w:r>
      <w:r w:rsidRPr="00BE5815">
        <w:rPr>
          <w:rFonts w:ascii="Times New Roman" w:hAnsi="Times New Roman" w:cs="Times New Roman"/>
          <w:sz w:val="28"/>
          <w:szCs w:val="28"/>
        </w:rPr>
        <w:t xml:space="preserve"> - </w:t>
      </w:r>
      <w:hyperlink r:id="rId9" w:history="1">
        <w:r w:rsidRPr="00BE5815">
          <w:rPr>
            <w:rStyle w:val="a3"/>
            <w:rFonts w:ascii="Times New Roman" w:hAnsi="Times New Roman" w:cs="Times New Roman"/>
            <w:sz w:val="28"/>
            <w:szCs w:val="28"/>
          </w:rPr>
          <w:t>https://www.wizenoze.com/language/en/readability-classification/</w:t>
        </w:r>
      </w:hyperlink>
      <w:r w:rsidRPr="00BE5815">
        <w:rPr>
          <w:rFonts w:ascii="Times New Roman" w:hAnsi="Times New Roman" w:cs="Times New Roman"/>
          <w:sz w:val="28"/>
          <w:szCs w:val="28"/>
        </w:rPr>
        <w:t xml:space="preserve"> - Accessed 1</w:t>
      </w:r>
      <w:r w:rsidRPr="00BE5815">
        <w:rPr>
          <w:rFonts w:ascii="Times New Roman" w:hAnsi="Times New Roman" w:cs="Times New Roman"/>
          <w:sz w:val="28"/>
          <w:szCs w:val="28"/>
          <w:vertAlign w:val="superscript"/>
        </w:rPr>
        <w:t>st</w:t>
      </w:r>
      <w:r w:rsidRPr="00BE5815">
        <w:rPr>
          <w:rFonts w:ascii="Times New Roman" w:hAnsi="Times New Roman" w:cs="Times New Roman"/>
          <w:sz w:val="28"/>
          <w:szCs w:val="28"/>
        </w:rPr>
        <w:t xml:space="preserve"> October 2020</w:t>
      </w:r>
    </w:p>
    <w:p w:rsidR="008C0873" w:rsidRPr="00BE5815" w:rsidRDefault="008C0873" w:rsidP="0068373D">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 xml:space="preserve">Measuring Readability in Financial Disclosures </w:t>
      </w:r>
      <w:r w:rsidRPr="00BE5815">
        <w:rPr>
          <w:rFonts w:ascii="Times New Roman" w:hAnsi="Times New Roman" w:cs="Times New Roman"/>
          <w:sz w:val="28"/>
          <w:szCs w:val="28"/>
        </w:rPr>
        <w:t xml:space="preserve">- </w:t>
      </w:r>
      <w:hyperlink r:id="rId10" w:history="1">
        <w:r w:rsidRPr="00BE5815">
          <w:rPr>
            <w:rStyle w:val="a3"/>
            <w:rFonts w:ascii="Times New Roman" w:hAnsi="Times New Roman" w:cs="Times New Roman"/>
            <w:sz w:val="28"/>
            <w:szCs w:val="28"/>
          </w:rPr>
          <w:t>https://onlinelibrary.wiley.com/doi/full/10.1111/jofi.12162?saml_referrer</w:t>
        </w:r>
      </w:hyperlink>
      <w:r w:rsidRPr="00BE5815">
        <w:rPr>
          <w:rFonts w:ascii="Times New Roman" w:hAnsi="Times New Roman" w:cs="Times New Roman"/>
          <w:sz w:val="28"/>
          <w:szCs w:val="28"/>
        </w:rPr>
        <w:t xml:space="preserve"> – Accessed 2</w:t>
      </w:r>
      <w:r w:rsidRPr="00BE5815">
        <w:rPr>
          <w:rFonts w:ascii="Times New Roman" w:hAnsi="Times New Roman" w:cs="Times New Roman"/>
          <w:sz w:val="28"/>
          <w:szCs w:val="28"/>
          <w:vertAlign w:val="superscript"/>
        </w:rPr>
        <w:t>nd</w:t>
      </w:r>
      <w:r w:rsidRPr="00BE5815">
        <w:rPr>
          <w:rFonts w:ascii="Times New Roman" w:hAnsi="Times New Roman" w:cs="Times New Roman"/>
          <w:sz w:val="28"/>
          <w:szCs w:val="28"/>
        </w:rPr>
        <w:t xml:space="preserve"> October 2020</w:t>
      </w:r>
    </w:p>
    <w:p w:rsidR="000C6C69" w:rsidRPr="00BE5815" w:rsidRDefault="000C6C69" w:rsidP="0068373D">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 xml:space="preserve">In search of meaning: Lessons, resources and next steps for computational analysis of financial discourse - </w:t>
      </w:r>
      <w:hyperlink r:id="rId11" w:history="1">
        <w:r w:rsidRPr="00BE5815">
          <w:rPr>
            <w:rStyle w:val="a3"/>
            <w:rFonts w:ascii="Times New Roman" w:hAnsi="Times New Roman" w:cs="Times New Roman"/>
            <w:i/>
            <w:iCs/>
            <w:sz w:val="28"/>
            <w:szCs w:val="28"/>
          </w:rPr>
          <w:t>https://onlinelibrary.wiley.com/doi/full/10.1111/jbfa.12378#</w:t>
        </w:r>
      </w:hyperlink>
      <w:r w:rsidRPr="00BE5815">
        <w:rPr>
          <w:rFonts w:ascii="Times New Roman" w:hAnsi="Times New Roman" w:cs="Times New Roman"/>
          <w:i/>
          <w:iCs/>
          <w:sz w:val="28"/>
          <w:szCs w:val="28"/>
        </w:rPr>
        <w:t xml:space="preserve"> - </w:t>
      </w:r>
      <w:r w:rsidRPr="00BE5815">
        <w:rPr>
          <w:rFonts w:ascii="Times New Roman" w:hAnsi="Times New Roman" w:cs="Times New Roman"/>
          <w:sz w:val="28"/>
          <w:szCs w:val="28"/>
        </w:rPr>
        <w:t>Accessed 3</w:t>
      </w:r>
      <w:r w:rsidRPr="00BE5815">
        <w:rPr>
          <w:rFonts w:ascii="Times New Roman" w:hAnsi="Times New Roman" w:cs="Times New Roman"/>
          <w:sz w:val="28"/>
          <w:szCs w:val="28"/>
          <w:vertAlign w:val="superscript"/>
        </w:rPr>
        <w:t>rd</w:t>
      </w:r>
      <w:r w:rsidRPr="00BE5815">
        <w:rPr>
          <w:rFonts w:ascii="Times New Roman" w:hAnsi="Times New Roman" w:cs="Times New Roman"/>
          <w:sz w:val="28"/>
          <w:szCs w:val="28"/>
        </w:rPr>
        <w:t xml:space="preserve"> October 2020</w:t>
      </w:r>
    </w:p>
    <w:p w:rsidR="00A452D4" w:rsidRPr="00BE5815" w:rsidRDefault="00A452D4" w:rsidP="0068373D">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Automated readability prediction -</w:t>
      </w:r>
      <w:r w:rsidRPr="00BE5815">
        <w:rPr>
          <w:rFonts w:ascii="Times New Roman" w:hAnsi="Times New Roman" w:cs="Times New Roman"/>
          <w:sz w:val="28"/>
          <w:szCs w:val="28"/>
        </w:rPr>
        <w:t xml:space="preserve"> </w:t>
      </w:r>
      <w:hyperlink r:id="rId12" w:history="1">
        <w:r w:rsidRPr="00BE5815">
          <w:rPr>
            <w:rStyle w:val="a3"/>
            <w:rFonts w:ascii="Times New Roman" w:hAnsi="Times New Roman" w:cs="Times New Roman"/>
            <w:sz w:val="28"/>
            <w:szCs w:val="28"/>
          </w:rPr>
          <w:t>https://medium.com/voice-tech-podcast/automated-readability-prediction-71d40b677563</w:t>
        </w:r>
      </w:hyperlink>
      <w:r w:rsidRPr="00BE5815">
        <w:rPr>
          <w:rFonts w:ascii="Times New Roman" w:hAnsi="Times New Roman" w:cs="Times New Roman"/>
          <w:sz w:val="28"/>
          <w:szCs w:val="28"/>
        </w:rPr>
        <w:t xml:space="preserve"> - Accessed 3rd October 2020</w:t>
      </w:r>
    </w:p>
    <w:p w:rsidR="00B92D36" w:rsidRPr="00BE5815" w:rsidRDefault="00B92D36" w:rsidP="0068373D">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CFIE</w:t>
      </w:r>
      <w:r w:rsidRPr="00BE5815">
        <w:rPr>
          <w:rFonts w:ascii="Times New Roman" w:hAnsi="Times New Roman" w:cs="Times New Roman"/>
          <w:sz w:val="28"/>
          <w:szCs w:val="28"/>
        </w:rPr>
        <w:t xml:space="preserve">-FRSE tool - </w:t>
      </w:r>
      <w:hyperlink r:id="rId13" w:history="1">
        <w:r w:rsidRPr="00BE5815">
          <w:rPr>
            <w:rStyle w:val="a3"/>
            <w:rFonts w:ascii="Times New Roman" w:hAnsi="Times New Roman" w:cs="Times New Roman"/>
            <w:sz w:val="28"/>
            <w:szCs w:val="28"/>
          </w:rPr>
          <w:t>https://github.com/drelhaj/CFIE-FRSE</w:t>
        </w:r>
      </w:hyperlink>
      <w:r w:rsidRPr="00BE5815">
        <w:rPr>
          <w:rFonts w:ascii="Times New Roman" w:hAnsi="Times New Roman" w:cs="Times New Roman"/>
          <w:sz w:val="28"/>
          <w:szCs w:val="28"/>
        </w:rPr>
        <w:t xml:space="preserve"> - Accessed 4th October 2020</w:t>
      </w:r>
    </w:p>
    <w:p w:rsidR="001C02F6" w:rsidRPr="00BE5815" w:rsidRDefault="001C02F6" w:rsidP="0068373D">
      <w:pPr>
        <w:pStyle w:val="a6"/>
        <w:numPr>
          <w:ilvl w:val="0"/>
          <w:numId w:val="1"/>
        </w:numPr>
        <w:rPr>
          <w:rFonts w:ascii="Times New Roman" w:hAnsi="Times New Roman" w:cs="Times New Roman"/>
          <w:sz w:val="28"/>
          <w:szCs w:val="28"/>
        </w:rPr>
      </w:pPr>
      <w:r w:rsidRPr="00BE5815">
        <w:rPr>
          <w:rFonts w:ascii="Times New Roman" w:hAnsi="Times New Roman" w:cs="Times New Roman"/>
          <w:i/>
          <w:iCs/>
          <w:sz w:val="28"/>
          <w:szCs w:val="28"/>
        </w:rPr>
        <w:t xml:space="preserve">Different Types of Deep learning models Explained - </w:t>
      </w:r>
      <w:hyperlink r:id="rId14" w:history="1">
        <w:r w:rsidRPr="00BE5815">
          <w:rPr>
            <w:rStyle w:val="a3"/>
            <w:rFonts w:ascii="Times New Roman" w:hAnsi="Times New Roman" w:cs="Times New Roman"/>
            <w:i/>
            <w:iCs/>
            <w:sz w:val="28"/>
            <w:szCs w:val="28"/>
          </w:rPr>
          <w:t>https://roboticsbiz.com/different-types-of-deep-learning-models-explained/</w:t>
        </w:r>
      </w:hyperlink>
      <w:r w:rsidRPr="00BE5815">
        <w:rPr>
          <w:rFonts w:ascii="Times New Roman" w:hAnsi="Times New Roman" w:cs="Times New Roman"/>
          <w:i/>
          <w:iCs/>
          <w:sz w:val="28"/>
          <w:szCs w:val="28"/>
        </w:rPr>
        <w:t xml:space="preserve"> - </w:t>
      </w:r>
      <w:r w:rsidRPr="00BE5815">
        <w:rPr>
          <w:rFonts w:ascii="Times New Roman" w:hAnsi="Times New Roman" w:cs="Times New Roman"/>
          <w:sz w:val="28"/>
          <w:szCs w:val="28"/>
        </w:rPr>
        <w:t>Accessed 7</w:t>
      </w:r>
      <w:r w:rsidRPr="00BE5815">
        <w:rPr>
          <w:rFonts w:ascii="Times New Roman" w:hAnsi="Times New Roman" w:cs="Times New Roman"/>
          <w:sz w:val="28"/>
          <w:szCs w:val="28"/>
          <w:vertAlign w:val="superscript"/>
        </w:rPr>
        <w:t>th</w:t>
      </w:r>
      <w:r w:rsidRPr="00BE5815">
        <w:rPr>
          <w:rFonts w:ascii="Times New Roman" w:hAnsi="Times New Roman" w:cs="Times New Roman"/>
          <w:sz w:val="28"/>
          <w:szCs w:val="28"/>
        </w:rPr>
        <w:t xml:space="preserve"> October 2020</w:t>
      </w:r>
    </w:p>
    <w:sectPr w:rsidR="001C02F6" w:rsidRPr="00BE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436"/>
    <w:multiLevelType w:val="hybridMultilevel"/>
    <w:tmpl w:val="80D612AA"/>
    <w:lvl w:ilvl="0" w:tplc="DAAA3B4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C49C3"/>
    <w:multiLevelType w:val="multilevel"/>
    <w:tmpl w:val="4F667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29DC2A4C"/>
    <w:multiLevelType w:val="hybridMultilevel"/>
    <w:tmpl w:val="DFFC6F7A"/>
    <w:lvl w:ilvl="0" w:tplc="4CD04E94">
      <w:start w:val="3"/>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F3630"/>
    <w:multiLevelType w:val="hybridMultilevel"/>
    <w:tmpl w:val="BA9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6337C"/>
    <w:multiLevelType w:val="hybridMultilevel"/>
    <w:tmpl w:val="42A03F0E"/>
    <w:lvl w:ilvl="0" w:tplc="99B661E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C6424"/>
    <w:multiLevelType w:val="hybridMultilevel"/>
    <w:tmpl w:val="50A0A10E"/>
    <w:lvl w:ilvl="0" w:tplc="CE7260C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35F9A"/>
    <w:multiLevelType w:val="hybridMultilevel"/>
    <w:tmpl w:val="3FFE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18"/>
    <w:rsid w:val="00014716"/>
    <w:rsid w:val="000775B8"/>
    <w:rsid w:val="00087398"/>
    <w:rsid w:val="00096D3D"/>
    <w:rsid w:val="000A1EDD"/>
    <w:rsid w:val="000C6C69"/>
    <w:rsid w:val="000D5B10"/>
    <w:rsid w:val="000E2E88"/>
    <w:rsid w:val="00101066"/>
    <w:rsid w:val="001139B5"/>
    <w:rsid w:val="00121FE0"/>
    <w:rsid w:val="00185E0F"/>
    <w:rsid w:val="001C02F6"/>
    <w:rsid w:val="00212514"/>
    <w:rsid w:val="00261847"/>
    <w:rsid w:val="002A2B44"/>
    <w:rsid w:val="002B6A7D"/>
    <w:rsid w:val="002E6F34"/>
    <w:rsid w:val="002F30C2"/>
    <w:rsid w:val="00301041"/>
    <w:rsid w:val="00371491"/>
    <w:rsid w:val="003A737C"/>
    <w:rsid w:val="004C0132"/>
    <w:rsid w:val="005346DA"/>
    <w:rsid w:val="005545B9"/>
    <w:rsid w:val="00582E9D"/>
    <w:rsid w:val="00600D18"/>
    <w:rsid w:val="00605EF7"/>
    <w:rsid w:val="00630D1C"/>
    <w:rsid w:val="00667E76"/>
    <w:rsid w:val="0068373D"/>
    <w:rsid w:val="00687ED1"/>
    <w:rsid w:val="00694461"/>
    <w:rsid w:val="00703CF1"/>
    <w:rsid w:val="00761499"/>
    <w:rsid w:val="0077215D"/>
    <w:rsid w:val="00786641"/>
    <w:rsid w:val="007D4755"/>
    <w:rsid w:val="0083480C"/>
    <w:rsid w:val="008418C6"/>
    <w:rsid w:val="0084629D"/>
    <w:rsid w:val="0087175C"/>
    <w:rsid w:val="0089646F"/>
    <w:rsid w:val="008C0873"/>
    <w:rsid w:val="008F0E8F"/>
    <w:rsid w:val="009230C9"/>
    <w:rsid w:val="00993867"/>
    <w:rsid w:val="009B1663"/>
    <w:rsid w:val="009B4856"/>
    <w:rsid w:val="009B7108"/>
    <w:rsid w:val="009D35AE"/>
    <w:rsid w:val="009F2D10"/>
    <w:rsid w:val="00A37DCB"/>
    <w:rsid w:val="00A452D4"/>
    <w:rsid w:val="00A6045D"/>
    <w:rsid w:val="00A65B18"/>
    <w:rsid w:val="00AC5E37"/>
    <w:rsid w:val="00B92D36"/>
    <w:rsid w:val="00BA3195"/>
    <w:rsid w:val="00BA7F41"/>
    <w:rsid w:val="00BE5815"/>
    <w:rsid w:val="00C60E15"/>
    <w:rsid w:val="00C673E9"/>
    <w:rsid w:val="00C94137"/>
    <w:rsid w:val="00CE3DC3"/>
    <w:rsid w:val="00CE4701"/>
    <w:rsid w:val="00CF0BB4"/>
    <w:rsid w:val="00D16D08"/>
    <w:rsid w:val="00D376D7"/>
    <w:rsid w:val="00D872D7"/>
    <w:rsid w:val="00DE5903"/>
    <w:rsid w:val="00E104CF"/>
    <w:rsid w:val="00E66CFB"/>
    <w:rsid w:val="00E71846"/>
    <w:rsid w:val="00E80365"/>
    <w:rsid w:val="00E931EB"/>
    <w:rsid w:val="00ED310F"/>
    <w:rsid w:val="00F24DFB"/>
    <w:rsid w:val="00F7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4EE2"/>
  <w15:chartTrackingRefBased/>
  <w15:docId w15:val="{95E8704D-B25D-402B-8B28-44B01548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8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30C2"/>
    <w:rPr>
      <w:color w:val="0563C1" w:themeColor="hyperlink"/>
      <w:u w:val="single"/>
    </w:rPr>
  </w:style>
  <w:style w:type="character" w:styleId="a4">
    <w:name w:val="Unresolved Mention"/>
    <w:basedOn w:val="a0"/>
    <w:uiPriority w:val="99"/>
    <w:semiHidden/>
    <w:unhideWhenUsed/>
    <w:rsid w:val="002F30C2"/>
    <w:rPr>
      <w:color w:val="605E5C"/>
      <w:shd w:val="clear" w:color="auto" w:fill="E1DFDD"/>
    </w:rPr>
  </w:style>
  <w:style w:type="character" w:customStyle="1" w:styleId="20">
    <w:name w:val="Заглавие 2 Знак"/>
    <w:basedOn w:val="a0"/>
    <w:link w:val="2"/>
    <w:uiPriority w:val="9"/>
    <w:rsid w:val="00D872D7"/>
    <w:rPr>
      <w:rFonts w:ascii="Times New Roman" w:eastAsia="Times New Roman" w:hAnsi="Times New Roman" w:cs="Times New Roman"/>
      <w:b/>
      <w:bCs/>
      <w:sz w:val="36"/>
      <w:szCs w:val="36"/>
    </w:rPr>
  </w:style>
  <w:style w:type="character" w:styleId="a5">
    <w:name w:val="FollowedHyperlink"/>
    <w:basedOn w:val="a0"/>
    <w:uiPriority w:val="99"/>
    <w:semiHidden/>
    <w:unhideWhenUsed/>
    <w:rsid w:val="00D872D7"/>
    <w:rPr>
      <w:color w:val="954F72" w:themeColor="followedHyperlink"/>
      <w:u w:val="single"/>
    </w:rPr>
  </w:style>
  <w:style w:type="paragraph" w:styleId="a6">
    <w:name w:val="List Paragraph"/>
    <w:basedOn w:val="a"/>
    <w:uiPriority w:val="34"/>
    <w:qFormat/>
    <w:rsid w:val="0018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0165410108000141?token=C74F7263D3051FCCA0FF2F21CB0600965BAB5CDEB62013387FDA73B08AF192862DD15613C0BA67BB67573D44B9A419D4" TargetMode="External"/><Relationship Id="rId13" Type="http://schemas.openxmlformats.org/officeDocument/2006/relationships/hyperlink" Target="https://github.com/drelhaj/CFIE-FRSE" TargetMode="External"/><Relationship Id="rId3" Type="http://schemas.openxmlformats.org/officeDocument/2006/relationships/settings" Target="settings.xml"/><Relationship Id="rId7" Type="http://schemas.openxmlformats.org/officeDocument/2006/relationships/hyperlink" Target="https://ieeexplore.ieee.org/abstract/document/6422890" TargetMode="External"/><Relationship Id="rId12" Type="http://schemas.openxmlformats.org/officeDocument/2006/relationships/hyperlink" Target="https://medium.com/voice-tech-podcast/automated-readability-prediction-71d40b67756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uritieseditor.com/wp/wp-content/uploads/2014/05/Plain_English_v5.pdf" TargetMode="External"/><Relationship Id="rId11" Type="http://schemas.openxmlformats.org/officeDocument/2006/relationships/hyperlink" Target="https://onlinelibrary.wiley.com/doi/full/10.1111/jbfa.12378" TargetMode="External"/><Relationship Id="rId5" Type="http://schemas.openxmlformats.org/officeDocument/2006/relationships/hyperlink" Target="https://www.aclweb.org/anthology/C12-2111.pdf" TargetMode="External"/><Relationship Id="rId15" Type="http://schemas.openxmlformats.org/officeDocument/2006/relationships/fontTable" Target="fontTable.xml"/><Relationship Id="rId10" Type="http://schemas.openxmlformats.org/officeDocument/2006/relationships/hyperlink" Target="https://onlinelibrary.wiley.com/doi/full/10.1111/jofi.12162?saml_referrer" TargetMode="External"/><Relationship Id="rId4" Type="http://schemas.openxmlformats.org/officeDocument/2006/relationships/webSettings" Target="webSettings.xml"/><Relationship Id="rId9" Type="http://schemas.openxmlformats.org/officeDocument/2006/relationships/hyperlink" Target="https://www.wizenoze.com/language/en/readability-classification/" TargetMode="External"/><Relationship Id="rId14" Type="http://schemas.openxmlformats.org/officeDocument/2006/relationships/hyperlink" Target="https://roboticsbiz.com/different-types-of-deep-learning-models-explained/"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6</Pages>
  <Words>2376</Words>
  <Characters>13545</Characters>
  <Application>Microsoft Office Word</Application>
  <DocSecurity>0</DocSecurity>
  <Lines>112</Lines>
  <Paragraphs>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 Mirov</dc:creator>
  <cp:keywords/>
  <dc:description/>
  <cp:lastModifiedBy>Yanko Mirov</cp:lastModifiedBy>
  <cp:revision>25</cp:revision>
  <dcterms:created xsi:type="dcterms:W3CDTF">2020-09-29T10:20:00Z</dcterms:created>
  <dcterms:modified xsi:type="dcterms:W3CDTF">2020-10-17T09:25:00Z</dcterms:modified>
</cp:coreProperties>
</file>