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4230" w14:textId="77777777" w:rsidR="004E06A5" w:rsidRPr="004E06A5" w:rsidRDefault="004E06A5" w:rsidP="004E06A5">
      <w:r w:rsidRPr="004E06A5">
        <w:rPr>
          <w:b/>
          <w:bCs/>
        </w:rPr>
        <w:t>1. Mở Task Manager</w:t>
      </w:r>
    </w:p>
    <w:p w14:paraId="526FE26F" w14:textId="432EFD1C" w:rsidR="004E06A5" w:rsidRPr="004E06A5" w:rsidRDefault="004E06A5" w:rsidP="004E06A5">
      <w:r w:rsidRPr="004E06A5">
        <w:t xml:space="preserve">ử dụng tổ hợp phím </w:t>
      </w:r>
      <w:r w:rsidRPr="004E06A5">
        <w:rPr>
          <w:b/>
          <w:bCs/>
        </w:rPr>
        <w:t>Ctrl + Shift + Esc</w:t>
      </w:r>
      <w:r w:rsidRPr="004E06A5">
        <w:t xml:space="preserve"> hoặc nhấp chuột phải vào </w:t>
      </w:r>
      <w:r w:rsidRPr="004E06A5">
        <w:rPr>
          <w:b/>
          <w:bCs/>
        </w:rPr>
        <w:t>Taskbar → Task Manager</w:t>
      </w:r>
      <w:r w:rsidRPr="004E06A5">
        <w:t xml:space="preserve"> để mở.</w:t>
      </w:r>
    </w:p>
    <w:p w14:paraId="294EA29A" w14:textId="77777777" w:rsidR="004E06A5" w:rsidRPr="004E06A5" w:rsidRDefault="004E06A5" w:rsidP="004E06A5">
      <w:r w:rsidRPr="004E06A5">
        <w:rPr>
          <w:b/>
          <w:bCs/>
        </w:rPr>
        <w:t>2. Kiểm tra các tab chính</w:t>
      </w:r>
    </w:p>
    <w:p w14:paraId="48C0C576" w14:textId="77777777" w:rsidR="004E06A5" w:rsidRPr="004E06A5" w:rsidRDefault="004E06A5" w:rsidP="004E06A5">
      <w:r w:rsidRPr="004E06A5">
        <w:rPr>
          <w:b/>
          <w:bCs/>
        </w:rPr>
        <w:t>Processes:</w:t>
      </w:r>
      <w:r w:rsidRPr="004E06A5">
        <w:t xml:space="preserve"> Hiển thị tất cả tiến trình đang chạy, kèm theo mức sử dụng CPU, RAM, Disk và Network.</w:t>
      </w:r>
    </w:p>
    <w:p w14:paraId="26641FB4" w14:textId="77777777" w:rsidR="004E06A5" w:rsidRPr="004E06A5" w:rsidRDefault="004E06A5" w:rsidP="004E06A5">
      <w:r w:rsidRPr="004E06A5">
        <w:rPr>
          <w:b/>
          <w:bCs/>
        </w:rPr>
        <w:t>Performance:</w:t>
      </w:r>
      <w:r w:rsidRPr="004E06A5">
        <w:t xml:space="preserve"> Cung cấp biểu đồ và thông tin chi tiết về hiệu suất của CPU, bộ nhớ, ổ đĩa và mạng theo thời gian thực.</w:t>
      </w:r>
    </w:p>
    <w:p w14:paraId="6A20FC14" w14:textId="77777777" w:rsidR="004E06A5" w:rsidRPr="004E06A5" w:rsidRDefault="004E06A5" w:rsidP="004E06A5">
      <w:r w:rsidRPr="004E06A5">
        <w:rPr>
          <w:b/>
          <w:bCs/>
        </w:rPr>
        <w:t>Startup:</w:t>
      </w:r>
      <w:r w:rsidRPr="004E06A5">
        <w:t xml:space="preserve"> Liệt kê các ứng dụng khởi động cùng Windows, cho phép bật/tắt để cải thiện tốc độ khởi động.</w:t>
      </w:r>
    </w:p>
    <w:p w14:paraId="0E73743E" w14:textId="77777777" w:rsidR="004E06A5" w:rsidRPr="004E06A5" w:rsidRDefault="004E06A5" w:rsidP="004E06A5">
      <w:r w:rsidRPr="004E06A5">
        <w:rPr>
          <w:b/>
          <w:bCs/>
        </w:rPr>
        <w:t>3. Kết thúc tiến trình không cần thiết</w:t>
      </w:r>
    </w:p>
    <w:p w14:paraId="7E3F345A" w14:textId="77777777" w:rsidR="004E06A5" w:rsidRPr="004E06A5" w:rsidRDefault="004E06A5" w:rsidP="004E06A5">
      <w:r w:rsidRPr="004E06A5">
        <w:t xml:space="preserve">Trong tab </w:t>
      </w:r>
      <w:r w:rsidRPr="004E06A5">
        <w:rPr>
          <w:b/>
          <w:bCs/>
        </w:rPr>
        <w:t>Processes</w:t>
      </w:r>
      <w:r w:rsidRPr="004E06A5">
        <w:t xml:space="preserve">, chọn một ứng dụng hoặc tiến trình không sử dụng → nhấn </w:t>
      </w:r>
      <w:r w:rsidRPr="004E06A5">
        <w:rPr>
          <w:b/>
          <w:bCs/>
        </w:rPr>
        <w:t>End Task</w:t>
      </w:r>
      <w:r w:rsidRPr="004E06A5">
        <w:t>.</w:t>
      </w:r>
    </w:p>
    <w:p w14:paraId="59C86BFC" w14:textId="77777777" w:rsidR="004E06A5" w:rsidRPr="004E06A5" w:rsidRDefault="004E06A5" w:rsidP="004E06A5">
      <w:r w:rsidRPr="004E06A5">
        <w:t xml:space="preserve">Sau khi kết thúc, quan sát tab </w:t>
      </w:r>
      <w:r w:rsidRPr="004E06A5">
        <w:rPr>
          <w:b/>
          <w:bCs/>
        </w:rPr>
        <w:t>Performance</w:t>
      </w:r>
      <w:r w:rsidRPr="004E06A5">
        <w:t xml:space="preserve"> để theo dõi sự thay đổi, thường thấy CPU hoặc RAM giảm tải.</w:t>
      </w:r>
    </w:p>
    <w:p w14:paraId="78E39628" w14:textId="77777777" w:rsidR="004E06A5" w:rsidRPr="004E06A5" w:rsidRDefault="004E06A5" w:rsidP="004E06A5">
      <w:r w:rsidRPr="004E06A5">
        <w:rPr>
          <w:b/>
          <w:bCs/>
        </w:rPr>
        <w:t>4. Nhận xét và hiệu quả</w:t>
      </w:r>
    </w:p>
    <w:p w14:paraId="4E048726" w14:textId="77777777" w:rsidR="004E06A5" w:rsidRPr="004E06A5" w:rsidRDefault="004E06A5" w:rsidP="004E06A5">
      <w:r w:rsidRPr="004E06A5">
        <w:t>Task Manager giúp người dùng dễ dàng phát hiện tiến trình chiếm nhiều tài nguyên.</w:t>
      </w:r>
    </w:p>
    <w:p w14:paraId="1EC19825" w14:textId="77777777" w:rsidR="004E06A5" w:rsidRPr="004E06A5" w:rsidRDefault="004E06A5" w:rsidP="004E06A5">
      <w:r w:rsidRPr="004E06A5">
        <w:t>Việc kết thúc các ứng dụng không cần thiết giúp hệ thống hoạt động mượt hơn, tiết kiệm RAM và tăng tốc độ phản hồi.</w:t>
      </w:r>
    </w:p>
    <w:p w14:paraId="03F68708" w14:textId="77777777" w:rsidR="004E06A5" w:rsidRDefault="004E06A5" w:rsidP="004E06A5">
      <w:r w:rsidRPr="004E06A5">
        <w:t>Tuy nhiên, không nên kết thúc các tiến trình hệ thống quan trọng để tránh lỗi hoặc treo máy.</w:t>
      </w:r>
    </w:p>
    <w:p w14:paraId="6BF98D95" w14:textId="52D22CD5" w:rsidR="004E06A5" w:rsidRPr="004E06A5" w:rsidRDefault="004E06A5" w:rsidP="004E06A5">
      <w:r>
        <w:rPr>
          <w:noProof/>
        </w:rPr>
        <w:lastRenderedPageBreak/>
        <w:drawing>
          <wp:inline distT="0" distB="0" distL="0" distR="0" wp14:anchorId="640EB634" wp14:editId="33BFFE41">
            <wp:extent cx="5943600" cy="3968115"/>
            <wp:effectExtent l="0" t="0" r="0" b="0"/>
            <wp:docPr id="100132012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20125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F36F" w14:textId="3CE61D28" w:rsidR="006F62CA" w:rsidRDefault="004E06A5">
      <w:r>
        <w:rPr>
          <w:noProof/>
        </w:rPr>
        <w:lastRenderedPageBreak/>
        <w:drawing>
          <wp:inline distT="0" distB="0" distL="0" distR="0" wp14:anchorId="62F96ABC" wp14:editId="663D65C5">
            <wp:extent cx="5943600" cy="4307205"/>
            <wp:effectExtent l="0" t="0" r="0" b="0"/>
            <wp:docPr id="137591951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951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F43C3"/>
    <w:multiLevelType w:val="multilevel"/>
    <w:tmpl w:val="922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26F4B"/>
    <w:multiLevelType w:val="multilevel"/>
    <w:tmpl w:val="B284F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0CF7D41"/>
    <w:multiLevelType w:val="multilevel"/>
    <w:tmpl w:val="12C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44A4A"/>
    <w:multiLevelType w:val="multilevel"/>
    <w:tmpl w:val="8DF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60B21"/>
    <w:multiLevelType w:val="multilevel"/>
    <w:tmpl w:val="638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7178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45629321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752922421">
    <w:abstractNumId w:val="4"/>
  </w:num>
  <w:num w:numId="4" w16cid:durableId="101188065">
    <w:abstractNumId w:val="0"/>
  </w:num>
  <w:num w:numId="5" w16cid:durableId="621887279">
    <w:abstractNumId w:val="3"/>
  </w:num>
  <w:num w:numId="6" w16cid:durableId="1588735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DF"/>
    <w:rsid w:val="004E06A5"/>
    <w:rsid w:val="005022F7"/>
    <w:rsid w:val="006B0FCD"/>
    <w:rsid w:val="006F62CA"/>
    <w:rsid w:val="00A635DA"/>
    <w:rsid w:val="00B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94D89"/>
  <w15:chartTrackingRefBased/>
  <w15:docId w15:val="{74014E5E-12E6-4429-AC6B-FAEEB317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2025-09-24T14:10:00Z</dcterms:created>
  <dcterms:modified xsi:type="dcterms:W3CDTF">2025-09-24T15:06:00Z</dcterms:modified>
</cp:coreProperties>
</file>