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B1F3A"/>
          <w:sz w:val="36"/>
          <w:szCs w:val="36"/>
        </w:rPr>
        <w:t xml:space="preserve">HƯỚNG DẪN CHO NGƯỜI MỚI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Chạy thiết kế số từ Verilog đến file GDS bằng LibreLane và IHP SG13G2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Tác giả: Trần Đăng Duy. Theo khóa mã nguồn mở UNIC-CASS (https://unic-cass.github.io/)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1. Bài này giúp bạn làm gì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khi làm hết hướng dẫn, bạn sẽ tự chạy được một mạch số nhỏ (bộ chia div8) qua đủ các bước: mô phỏng, tổng hợp thành mạch thật, kiểm tra thời gian, xem layout. Kết quả cuối là file GDS, định dạng mà nhà máy dùng để chế tạo chip.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cần biết trước về thiết kế chip. Cần biết gõ lệnh trong cửa sổ dòng lệnh và đọc được Verilog mức cơ bản.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2. Vài khái niệm cần biết trước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Từ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Hiểu đơn giản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RTL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Verilog mô tả mạch làm gì (chưa nói dùng cổng nào).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Tổng hợp (synthesis)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Đổi RTL thành các cell (cổng logic) có sẵn trong thư viện. Công cụ dùng: Yosys.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Đặt và nối dây (P&amp;R)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Xếp các cell lên chip và vẽ dây nối giữa chúng. Công cụ dùng: OpenROAD.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PDK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Bộ dữ liệu của nhà máy: thư viện cell và luật vẽ. Bài này dùng IHP SG13G2.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GDS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File layout cuối cùng, gửi nhà máy.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Clock, chu kỳ clock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Nhịp xung điều khiển mạch. CLOCK_PERIOD là độ dài một nhịp, tính bằng ns.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Setup slack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Dư bao nhiêu ns để dữ liệu kịp tới trước nhịp clock kế tiếp. Phải dương.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Hold slack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Dữ liệu còn ổn định đủ lâu sau nhịp clock hay không. Phải dương.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Corner (góc công nghệ)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Điều kiện nhiệt độ và điện áp. Có 3 góc: chậm (slow), điển hình (typical), nhanh (fast).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DRC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tra layout có vi phạm luật vẽ của nhà máy không. Mục tiêu là 0 lỗi.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Netlist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Danh sách cell và dây nối sau tổng hợp, dùng để mô phỏng lại mạch thật.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3. Chuẩn bị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Windows có WSL2 với Ubuntu (hoặc một máy Ubuntu).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Khoảng 10 GB ổ đĩa trống và kết nối mạng để tải công cụ.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Lệnh bên dưới gõ vào cửa sổ Ubuntu. Không gõ dấu $ ở đầu dòng.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Thời gian chạy div8 khoảng 1 phút 30 giây trên máy của tác giả, máy khác có thể lâu hơn.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4. Các bước thực hiện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1. Cài Docker (một lần)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Docker giúp chạy cả bộ công cụ trong một môi trường dựng sẵn, bạn không phải cài từng phần mềm.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sudo apt-get update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sudo apt-get install -y docker.io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sudo systemctl enable --now docker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sudo usermod -aG docker $USER</w:t>
      </w:r>
    </w:p>
    <w:p>
      <w:pPr>
        <w:spacing w:after="10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Đóng cửa sổ Ubuntu rồi mở lại. Gõ docker run hello-world: nếu in ra thông báo thành công là xong.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2. Tải bộ công cụ của khóa (một lần)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git clone https://github.com/unic-cass/uniccass-icdesign-tools.git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cd uniccass-icdesign-tools</w:t>
      </w:r>
    </w:p>
    <w:p>
      <w:pPr>
        <w:spacing w:after="6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Nếu lệnh make start báo lỗi thiết bị /dev/dri, mở file Makefile và xóa dòng nhắc tới /dev/dri rồi chạy lại.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make start</w:t>
      </w:r>
    </w:p>
    <w:p>
      <w:pPr>
        <w:spacing w:after="10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dấu nhắc đổi thành designer ~ nghĩa là bạn đã ở trong container. Thư mục shared trong container chính là thư mục shared_xserver ngoài máy, dùng để chép file qua lại.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3. Chuẩn bị thiết kế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Đặt ba file div8.v (mã mạch), div8_tb.v (testbench, tức mạch kiểm tra) và config.yaml vào thư mục shared, rồi vào thư mục đó trong container: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cd ~/shared/div8</w:t>
      </w:r>
    </w:p>
    <w:p>
      <w:pPr>
        <w:spacing w:after="6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Nội dung config.yaml gồm bốn dòng: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DESIGN_NAME: div8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VERILOG_FILES: dir::div8.v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CLOCK_PORT: clk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CLOCK_PERIOD: 10</w:t>
      </w:r>
    </w:p>
    <w:p>
      <w:pPr>
        <w:spacing w:after="10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Ý nghĩa: tên module cao nhất, file Verilog, tên chân clock, chu kỳ clock 10 ns (tương đương 100 MHz).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4. Mô phỏng RTL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iverilog -o div8_sim div8_tb.v div8.v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vvp div8_sim | tail -12</w:t>
      </w:r>
    </w:p>
    <w:p>
      <w:pPr>
        <w:spacing w:after="6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Kết quả đúng kết thúc bằng dòng div8: 0 loi.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219700" cy="1590675"/>
            <wp:effectExtent t="0" r="0" b="0" l="0"/>
            <wp:docPr id="1" name="div8_rtl" descr="Mô phỏng RTL của div8, 0 lỗi" title="Mô phỏng RTL của div8, 0 lỗ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1. Mô phỏng RTL của div8, 0 lỗi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Muốn xem dạng sóng, bấm tên tín hiệu ở cột trái GTKWave rồi bấm Append: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GDK_BACKEND=x11 LIBGL_ALWAYS_SOFTWARE=1 gtkwave div8_tb.vcd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38725" cy="3019425"/>
            <wp:effectExtent t="0" r="0" b="0" l="0"/>
            <wp:docPr id="1" name="div8_wave" descr="Sóng mô phỏng div8 trong GTKWave" title="Sóng mô phỏng div8 trong GTK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2. Sóng mô phỏng div8 trong GTKWave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5. Chạy LibreLane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librelane --pdk-root /opt/pdks --manual-pdk --pdk ihp-sg13g2 --run-tag run10ns config.yaml</w:t>
      </w:r>
    </w:p>
    <w:p>
      <w:pPr>
        <w:spacing w:after="6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Tùy chọn --manual-pdk dùng PDK có sẵn trong container nên không phải tải lại. Đợi đến khi thấy dòng Flow complete và thanh tiến trình 80/80.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38725" cy="2590800"/>
            <wp:effectExtent t="0" r="0" b="0" l="0"/>
            <wp:docPr id="1" name="div8_flow" descr="Flow kết thúc, kèm số cell và diện tích" title="Flow kết thúc, kèm số cell và diện tí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3. Flow kết thúc, kèm số cell và diện tích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6. Đọc số liệu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grep -E 'design__instance_count|design__instance_area|timing__setup_ws|timing__hold_ws' runs/run10ns/final/metrics.json</w:t>
      </w:r>
    </w:p>
    <w:p>
      <w:pPr>
        <w:spacing w:after="10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 cell và diện tích cho biết mạch lớn cỡ nào. Hai giá trị slack (setup và hold) phải dương. File metrics.json có số liệu của cả ba góc công nghệ: nom_slow_1p08V_125C, nom_typ_1p20V_25C, nom_fast_1p32V_m40C. Lấy setup ở góc chậm và hold ở góc nhanh vì đó là hai trường hợp xấu nhất.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7. Xem bằng giao diện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librelane --pdk-root /opt/pdks --manual-pdk --pdk ihp-sg13g2 --last-run --flow OpenInOpenROAD config.yaml</w:t>
      </w:r>
    </w:p>
    <w:p>
      <w:pPr>
        <w:spacing w:after="6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Lệnh này mở OpenROAD. Vào tab Timing Report, chọn Setup hoặc Hold rồi bấm Update; bấm vào cột Slack để sắp xếp. Giao diện OpenROAD chỉ nạp góc typical.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38725" cy="3019425"/>
            <wp:effectExtent t="0" r="0" b="0" l="0"/>
            <wp:docPr id="1" name="div8_sta" descr="Timing Report trong OpenROAD" title="Timing Report trong OpenR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4. Timing Report trong OpenROAD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Xem layout cuối cùng bằng KLayout: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klayout -l /opt/pdks/ihp-sg13g2/libs.tech/klayout/tech/sg13g2.lyp runs/run10ns/final/gds/div8.gds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38725" cy="3019425"/>
            <wp:effectExtent t="0" r="0" b="0" l="0"/>
            <wp:docPr id="1" name="div8_klayout" descr="Layout GDS của div8 trong KLayout" title="Layout GDS của div8 trong K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5. Layout GDS của div8 trong KLayout</w:t>
      </w:r>
    </w:p>
    <w:p>
      <w:pPr>
        <w:pStyle w:val="Heading2"/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F766E"/>
          <w:sz w:val="28"/>
          <w:szCs w:val="28"/>
        </w:rPr>
        <w:t xml:space="preserve">Bước 8. Mô phỏng lại trên netlist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Bước này kiểm tra mạch sau tổng hợp vẫn cho kết quả giống RTL.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NL=$(ls runs/run10ns/final/nl/*.nl.v)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CELLS=/opt/pdks/ihp-sg13g2/libs.ref/sg13g2_stdcell/verilog</w:t>
      </w:r>
    </w:p>
    <w:p>
      <w:pPr>
        <w:keepNext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iverilog -g2012 -gno-specify -o gl.vvp div8_tb.v $NL $CELLS/sg13g2_udp.v $CELLS/sg13g2_stdcell.v</w:t>
      </w:r>
    </w:p>
    <w:p>
      <w:pPr>
        <w:keepNext w:val="false"/>
        <w:shd w:fill="F1F5F9" w:val="clear"/>
        <w:spacing w:after="0" w:line="260"/>
        <w:ind w:left="300" w:right="100"/>
      </w:pPr>
      <w:r>
        <w:rPr>
          <w:rFonts w:ascii="Consolas" w:cs="Consolas" w:eastAsia="Consolas" w:hAnsi="Consolas"/>
          <w:sz w:val="21"/>
          <w:szCs w:val="21"/>
        </w:rPr>
        <w:t xml:space="preserve">vvp gl.vvp | tail -5</w:t>
      </w:r>
    </w:p>
    <w:p>
      <w:pPr>
        <w:spacing w:after="6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Dòng div8: 0 loi nghĩa là đúng. Các cảnh báo Timing checks are not supported có thể bỏ qua, vì đây là mô phỏng chức năng, không tính trễ.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038725" cy="2590800"/>
            <wp:effectExtent t="0" r="0" b="0" l="0"/>
            <wp:docPr id="1" name="div8_gl" descr="Mô phỏng mức cổng, 0 lỗi" title="Mô phỏng mức cổng, 0 lỗ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Hình 6. Mô phỏng mức cổng, 0 lỗi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5. Số liệu mẫu để đối chiếu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Nếu bạn chạy đúng, kết quả của div8 sẽ gần với bảng sau. Bản công cụ khác nhau có thể cho số lệch nhẹ.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900"/>
        <w:gridCol w:w="1700"/>
        <w:gridCol w:w="1300"/>
        <w:gridCol w:w="1300"/>
      </w:tblGrid>
      <w:tr>
        <w:trPr>
          <w:cantSplit/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Thiết kế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Clock (ns)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Cell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(µm²)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Setup (ns)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Hold (ns)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sar_logic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3715,89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4,252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0,144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div8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810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8981,28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4,911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0,136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uart_tx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459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5914,94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5,001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0,186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RISC-V mini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1636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16779,6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5,705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0,163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LFSR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149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1542,24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14,654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0,183</w:t>
            </w:r>
          </w:p>
        </w:tc>
      </w:tr>
    </w:tbl>
    <w:p>
      <w:pPr>
        <w:spacing w:after="100" w:before="8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Đơn vị diện tích là µm² (suy luận từ giá trị, metrics.json không ghi đơn vị). Slack tính theo SDC mặc định của LibreLane, trong đó độ trễ vào và ra bằng 20% chu kỳ clock. Đây chưa phải ràng buộc của một hệ thống thật.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6. Chạy thiết kế khác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uart_tx, RISC-V mini, LFSR làm tương tự div8: đổi tên file và DESIGN_NAME.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Hai dự án Tiny Tapeout (RISC-V mini, LFSR) dùng CLOCK_PERIOD: 20 và thêm dòng VERILOG_INCLUDE_DIRS: dir::src.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Khi mô phỏng RISC-V mini và LFSR, thêm tùy chọn -g2012 cho iverilog vì mã dùng cú pháp SystemVerilog.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Có thể thử đổi CLOCK_PERIOD (ví dụ 5, 10, 20) và xem slack thay đổi thế nào.</w:t>
      </w:r>
    </w:p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7. Lỗi hay gặp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Hiện tượng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Cách xử lý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 such file or directory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Đứng sai thư mục. Gõ pwd để kiểm tra, rồi cd đúng vào thư mục thiết kế.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Lỗi khi dùng --run-tag cùng --last-run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Hai tùy chọn này không dùng chung một lệnh. Chạy riêng từng lệnh.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Lệnh không được nhận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Bạn đang gõ trong Windows PowerShell. Mở cửa sổ Ubuntu (hoặc vào container) rồi gõ lại.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gtkwave không mở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tra đã đặt hai biến GDK_BACKEND=x11 và LIBGL_ALWAYS_SOFTWARE=1 chưa.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make start báo lỗi /dev/dri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Xóa dòng /dev/dri trong Makefile rồi chạy lại.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Setup hoặc hold âm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Với setup: tăng CLOCK_PERIOD rồi chạy lại. Hold không sửa được bằng cách đổi chu kỳ clock.</w:t>
            </w:r>
          </w:p>
        </w:tc>
      </w:tr>
    </w:tbl>
    <w:p>
      <w:pPr>
        <w:pStyle w:val="Heading1"/>
        <w:keepNext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0B1F3A"/>
          <w:sz w:val="32"/>
          <w:szCs w:val="32"/>
        </w:rPr>
        <w:t xml:space="preserve">8. Nguồn tham khảo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UNIC-CASS, Training materials: https://unic-cass.github.io/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IHP-GmbH, IHP Open PDK documentation, LibreLane: https://ihp-open-pdk-docs.readthedocs.io/en/latest/digital/librelane_full_chip.html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LibreLane: https://fossi-foundation.org/blog/2025-08-17-librelane</w:t>
      </w:r>
    </w:p>
    <w:sectPr>
      <w:pgSz w:w="11906" w:h="16838" w:orient="portrait"/>
      <w:pgMar w:top="1134" w:right="113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66647e72a02fae37d57823d1c98058f1ce7741.png"/><Relationship Id="rId8" Type="http://schemas.openxmlformats.org/officeDocument/2006/relationships/image" Target="media/6ed3db437c1cc6ce8519d1f15773d46cc3e42f6b.png"/><Relationship Id="rId9" Type="http://schemas.openxmlformats.org/officeDocument/2006/relationships/image" Target="media/fc74192cfa4ee703c1918259958f074c3987d6c9.png"/><Relationship Id="rId10" Type="http://schemas.openxmlformats.org/officeDocument/2006/relationships/image" Target="media/ad32985d695c7c71be5e90fa3cc4b0fed323a476.png"/><Relationship Id="rId11" Type="http://schemas.openxmlformats.org/officeDocument/2006/relationships/image" Target="media/4fdd47f16fdd9b49e742789485b31057f5e667c7.png"/><Relationship Id="rId12" Type="http://schemas.openxmlformats.org/officeDocument/2006/relationships/image" Target="media/99e540fb0cbc5d2e5faae2c5fcd16af28395b37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2026-10-10T14:17:43.725Z</dcterms:created>
  <dcterms:modified xsi:type="dcterms:W3CDTF">2026-10-10T14:17:43.725Z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