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b/>
          <w:noProof/>
          <w:lang w:val="vi-VN"/>
        </w:rPr>
        <w:id w:val="15357389"/>
        <w:docPartObj>
          <w:docPartGallery w:val="Cover Pages"/>
          <w:docPartUnique/>
        </w:docPartObj>
      </w:sdtPr>
      <w:sdtEndPr/>
      <w:sdtContent>
        <w:p w14:paraId="680888C3" w14:textId="72008ACE" w:rsidR="006E72BF" w:rsidRPr="002E1F02" w:rsidRDefault="006E72BF"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bCs/>
              <w:noProof/>
              <w:color w:val="FFFFFF" w:themeColor="background1"/>
              <w:lang w:val="vi-VN"/>
            </w:rPr>
            <w:t>KHOA CÔNG NGHỆ THÔNG TIN</w:t>
          </w:r>
        </w:p>
        <w:p w14:paraId="1920D0C0" w14:textId="77777777" w:rsidR="00B824EB" w:rsidRPr="002E1F02" w:rsidRDefault="00C7114E"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noProof/>
              <w:lang w:val="vi-VN"/>
            </w:rPr>
            <w:drawing>
              <wp:anchor distT="0" distB="0" distL="114300" distR="114300" simplePos="0" relativeHeight="25165721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2E1F02">
            <w:rPr>
              <w:rFonts w:ascii="Times New Roman" w:hAnsi="Times New Roman" w:cs="Times New Roman"/>
              <w:b/>
              <w:noProof/>
              <w:lang w:val="vi-VN"/>
            </w:rPr>
            <w:drawing>
              <wp:anchor distT="0" distB="0" distL="114300" distR="114300" simplePos="0" relativeHeight="25165516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A2493">
            <w:rPr>
              <w:rFonts w:ascii="Times New Roman" w:hAnsi="Times New Roman" w:cs="Times New Roman"/>
              <w:b/>
              <w:bCs/>
              <w:noProof/>
              <w:color w:val="FFFFFF" w:themeColor="background1"/>
              <w:lang w:val="vi-VN"/>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5E7B1C95" w:rsidR="00133A52" w:rsidRDefault="00133A52" w:rsidP="00E93BA4">
                        <w:pPr>
                          <w:pStyle w:val="NoSpacing"/>
                          <w:spacing w:before="120"/>
                          <w:rPr>
                            <w:color w:val="FFFFFF" w:themeColor="background1"/>
                          </w:rPr>
                        </w:pPr>
                        <w:r>
                          <w:rPr>
                            <w:color w:val="FFFFFF" w:themeColor="background1"/>
                          </w:rPr>
                          <w:t>Thực hiện: Nhóm 1</w:t>
                        </w:r>
                        <w:r w:rsidR="00523C80">
                          <w:rPr>
                            <w:color w:val="FFFFFF" w:themeColor="background1"/>
                          </w:rPr>
                          <w:t>5</w:t>
                        </w:r>
                      </w:p>
                      <w:p w14:paraId="2EB9D2FF" w14:textId="0A268C95" w:rsidR="00133A52" w:rsidRDefault="00133A52" w:rsidP="00E93BA4">
                        <w:pPr>
                          <w:pStyle w:val="NoSpacing"/>
                          <w:spacing w:before="120"/>
                          <w:rPr>
                            <w:color w:val="FFFFFF" w:themeColor="background1"/>
                          </w:rPr>
                        </w:pPr>
                        <w:r>
                          <w:rPr>
                            <w:color w:val="FFFFFF" w:themeColor="background1"/>
                          </w:rPr>
                          <w:t>20C12007 – Trần Đình Lâm</w:t>
                        </w:r>
                      </w:p>
                      <w:p w14:paraId="2EADC723" w14:textId="66386A47" w:rsidR="00133A52" w:rsidRDefault="00133A52" w:rsidP="00E93BA4">
                        <w:pPr>
                          <w:pStyle w:val="NoSpacing"/>
                          <w:spacing w:before="120"/>
                          <w:rPr>
                            <w:color w:val="FFFFFF" w:themeColor="background1"/>
                          </w:rPr>
                        </w:pPr>
                        <w:r>
                          <w:rPr>
                            <w:color w:val="FFFFFF" w:themeColor="background1"/>
                          </w:rPr>
                          <w:t>20C11035 – Trương Thế Kiệt</w:t>
                        </w:r>
                      </w:p>
                      <w:p w14:paraId="15632753" w14:textId="1A1B0B40" w:rsidR="00133A52" w:rsidRDefault="00133A52" w:rsidP="00E93BA4">
                        <w:pPr>
                          <w:pStyle w:val="NoSpacing"/>
                          <w:spacing w:before="120"/>
                          <w:rPr>
                            <w:color w:val="FFFFFF" w:themeColor="background1"/>
                          </w:rPr>
                        </w:pPr>
                        <w:r>
                          <w:rPr>
                            <w:color w:val="FFFFFF" w:themeColor="background1"/>
                          </w:rPr>
                          <w:t xml:space="preserve">20C11040 – Đặng Nhật Minh </w:t>
                        </w:r>
                      </w:p>
                      <w:p w14:paraId="68C6C0DD" w14:textId="49F2A3FE" w:rsidR="00133A52" w:rsidRDefault="00EA2493"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23C80">
                              <w:rPr>
                                <w:rFonts w:ascii="Tahoma" w:hAnsi="Tahoma" w:cs="Tahoma"/>
                                <w:color w:val="FFFFFF" w:themeColor="background1"/>
                              </w:rPr>
                              <w:t>ĐỒ ÁN MÔN HỌC PHƯƠNG PHÁP TOÁN TRONG TIN HỌC</w:t>
                            </w:r>
                          </w:sdtContent>
                        </w:sdt>
                      </w:p>
                      <w:p w14:paraId="178B5F4A" w14:textId="52C224EA" w:rsidR="00133A52" w:rsidRPr="00293C54" w:rsidRDefault="00133A52">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6FCCE7D6" w14:textId="77777777" w:rsidR="00523C80"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 xml:space="preserve">ĐỒ ÁN 4: NGHIÊN CỨU </w:t>
                        </w:r>
                      </w:p>
                      <w:p w14:paraId="10DF6D14" w14:textId="1F6138CE" w:rsidR="00133A52" w:rsidRPr="00A466D4"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CẤU TRÚC SỐ FLOAT/DOUBLE</w:t>
                        </w:r>
                      </w:p>
                    </w:txbxContent>
                  </v:textbox>
                </v:shape>
                <w10:wrap anchorx="page" anchory="page"/>
              </v:group>
            </w:pict>
          </w:r>
          <w:r w:rsidR="006E72BF" w:rsidRPr="002E1F02">
            <w:rPr>
              <w:rFonts w:ascii="Times New Roman" w:hAnsi="Times New Roman" w:cs="Times New Roman"/>
              <w:b/>
              <w:bCs/>
              <w:noProof/>
              <w:color w:val="FFFFFF" w:themeColor="background1"/>
              <w:lang w:val="vi-VN"/>
            </w:rPr>
            <w:t>ĐẠI HỌC KHOA HỌC TỰ NHIÊN THÀNH PHỐ HỒ</w:t>
          </w:r>
          <w:r w:rsidR="00B824EB" w:rsidRPr="002E1F02">
            <w:rPr>
              <w:rFonts w:ascii="Times New Roman" w:hAnsi="Times New Roman" w:cs="Times New Roman"/>
              <w:b/>
              <w:bCs/>
              <w:noProof/>
              <w:color w:val="FFFFFF" w:themeColor="background1"/>
              <w:lang w:val="vi-VN"/>
            </w:rPr>
            <w:t xml:space="preserve"> CHÍ MINH</w:t>
          </w:r>
          <w:r w:rsidR="006E72BF" w:rsidRPr="002E1F02">
            <w:rPr>
              <w:rFonts w:ascii="Times New Roman" w:hAnsi="Times New Roman" w:cs="Times New Roman"/>
              <w:b/>
              <w:bCs/>
              <w:noProof/>
              <w:color w:val="FFFFFF" w:themeColor="background1"/>
              <w:lang w:val="vi-VN"/>
            </w:rPr>
            <w:t xml:space="preserve"> </w:t>
          </w:r>
        </w:p>
        <w:p w14:paraId="63B262AC" w14:textId="2182270D" w:rsidR="006E72BF" w:rsidRPr="002E1F02" w:rsidRDefault="006E72BF" w:rsidP="00E93BA4">
          <w:pPr>
            <w:jc w:val="center"/>
            <w:rPr>
              <w:rFonts w:ascii="Times New Roman" w:hAnsi="Times New Roman" w:cs="Times New Roman"/>
              <w:b/>
              <w:noProof/>
              <w:lang w:val="vi-VN"/>
            </w:rPr>
          </w:pPr>
          <w:r w:rsidRPr="002E1F02">
            <w:rPr>
              <w:rFonts w:ascii="Times New Roman" w:hAnsi="Times New Roman" w:cs="Times New Roman"/>
              <w:b/>
              <w:bCs/>
              <w:noProof/>
              <w:color w:val="FFFFFF" w:themeColor="background1"/>
              <w:lang w:val="vi-VN"/>
            </w:rPr>
            <w:t>ĐẠI HỌC QUỐ</w:t>
          </w:r>
          <w:r w:rsidR="00B824EB" w:rsidRPr="002E1F02">
            <w:rPr>
              <w:rFonts w:ascii="Times New Roman" w:hAnsi="Times New Roman" w:cs="Times New Roman"/>
              <w:b/>
              <w:bCs/>
              <w:noProof/>
              <w:color w:val="FFFFFF" w:themeColor="background1"/>
              <w:lang w:val="vi-VN"/>
            </w:rPr>
            <w:t xml:space="preserve">C GIA </w:t>
          </w:r>
          <w:r w:rsidR="00732707" w:rsidRPr="002E1F02">
            <w:rPr>
              <w:rFonts w:ascii="Times New Roman" w:hAnsi="Times New Roman" w:cs="Times New Roman"/>
              <w:b/>
              <w:bCs/>
              <w:noProof/>
              <w:color w:val="FFFFFF" w:themeColor="background1"/>
              <w:lang w:val="vi-VN"/>
            </w:rPr>
            <w:t>TP</w:t>
          </w:r>
          <w:r w:rsidRPr="002E1F02">
            <w:rPr>
              <w:rFonts w:ascii="Times New Roman" w:hAnsi="Times New Roman" w:cs="Times New Roman"/>
              <w:b/>
              <w:bCs/>
              <w:noProof/>
              <w:color w:val="FFFFFF" w:themeColor="background1"/>
              <w:lang w:val="vi-VN"/>
            </w:rPr>
            <w:t>HCM</w:t>
          </w:r>
          <w:r w:rsidRPr="002E1F02">
            <w:rPr>
              <w:rFonts w:ascii="Times New Roman" w:hAnsi="Times New Roman" w:cs="Times New Roman"/>
              <w:b/>
              <w:noProof/>
              <w:lang w:val="vi-VN"/>
            </w:rPr>
            <w:br w:type="page"/>
          </w:r>
        </w:p>
      </w:sdtContent>
    </w:sdt>
    <w:p w14:paraId="50241BF4" w14:textId="03D7B65B" w:rsidR="006E72BF" w:rsidRPr="002E1F02" w:rsidRDefault="006E72BF">
      <w:pPr>
        <w:rPr>
          <w:rFonts w:ascii="Times New Roman" w:hAnsi="Times New Roman" w:cs="Times New Roman"/>
          <w:b/>
          <w:noProof/>
          <w:lang w:val="vi-VN"/>
        </w:rPr>
      </w:pPr>
    </w:p>
    <w:p w14:paraId="057B6CE5" w14:textId="1A46B8A7" w:rsidR="00BA28CA" w:rsidRPr="002E1F02" w:rsidRDefault="00BA28CA" w:rsidP="00BA28CA">
      <w:pPr>
        <w:jc w:val="center"/>
        <w:rPr>
          <w:rFonts w:ascii="Times New Roman" w:hAnsi="Times New Roman" w:cs="Times New Roman"/>
          <w:b/>
          <w:bCs/>
          <w:noProof/>
          <w:sz w:val="30"/>
          <w:szCs w:val="30"/>
          <w:lang w:val="vi-VN"/>
        </w:rPr>
      </w:pPr>
      <w:r w:rsidRPr="002E1F02">
        <w:rPr>
          <w:rFonts w:ascii="Times New Roman" w:hAnsi="Times New Roman" w:cs="Times New Roman"/>
          <w:b/>
          <w:bCs/>
          <w:noProof/>
          <w:sz w:val="30"/>
          <w:szCs w:val="30"/>
          <w:lang w:val="vi-VN"/>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2E1F02" w14:paraId="7BA30E78" w14:textId="36538B4B" w:rsidTr="00FA2DCD">
        <w:trPr>
          <w:trHeight w:val="417"/>
        </w:trPr>
        <w:tc>
          <w:tcPr>
            <w:tcW w:w="1499" w:type="dxa"/>
            <w:vAlign w:val="center"/>
          </w:tcPr>
          <w:p w14:paraId="5942923A" w14:textId="1C62843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Mã nhóm:</w:t>
            </w:r>
          </w:p>
        </w:tc>
        <w:tc>
          <w:tcPr>
            <w:tcW w:w="8231" w:type="dxa"/>
            <w:gridSpan w:val="3"/>
            <w:vAlign w:val="center"/>
          </w:tcPr>
          <w:p w14:paraId="3E137F16" w14:textId="5BA37601" w:rsidR="00FD669E" w:rsidRPr="002E1F02" w:rsidRDefault="008247AF" w:rsidP="00226DD4">
            <w:pPr>
              <w:rPr>
                <w:rFonts w:ascii="Times New Roman" w:hAnsi="Times New Roman" w:cs="Times New Roman"/>
                <w:b/>
                <w:noProof/>
                <w:sz w:val="20"/>
                <w:szCs w:val="20"/>
                <w:lang w:val="vi-VN"/>
              </w:rPr>
            </w:pPr>
            <w:r w:rsidRPr="002E1F02">
              <w:rPr>
                <w:rFonts w:ascii="Times New Roman" w:hAnsi="Times New Roman" w:cs="Times New Roman"/>
                <w:b/>
                <w:noProof/>
                <w:lang w:val="vi-VN"/>
              </w:rPr>
              <w:t>1</w:t>
            </w:r>
            <w:r w:rsidR="00523C80" w:rsidRPr="002E1F02">
              <w:rPr>
                <w:rFonts w:ascii="Times New Roman" w:hAnsi="Times New Roman" w:cs="Times New Roman"/>
                <w:b/>
                <w:noProof/>
                <w:lang w:val="vi-VN"/>
              </w:rPr>
              <w:t>5</w:t>
            </w:r>
          </w:p>
        </w:tc>
      </w:tr>
      <w:tr w:rsidR="00FD669E" w:rsidRPr="002E1F02" w14:paraId="2CB6B3AF" w14:textId="77777777" w:rsidTr="00FA2DCD">
        <w:trPr>
          <w:trHeight w:val="417"/>
        </w:trPr>
        <w:tc>
          <w:tcPr>
            <w:tcW w:w="1499" w:type="dxa"/>
            <w:vAlign w:val="center"/>
          </w:tcPr>
          <w:p w14:paraId="0EFB0ADC" w14:textId="7777777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 xml:space="preserve">Tên nhóm: </w:t>
            </w:r>
          </w:p>
          <w:p w14:paraId="7D3799D4" w14:textId="60D2EBE1" w:rsidR="00FD669E" w:rsidRPr="002E1F02" w:rsidRDefault="00FD669E" w:rsidP="00226DD4">
            <w:pPr>
              <w:rPr>
                <w:rFonts w:ascii="Times New Roman" w:hAnsi="Times New Roman" w:cs="Times New Roman"/>
                <w:b/>
                <w:bCs/>
                <w:noProof/>
                <w:sz w:val="20"/>
                <w:szCs w:val="20"/>
                <w:lang w:val="vi-VN"/>
              </w:rPr>
            </w:pPr>
          </w:p>
        </w:tc>
        <w:tc>
          <w:tcPr>
            <w:tcW w:w="8231" w:type="dxa"/>
            <w:gridSpan w:val="3"/>
            <w:vAlign w:val="center"/>
          </w:tcPr>
          <w:p w14:paraId="1F9831AE" w14:textId="7633F1BE" w:rsidR="00FD669E" w:rsidRPr="002E1F02" w:rsidRDefault="00995F25" w:rsidP="00226DD4">
            <w:pPr>
              <w:rPr>
                <w:rFonts w:ascii="Times New Roman" w:hAnsi="Times New Roman" w:cs="Times New Roman"/>
                <w:b/>
                <w:bCs/>
                <w:noProof/>
                <w:sz w:val="20"/>
                <w:szCs w:val="20"/>
                <w:lang w:val="vi-VN"/>
              </w:rPr>
            </w:pPr>
            <w:r w:rsidRPr="002E1F02">
              <w:rPr>
                <w:rFonts w:ascii="Times New Roman" w:hAnsi="Times New Roman" w:cs="Times New Roman"/>
                <w:b/>
                <w:noProof/>
                <w:sz w:val="20"/>
                <w:szCs w:val="20"/>
                <w:lang w:val="vi-VN"/>
              </w:rPr>
              <w:t>K2014</w:t>
            </w:r>
          </w:p>
        </w:tc>
      </w:tr>
      <w:tr w:rsidR="00FD669E" w:rsidRPr="002E1F02" w14:paraId="17A5E8E2" w14:textId="77777777" w:rsidTr="00FA2DCD">
        <w:trPr>
          <w:trHeight w:val="417"/>
        </w:trPr>
        <w:tc>
          <w:tcPr>
            <w:tcW w:w="1499" w:type="dxa"/>
            <w:vAlign w:val="center"/>
          </w:tcPr>
          <w:p w14:paraId="7315EBF2" w14:textId="1E3BB759"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Số lượng:</w:t>
            </w:r>
          </w:p>
        </w:tc>
        <w:tc>
          <w:tcPr>
            <w:tcW w:w="8231" w:type="dxa"/>
            <w:gridSpan w:val="3"/>
            <w:vAlign w:val="center"/>
          </w:tcPr>
          <w:p w14:paraId="27B2F677" w14:textId="0C4E1402" w:rsidR="00FD669E" w:rsidRPr="002E1F02" w:rsidRDefault="00523C80"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3</w:t>
            </w:r>
          </w:p>
        </w:tc>
      </w:tr>
      <w:tr w:rsidR="009123A1" w:rsidRPr="002E1F02" w14:paraId="03FA9743" w14:textId="70EA1960" w:rsidTr="00D17E20">
        <w:trPr>
          <w:trHeight w:val="210"/>
        </w:trPr>
        <w:tc>
          <w:tcPr>
            <w:tcW w:w="1499" w:type="dxa"/>
            <w:vAlign w:val="center"/>
          </w:tcPr>
          <w:p w14:paraId="5663E6A9"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MSSV</w:t>
            </w:r>
          </w:p>
        </w:tc>
        <w:tc>
          <w:tcPr>
            <w:tcW w:w="2029" w:type="dxa"/>
            <w:vAlign w:val="center"/>
          </w:tcPr>
          <w:p w14:paraId="5194C858"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Họ tên</w:t>
            </w:r>
          </w:p>
        </w:tc>
        <w:tc>
          <w:tcPr>
            <w:tcW w:w="3181" w:type="dxa"/>
            <w:vAlign w:val="center"/>
          </w:tcPr>
          <w:p w14:paraId="53D6C7D6"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Email</w:t>
            </w:r>
          </w:p>
        </w:tc>
        <w:tc>
          <w:tcPr>
            <w:tcW w:w="3021" w:type="dxa"/>
            <w:vAlign w:val="center"/>
          </w:tcPr>
          <w:p w14:paraId="5FDC5D40" w14:textId="54981398" w:rsidR="009123A1" w:rsidRPr="002E1F02" w:rsidRDefault="009123A1" w:rsidP="00226DD4">
            <w:pPr>
              <w:jc w:val="center"/>
              <w:rPr>
                <w:rFonts w:ascii="Times New Roman" w:hAnsi="Times New Roman" w:cs="Times New Roman"/>
                <w:b/>
                <w:bCs/>
                <w:noProof/>
                <w:lang w:val="vi-VN"/>
              </w:rPr>
            </w:pPr>
            <w:r w:rsidRPr="002E1F02">
              <w:rPr>
                <w:rFonts w:ascii="Times New Roman" w:hAnsi="Times New Roman" w:cs="Times New Roman"/>
                <w:b/>
                <w:bCs/>
                <w:noProof/>
                <w:sz w:val="20"/>
                <w:szCs w:val="20"/>
                <w:lang w:val="vi-VN"/>
              </w:rPr>
              <w:t>Điện thoại</w:t>
            </w:r>
          </w:p>
        </w:tc>
      </w:tr>
      <w:tr w:rsidR="009123A1" w:rsidRPr="002E1F02" w14:paraId="448D1326" w14:textId="23F25750" w:rsidTr="00D17E20">
        <w:trPr>
          <w:trHeight w:val="210"/>
        </w:trPr>
        <w:tc>
          <w:tcPr>
            <w:tcW w:w="1499" w:type="dxa"/>
            <w:vAlign w:val="center"/>
          </w:tcPr>
          <w:p w14:paraId="3F898855" w14:textId="012C64D5"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20C12007</w:t>
            </w:r>
          </w:p>
        </w:tc>
        <w:tc>
          <w:tcPr>
            <w:tcW w:w="2029" w:type="dxa"/>
            <w:vAlign w:val="center"/>
          </w:tcPr>
          <w:p w14:paraId="1A3FF80D" w14:textId="68BB236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 xml:space="preserve">Trần Đình Lâm </w:t>
            </w:r>
          </w:p>
        </w:tc>
        <w:tc>
          <w:tcPr>
            <w:tcW w:w="3181" w:type="dxa"/>
            <w:vAlign w:val="center"/>
          </w:tcPr>
          <w:p w14:paraId="231BD607" w14:textId="5A26A53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tdlam123@gmail.com</w:t>
            </w:r>
          </w:p>
        </w:tc>
        <w:tc>
          <w:tcPr>
            <w:tcW w:w="3021" w:type="dxa"/>
            <w:vAlign w:val="center"/>
          </w:tcPr>
          <w:p w14:paraId="230C6398" w14:textId="36F5F58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0383522356</w:t>
            </w:r>
          </w:p>
        </w:tc>
      </w:tr>
      <w:tr w:rsidR="009123A1" w:rsidRPr="002E1F02" w14:paraId="300EFD4A" w14:textId="2D55754B" w:rsidTr="00D17E20">
        <w:trPr>
          <w:trHeight w:val="206"/>
        </w:trPr>
        <w:tc>
          <w:tcPr>
            <w:tcW w:w="1499" w:type="dxa"/>
            <w:vAlign w:val="center"/>
          </w:tcPr>
          <w:p w14:paraId="73246B26" w14:textId="4F1FAF5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20C11035</w:t>
            </w:r>
          </w:p>
        </w:tc>
        <w:tc>
          <w:tcPr>
            <w:tcW w:w="2029" w:type="dxa"/>
            <w:vAlign w:val="center"/>
          </w:tcPr>
          <w:p w14:paraId="572F828B" w14:textId="33704995"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3181" w:type="dxa"/>
            <w:vAlign w:val="center"/>
          </w:tcPr>
          <w:p w14:paraId="54B00482" w14:textId="63F25E0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truongthekiet709@gmail.com</w:t>
            </w:r>
          </w:p>
        </w:tc>
        <w:tc>
          <w:tcPr>
            <w:tcW w:w="3021" w:type="dxa"/>
            <w:vAlign w:val="center"/>
          </w:tcPr>
          <w:p w14:paraId="42818521" w14:textId="77777777" w:rsidR="009123A1" w:rsidRPr="002E1F02" w:rsidRDefault="009123A1" w:rsidP="00226DD4">
            <w:pPr>
              <w:rPr>
                <w:rFonts w:ascii="Times New Roman" w:hAnsi="Times New Roman" w:cs="Times New Roman"/>
                <w:noProof/>
                <w:lang w:val="vi-VN"/>
              </w:rPr>
            </w:pPr>
          </w:p>
        </w:tc>
      </w:tr>
      <w:tr w:rsidR="009123A1" w:rsidRPr="002E1F02" w14:paraId="4BB79911" w14:textId="7DDD1661" w:rsidTr="00D17E20">
        <w:trPr>
          <w:trHeight w:val="210"/>
        </w:trPr>
        <w:tc>
          <w:tcPr>
            <w:tcW w:w="1499" w:type="dxa"/>
            <w:vAlign w:val="center"/>
          </w:tcPr>
          <w:p w14:paraId="4A17C198" w14:textId="6E8F48A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20C11040</w:t>
            </w:r>
          </w:p>
        </w:tc>
        <w:tc>
          <w:tcPr>
            <w:tcW w:w="2029" w:type="dxa"/>
            <w:vAlign w:val="center"/>
          </w:tcPr>
          <w:p w14:paraId="0C6AC986" w14:textId="66C675C1"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3181" w:type="dxa"/>
            <w:vAlign w:val="center"/>
          </w:tcPr>
          <w:p w14:paraId="77C1E355" w14:textId="0976A0E8"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minhdangnhat685@gmail.com</w:t>
            </w:r>
          </w:p>
        </w:tc>
        <w:tc>
          <w:tcPr>
            <w:tcW w:w="3021" w:type="dxa"/>
            <w:vAlign w:val="center"/>
          </w:tcPr>
          <w:p w14:paraId="25B08DD0" w14:textId="77777777" w:rsidR="009123A1" w:rsidRPr="002E1F02" w:rsidRDefault="009123A1" w:rsidP="00226DD4">
            <w:pPr>
              <w:rPr>
                <w:rFonts w:ascii="Times New Roman" w:hAnsi="Times New Roman" w:cs="Times New Roman"/>
                <w:noProof/>
                <w:lang w:val="vi-VN"/>
              </w:rPr>
            </w:pPr>
          </w:p>
        </w:tc>
      </w:tr>
    </w:tbl>
    <w:p w14:paraId="1081BF0D" w14:textId="77777777" w:rsidR="00F41918" w:rsidRPr="002E1F02" w:rsidRDefault="00F41918" w:rsidP="00C259E6">
      <w:pPr>
        <w:rPr>
          <w:rFonts w:ascii="Times New Roman" w:hAnsi="Times New Roman" w:cs="Times New Roman"/>
          <w:b/>
          <w:noProof/>
          <w:lang w:val="vi-VN"/>
        </w:rPr>
      </w:pPr>
    </w:p>
    <w:tbl>
      <w:tblPr>
        <w:tblStyle w:val="TableGrid"/>
        <w:tblW w:w="9776" w:type="dxa"/>
        <w:tblLook w:val="04A0" w:firstRow="1" w:lastRow="0" w:firstColumn="1" w:lastColumn="0" w:noHBand="0" w:noVBand="1"/>
      </w:tblPr>
      <w:tblGrid>
        <w:gridCol w:w="2039"/>
        <w:gridCol w:w="4869"/>
        <w:gridCol w:w="1470"/>
        <w:gridCol w:w="1398"/>
      </w:tblGrid>
      <w:tr w:rsidR="006C4D90" w:rsidRPr="002E1F02" w14:paraId="287A5A53" w14:textId="77777777" w:rsidTr="00515B77">
        <w:trPr>
          <w:trHeight w:val="298"/>
        </w:trPr>
        <w:tc>
          <w:tcPr>
            <w:tcW w:w="9776" w:type="dxa"/>
            <w:gridSpan w:val="4"/>
          </w:tcPr>
          <w:p w14:paraId="7E734DBD" w14:textId="0DC609E0" w:rsidR="006C4D90" w:rsidRPr="002E1F02" w:rsidRDefault="00F25B71" w:rsidP="00AF2522">
            <w:pPr>
              <w:jc w:val="center"/>
              <w:rPr>
                <w:rFonts w:ascii="Times New Roman" w:hAnsi="Times New Roman" w:cs="Times New Roman"/>
                <w:b/>
                <w:bCs/>
                <w:noProof/>
                <w:sz w:val="26"/>
                <w:szCs w:val="26"/>
                <w:lang w:val="vi-VN"/>
              </w:rPr>
            </w:pPr>
            <w:r w:rsidRPr="002E1F02">
              <w:rPr>
                <w:rFonts w:ascii="Times New Roman" w:hAnsi="Times New Roman" w:cs="Times New Roman"/>
                <w:b/>
                <w:bCs/>
                <w:noProof/>
                <w:sz w:val="26"/>
                <w:szCs w:val="26"/>
                <w:lang w:val="vi-VN"/>
              </w:rPr>
              <w:t>BẢNG PHÂN CÔNG &amp; ĐÁNH GIÁ HOÀN THÀNH CÔNG VIỆC</w:t>
            </w:r>
          </w:p>
        </w:tc>
      </w:tr>
      <w:tr w:rsidR="00BC7A98" w:rsidRPr="002E1F02" w14:paraId="57F5022A" w14:textId="77777777" w:rsidTr="00546F7F">
        <w:trPr>
          <w:trHeight w:val="516"/>
        </w:trPr>
        <w:tc>
          <w:tcPr>
            <w:tcW w:w="2039" w:type="dxa"/>
          </w:tcPr>
          <w:p w14:paraId="0444BAD4" w14:textId="0D33F0D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Người thực hiện</w:t>
            </w:r>
          </w:p>
        </w:tc>
        <w:tc>
          <w:tcPr>
            <w:tcW w:w="4869" w:type="dxa"/>
          </w:tcPr>
          <w:p w14:paraId="5BC00B3D" w14:textId="2F535C9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Công việc thực hiện</w:t>
            </w:r>
          </w:p>
        </w:tc>
        <w:tc>
          <w:tcPr>
            <w:tcW w:w="1470" w:type="dxa"/>
          </w:tcPr>
          <w:p w14:paraId="717C1426" w14:textId="23E06E60"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Mức độ hoàn thành</w:t>
            </w:r>
          </w:p>
        </w:tc>
        <w:tc>
          <w:tcPr>
            <w:tcW w:w="1398" w:type="dxa"/>
          </w:tcPr>
          <w:p w14:paraId="401DF2B6" w14:textId="73F70FCB"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Đánh giá của nhóm</w:t>
            </w:r>
          </w:p>
        </w:tc>
      </w:tr>
      <w:tr w:rsidR="00523C80" w:rsidRPr="002E1F02" w14:paraId="4528A133" w14:textId="77777777" w:rsidTr="00523C80">
        <w:trPr>
          <w:trHeight w:val="512"/>
        </w:trPr>
        <w:tc>
          <w:tcPr>
            <w:tcW w:w="2039" w:type="dxa"/>
          </w:tcPr>
          <w:p w14:paraId="4C575A8A" w14:textId="7A15B505"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 xml:space="preserve">20C12007 </w:t>
            </w:r>
          </w:p>
          <w:p w14:paraId="78E7F5FE" w14:textId="23510AF4"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Trần Đình Lâm</w:t>
            </w:r>
          </w:p>
        </w:tc>
        <w:tc>
          <w:tcPr>
            <w:tcW w:w="4869" w:type="dxa"/>
          </w:tcPr>
          <w:p w14:paraId="75D51B4A" w14:textId="5D369B32" w:rsidR="00523C80" w:rsidRPr="000A35FC" w:rsidRDefault="000A35FC" w:rsidP="00E65505">
            <w:pPr>
              <w:rPr>
                <w:rFonts w:ascii="Times New Roman" w:hAnsi="Times New Roman" w:cs="Times New Roman"/>
                <w:noProof/>
              </w:rPr>
            </w:pPr>
            <w:r>
              <w:rPr>
                <w:rFonts w:ascii="Times New Roman" w:hAnsi="Times New Roman" w:cs="Times New Roman"/>
                <w:noProof/>
              </w:rPr>
              <w:t>Tìm hiểu nguyên nhân lỗ hổng nguyên</w:t>
            </w:r>
          </w:p>
        </w:tc>
        <w:tc>
          <w:tcPr>
            <w:tcW w:w="1470" w:type="dxa"/>
          </w:tcPr>
          <w:p w14:paraId="0B84D634" w14:textId="3B625C61"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021A4729" w14:textId="32A7BD53"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p w14:paraId="2DD0A00B" w14:textId="08009555" w:rsidR="00523C80" w:rsidRPr="002E1F02" w:rsidRDefault="00523C80" w:rsidP="00EE5F35">
            <w:pPr>
              <w:rPr>
                <w:rFonts w:ascii="Times New Roman" w:hAnsi="Times New Roman" w:cs="Times New Roman"/>
                <w:noProof/>
                <w:lang w:val="vi-VN"/>
              </w:rPr>
            </w:pPr>
          </w:p>
          <w:p w14:paraId="196D92DB" w14:textId="77777777" w:rsidR="00523C80" w:rsidRPr="002E1F02" w:rsidRDefault="00523C80" w:rsidP="00EE5F35">
            <w:pPr>
              <w:rPr>
                <w:rFonts w:ascii="Times New Roman" w:hAnsi="Times New Roman" w:cs="Times New Roman"/>
                <w:noProof/>
                <w:lang w:val="vi-VN"/>
              </w:rPr>
            </w:pPr>
          </w:p>
        </w:tc>
      </w:tr>
      <w:tr w:rsidR="00523C80" w:rsidRPr="002E1F02" w14:paraId="1ECB8784" w14:textId="77777777" w:rsidTr="005076DB">
        <w:trPr>
          <w:trHeight w:val="810"/>
        </w:trPr>
        <w:tc>
          <w:tcPr>
            <w:tcW w:w="2039" w:type="dxa"/>
          </w:tcPr>
          <w:p w14:paraId="6D470FB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20C11035</w:t>
            </w:r>
          </w:p>
          <w:p w14:paraId="704FD076" w14:textId="3E3BB6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4869" w:type="dxa"/>
          </w:tcPr>
          <w:p w14:paraId="40FD3BA0" w14:textId="0F001B4F" w:rsidR="00523C80" w:rsidRPr="000A35FC" w:rsidRDefault="000A35FC" w:rsidP="00E65505">
            <w:pPr>
              <w:rPr>
                <w:rFonts w:ascii="Times New Roman" w:hAnsi="Times New Roman" w:cs="Times New Roman"/>
                <w:noProof/>
              </w:rPr>
            </w:pPr>
            <w:r>
              <w:rPr>
                <w:rFonts w:ascii="Times New Roman" w:hAnsi="Times New Roman" w:cs="Times New Roman"/>
                <w:noProof/>
              </w:rPr>
              <w:t>Tìm hiểu cấu trúc số floating point</w:t>
            </w:r>
          </w:p>
        </w:tc>
        <w:tc>
          <w:tcPr>
            <w:tcW w:w="1470" w:type="dxa"/>
          </w:tcPr>
          <w:p w14:paraId="4DE52D3C" w14:textId="0635D96A"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6C0534E8" w14:textId="396CD95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r w:rsidR="00523C80" w:rsidRPr="002E1F02" w14:paraId="4766C2AD" w14:textId="77777777" w:rsidTr="00523C80">
        <w:trPr>
          <w:trHeight w:val="818"/>
        </w:trPr>
        <w:tc>
          <w:tcPr>
            <w:tcW w:w="2039" w:type="dxa"/>
          </w:tcPr>
          <w:p w14:paraId="5D07E0F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20C11040</w:t>
            </w:r>
          </w:p>
          <w:p w14:paraId="08723F02" w14:textId="1608B1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4869" w:type="dxa"/>
          </w:tcPr>
          <w:p w14:paraId="21E7D9FD" w14:textId="42C08B19" w:rsidR="00523C80" w:rsidRPr="000A35FC" w:rsidRDefault="000A35FC" w:rsidP="00E65505">
            <w:pPr>
              <w:rPr>
                <w:rFonts w:ascii="Times New Roman" w:hAnsi="Times New Roman" w:cs="Times New Roman"/>
                <w:noProof/>
              </w:rPr>
            </w:pPr>
            <w:r>
              <w:rPr>
                <w:rFonts w:ascii="Times New Roman" w:hAnsi="Times New Roman" w:cs="Times New Roman"/>
                <w:noProof/>
              </w:rPr>
              <w:t>Khảo sát lỗ hổng nguyên</w:t>
            </w:r>
          </w:p>
        </w:tc>
        <w:tc>
          <w:tcPr>
            <w:tcW w:w="1470" w:type="dxa"/>
          </w:tcPr>
          <w:p w14:paraId="56A28378" w14:textId="5D18192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339A7427" w14:textId="12DE8752"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bl>
    <w:p w14:paraId="4E2D8A6C" w14:textId="77777777" w:rsidR="00C259E6" w:rsidRPr="002E1F02" w:rsidRDefault="00C259E6" w:rsidP="00C259E6">
      <w:pPr>
        <w:rPr>
          <w:rFonts w:ascii="Times New Roman" w:hAnsi="Times New Roman" w:cs="Times New Roman"/>
          <w:b/>
          <w:noProof/>
          <w:lang w:val="vi-VN"/>
        </w:rPr>
      </w:pPr>
    </w:p>
    <w:p w14:paraId="3930D99D" w14:textId="77777777" w:rsidR="00C259E6" w:rsidRPr="002E1F02" w:rsidRDefault="00C259E6" w:rsidP="00C259E6">
      <w:pPr>
        <w:rPr>
          <w:rFonts w:ascii="Times New Roman" w:hAnsi="Times New Roman" w:cs="Times New Roman"/>
          <w:b/>
          <w:noProof/>
          <w:lang w:val="vi-VN"/>
        </w:rPr>
      </w:pPr>
    </w:p>
    <w:p w14:paraId="22191B5A" w14:textId="5F0C3516" w:rsidR="00783F45" w:rsidRPr="002E1F02" w:rsidRDefault="00783F45" w:rsidP="00C259E6">
      <w:pPr>
        <w:rPr>
          <w:rFonts w:ascii="Times New Roman" w:hAnsi="Times New Roman" w:cs="Times New Roman"/>
          <w:b/>
          <w:noProof/>
          <w:lang w:val="vi-VN"/>
        </w:rPr>
      </w:pPr>
    </w:p>
    <w:p w14:paraId="3660CC52" w14:textId="5C944483" w:rsidR="005C70EF" w:rsidRPr="002E1F02" w:rsidRDefault="005C70EF" w:rsidP="00C259E6">
      <w:pPr>
        <w:rPr>
          <w:rFonts w:ascii="Times New Roman" w:hAnsi="Times New Roman" w:cs="Times New Roman"/>
          <w:b/>
          <w:noProof/>
          <w:lang w:val="vi-VN"/>
        </w:rPr>
        <w:sectPr w:rsidR="005C70EF" w:rsidRPr="002E1F0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noProof/>
          <w:color w:val="auto"/>
          <w:sz w:val="22"/>
          <w:szCs w:val="22"/>
          <w:lang w:val="vi-VN"/>
        </w:rPr>
        <w:id w:val="853530295"/>
        <w:docPartObj>
          <w:docPartGallery w:val="Table of Contents"/>
          <w:docPartUnique/>
        </w:docPartObj>
      </w:sdtPr>
      <w:sdtEndPr>
        <w:rPr>
          <w:b/>
          <w:bCs/>
        </w:rPr>
      </w:sdtEndPr>
      <w:sdtContent>
        <w:p w14:paraId="154BCC9F" w14:textId="1C4D91AD" w:rsidR="00345802" w:rsidRPr="002E1F02" w:rsidRDefault="004F5396" w:rsidP="009D71EF">
          <w:pPr>
            <w:pStyle w:val="TOCHeading"/>
            <w:rPr>
              <w:b w:val="0"/>
              <w:noProof/>
              <w:lang w:val="vi-VN"/>
            </w:rPr>
          </w:pPr>
          <w:r w:rsidRPr="002E1F02">
            <w:rPr>
              <w:rFonts w:ascii="Times New Roman" w:hAnsi="Times New Roman" w:cs="Times New Roman"/>
              <w:noProof/>
              <w:lang w:val="vi-VN"/>
            </w:rPr>
            <w:t>MỤC LỤC</w:t>
          </w:r>
        </w:p>
        <w:p w14:paraId="09A53AB3" w14:textId="32387B95" w:rsidR="00B21667" w:rsidRDefault="008A7826">
          <w:pPr>
            <w:pStyle w:val="TOC1"/>
            <w:rPr>
              <w:rFonts w:asciiTheme="minorHAnsi" w:eastAsiaTheme="minorEastAsia" w:hAnsiTheme="minorHAnsi"/>
              <w:noProof/>
            </w:rPr>
          </w:pPr>
          <w:r w:rsidRPr="002E1F02">
            <w:rPr>
              <w:rFonts w:ascii="Times New Roman" w:hAnsi="Times New Roman" w:cs="Times New Roman"/>
              <w:b/>
              <w:noProof/>
              <w:lang w:val="vi-VN"/>
            </w:rPr>
            <w:fldChar w:fldCharType="begin"/>
          </w:r>
          <w:r w:rsidRPr="002E1F02">
            <w:rPr>
              <w:rFonts w:ascii="Times New Roman" w:hAnsi="Times New Roman" w:cs="Times New Roman"/>
              <w:b/>
              <w:noProof/>
              <w:lang w:val="vi-VN"/>
            </w:rPr>
            <w:instrText xml:space="preserve"> TOC \o "1-3" \h \z \u </w:instrText>
          </w:r>
          <w:r w:rsidRPr="002E1F02">
            <w:rPr>
              <w:rFonts w:ascii="Times New Roman" w:hAnsi="Times New Roman" w:cs="Times New Roman"/>
              <w:b/>
              <w:noProof/>
              <w:lang w:val="vi-VN"/>
            </w:rPr>
            <w:fldChar w:fldCharType="separate"/>
          </w:r>
          <w:hyperlink w:anchor="_Toc67792341" w:history="1">
            <w:r w:rsidR="00B21667" w:rsidRPr="00656CB0">
              <w:rPr>
                <w:rStyle w:val="Hyperlink"/>
                <w:rFonts w:ascii="Times New Roman" w:hAnsi="Times New Roman" w:cs="Times New Roman"/>
                <w:noProof/>
                <w:lang w:val="vi-VN"/>
              </w:rPr>
              <w:t>I.</w:t>
            </w:r>
            <w:r w:rsidR="00B21667">
              <w:rPr>
                <w:rFonts w:asciiTheme="minorHAnsi" w:eastAsiaTheme="minorEastAsia" w:hAnsiTheme="minorHAnsi"/>
                <w:noProof/>
              </w:rPr>
              <w:tab/>
            </w:r>
            <w:r w:rsidR="00B21667" w:rsidRPr="00656CB0">
              <w:rPr>
                <w:rStyle w:val="Hyperlink"/>
                <w:rFonts w:ascii="Times New Roman" w:hAnsi="Times New Roman" w:cs="Times New Roman"/>
                <w:noProof/>
                <w:lang w:val="vi-VN"/>
              </w:rPr>
              <w:t>Cấu trúc</w:t>
            </w:r>
            <w:r w:rsidR="00B21667">
              <w:rPr>
                <w:noProof/>
                <w:webHidden/>
              </w:rPr>
              <w:tab/>
            </w:r>
            <w:r w:rsidR="00B21667">
              <w:rPr>
                <w:noProof/>
                <w:webHidden/>
              </w:rPr>
              <w:fldChar w:fldCharType="begin"/>
            </w:r>
            <w:r w:rsidR="00B21667">
              <w:rPr>
                <w:noProof/>
                <w:webHidden/>
              </w:rPr>
              <w:instrText xml:space="preserve"> PAGEREF _Toc67792341 \h </w:instrText>
            </w:r>
            <w:r w:rsidR="00B21667">
              <w:rPr>
                <w:noProof/>
                <w:webHidden/>
              </w:rPr>
            </w:r>
            <w:r w:rsidR="00B21667">
              <w:rPr>
                <w:noProof/>
                <w:webHidden/>
              </w:rPr>
              <w:fldChar w:fldCharType="separate"/>
            </w:r>
            <w:r w:rsidR="00B21667">
              <w:rPr>
                <w:noProof/>
                <w:webHidden/>
              </w:rPr>
              <w:t>2</w:t>
            </w:r>
            <w:r w:rsidR="00B21667">
              <w:rPr>
                <w:noProof/>
                <w:webHidden/>
              </w:rPr>
              <w:fldChar w:fldCharType="end"/>
            </w:r>
          </w:hyperlink>
        </w:p>
        <w:p w14:paraId="22C98C84" w14:textId="2C4D0289" w:rsidR="00B21667" w:rsidRDefault="00EA2493">
          <w:pPr>
            <w:pStyle w:val="TOC2"/>
            <w:rPr>
              <w:rFonts w:asciiTheme="minorHAnsi" w:eastAsiaTheme="minorEastAsia" w:hAnsiTheme="minorHAnsi"/>
              <w:noProof/>
            </w:rPr>
          </w:pPr>
          <w:hyperlink w:anchor="_Toc67792342" w:history="1">
            <w:r w:rsidR="00B21667" w:rsidRPr="00656CB0">
              <w:rPr>
                <w:rStyle w:val="Hyperlink"/>
                <w:noProof/>
                <w:lang w:val="vi-VN"/>
              </w:rPr>
              <w:t>1.</w:t>
            </w:r>
            <w:r w:rsidR="00B21667">
              <w:rPr>
                <w:rFonts w:asciiTheme="minorHAnsi" w:eastAsiaTheme="minorEastAsia" w:hAnsiTheme="minorHAnsi"/>
                <w:noProof/>
              </w:rPr>
              <w:tab/>
            </w:r>
            <w:r w:rsidR="00B21667" w:rsidRPr="00656CB0">
              <w:rPr>
                <w:rStyle w:val="Hyperlink"/>
                <w:noProof/>
                <w:lang w:val="vi-VN"/>
              </w:rPr>
              <w:t>Cấu trúc của số độ chính xác đơn</w:t>
            </w:r>
            <w:r w:rsidR="00B21667">
              <w:rPr>
                <w:noProof/>
                <w:webHidden/>
              </w:rPr>
              <w:tab/>
            </w:r>
            <w:r w:rsidR="00B21667">
              <w:rPr>
                <w:noProof/>
                <w:webHidden/>
              </w:rPr>
              <w:fldChar w:fldCharType="begin"/>
            </w:r>
            <w:r w:rsidR="00B21667">
              <w:rPr>
                <w:noProof/>
                <w:webHidden/>
              </w:rPr>
              <w:instrText xml:space="preserve"> PAGEREF _Toc67792342 \h </w:instrText>
            </w:r>
            <w:r w:rsidR="00B21667">
              <w:rPr>
                <w:noProof/>
                <w:webHidden/>
              </w:rPr>
            </w:r>
            <w:r w:rsidR="00B21667">
              <w:rPr>
                <w:noProof/>
                <w:webHidden/>
              </w:rPr>
              <w:fldChar w:fldCharType="separate"/>
            </w:r>
            <w:r w:rsidR="00B21667">
              <w:rPr>
                <w:noProof/>
                <w:webHidden/>
              </w:rPr>
              <w:t>2</w:t>
            </w:r>
            <w:r w:rsidR="00B21667">
              <w:rPr>
                <w:noProof/>
                <w:webHidden/>
              </w:rPr>
              <w:fldChar w:fldCharType="end"/>
            </w:r>
          </w:hyperlink>
        </w:p>
        <w:p w14:paraId="2920733B" w14:textId="2D77E958" w:rsidR="00B21667" w:rsidRDefault="00EA2493">
          <w:pPr>
            <w:pStyle w:val="TOC2"/>
            <w:rPr>
              <w:rFonts w:asciiTheme="minorHAnsi" w:eastAsiaTheme="minorEastAsia" w:hAnsiTheme="minorHAnsi"/>
              <w:noProof/>
            </w:rPr>
          </w:pPr>
          <w:hyperlink w:anchor="_Toc67792343" w:history="1">
            <w:r w:rsidR="00B21667" w:rsidRPr="00656CB0">
              <w:rPr>
                <w:rStyle w:val="Hyperlink"/>
                <w:noProof/>
                <w:lang w:val="vi-VN"/>
              </w:rPr>
              <w:t>2.</w:t>
            </w:r>
            <w:r w:rsidR="00B21667">
              <w:rPr>
                <w:rFonts w:asciiTheme="minorHAnsi" w:eastAsiaTheme="minorEastAsia" w:hAnsiTheme="minorHAnsi"/>
                <w:noProof/>
              </w:rPr>
              <w:tab/>
            </w:r>
            <w:r w:rsidR="00B21667" w:rsidRPr="00656CB0">
              <w:rPr>
                <w:rStyle w:val="Hyperlink"/>
                <w:noProof/>
                <w:lang w:val="vi-VN"/>
              </w:rPr>
              <w:t>Cấu trúc của số độ chính xác kép</w:t>
            </w:r>
            <w:r w:rsidR="00B21667">
              <w:rPr>
                <w:noProof/>
                <w:webHidden/>
              </w:rPr>
              <w:tab/>
            </w:r>
            <w:r w:rsidR="00B21667">
              <w:rPr>
                <w:noProof/>
                <w:webHidden/>
              </w:rPr>
              <w:fldChar w:fldCharType="begin"/>
            </w:r>
            <w:r w:rsidR="00B21667">
              <w:rPr>
                <w:noProof/>
                <w:webHidden/>
              </w:rPr>
              <w:instrText xml:space="preserve"> PAGEREF _Toc67792343 \h </w:instrText>
            </w:r>
            <w:r w:rsidR="00B21667">
              <w:rPr>
                <w:noProof/>
                <w:webHidden/>
              </w:rPr>
            </w:r>
            <w:r w:rsidR="00B21667">
              <w:rPr>
                <w:noProof/>
                <w:webHidden/>
              </w:rPr>
              <w:fldChar w:fldCharType="separate"/>
            </w:r>
            <w:r w:rsidR="00B21667">
              <w:rPr>
                <w:noProof/>
                <w:webHidden/>
              </w:rPr>
              <w:t>3</w:t>
            </w:r>
            <w:r w:rsidR="00B21667">
              <w:rPr>
                <w:noProof/>
                <w:webHidden/>
              </w:rPr>
              <w:fldChar w:fldCharType="end"/>
            </w:r>
          </w:hyperlink>
        </w:p>
        <w:p w14:paraId="5CF158A7" w14:textId="48578FE8" w:rsidR="00B21667" w:rsidRDefault="00EA2493">
          <w:pPr>
            <w:pStyle w:val="TOC2"/>
            <w:rPr>
              <w:rFonts w:asciiTheme="minorHAnsi" w:eastAsiaTheme="minorEastAsia" w:hAnsiTheme="minorHAnsi"/>
              <w:noProof/>
            </w:rPr>
          </w:pPr>
          <w:hyperlink w:anchor="_Toc67792344" w:history="1">
            <w:r w:rsidR="00B21667" w:rsidRPr="00656CB0">
              <w:rPr>
                <w:rStyle w:val="Hyperlink"/>
                <w:noProof/>
                <w:lang w:val="vi-VN"/>
              </w:rPr>
              <w:t>3.</w:t>
            </w:r>
            <w:r w:rsidR="00B21667">
              <w:rPr>
                <w:rFonts w:asciiTheme="minorHAnsi" w:eastAsiaTheme="minorEastAsia" w:hAnsiTheme="minorHAnsi"/>
                <w:noProof/>
              </w:rPr>
              <w:tab/>
            </w:r>
            <w:r w:rsidR="00B21667" w:rsidRPr="00656CB0">
              <w:rPr>
                <w:rStyle w:val="Hyperlink"/>
                <w:noProof/>
                <w:lang w:val="vi-VN"/>
              </w:rPr>
              <w:t>Cách chuyển đổi một số không nguyên từ một số hệ thập sang kiểu thể hiện dấu chấm động với độ chính xác đơn</w:t>
            </w:r>
            <w:r w:rsidR="00B21667">
              <w:rPr>
                <w:noProof/>
                <w:webHidden/>
              </w:rPr>
              <w:tab/>
            </w:r>
            <w:r w:rsidR="00B21667">
              <w:rPr>
                <w:noProof/>
                <w:webHidden/>
              </w:rPr>
              <w:fldChar w:fldCharType="begin"/>
            </w:r>
            <w:r w:rsidR="00B21667">
              <w:rPr>
                <w:noProof/>
                <w:webHidden/>
              </w:rPr>
              <w:instrText xml:space="preserve"> PAGEREF _Toc67792344 \h </w:instrText>
            </w:r>
            <w:r w:rsidR="00B21667">
              <w:rPr>
                <w:noProof/>
                <w:webHidden/>
              </w:rPr>
            </w:r>
            <w:r w:rsidR="00B21667">
              <w:rPr>
                <w:noProof/>
                <w:webHidden/>
              </w:rPr>
              <w:fldChar w:fldCharType="separate"/>
            </w:r>
            <w:r w:rsidR="00B21667">
              <w:rPr>
                <w:noProof/>
                <w:webHidden/>
              </w:rPr>
              <w:t>4</w:t>
            </w:r>
            <w:r w:rsidR="00B21667">
              <w:rPr>
                <w:noProof/>
                <w:webHidden/>
              </w:rPr>
              <w:fldChar w:fldCharType="end"/>
            </w:r>
          </w:hyperlink>
        </w:p>
        <w:p w14:paraId="31E2DDAE" w14:textId="0E746F5F" w:rsidR="00B21667" w:rsidRDefault="00EA2493">
          <w:pPr>
            <w:pStyle w:val="TOC1"/>
            <w:rPr>
              <w:rFonts w:asciiTheme="minorHAnsi" w:eastAsiaTheme="minorEastAsia" w:hAnsiTheme="minorHAnsi"/>
              <w:noProof/>
            </w:rPr>
          </w:pPr>
          <w:hyperlink w:anchor="_Toc67792345" w:history="1">
            <w:r w:rsidR="00B21667" w:rsidRPr="00656CB0">
              <w:rPr>
                <w:rStyle w:val="Hyperlink"/>
                <w:noProof/>
                <w:lang w:val="vi-VN"/>
              </w:rPr>
              <w:t>II.</w:t>
            </w:r>
            <w:r w:rsidR="00B21667">
              <w:rPr>
                <w:rFonts w:asciiTheme="minorHAnsi" w:eastAsiaTheme="minorEastAsia" w:hAnsiTheme="minorHAnsi"/>
                <w:noProof/>
              </w:rPr>
              <w:tab/>
            </w:r>
            <w:r w:rsidR="00B21667" w:rsidRPr="00656CB0">
              <w:rPr>
                <w:rStyle w:val="Hyperlink"/>
                <w:noProof/>
                <w:lang w:val="vi-VN"/>
              </w:rPr>
              <w:t>Lỗ hổng nguyên</w:t>
            </w:r>
            <w:r w:rsidR="00B21667">
              <w:rPr>
                <w:noProof/>
                <w:webHidden/>
              </w:rPr>
              <w:tab/>
            </w:r>
            <w:r w:rsidR="00B21667">
              <w:rPr>
                <w:noProof/>
                <w:webHidden/>
              </w:rPr>
              <w:fldChar w:fldCharType="begin"/>
            </w:r>
            <w:r w:rsidR="00B21667">
              <w:rPr>
                <w:noProof/>
                <w:webHidden/>
              </w:rPr>
              <w:instrText xml:space="preserve"> PAGEREF _Toc67792345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675F1BF9" w14:textId="60969528" w:rsidR="00B21667" w:rsidRDefault="00EA2493">
          <w:pPr>
            <w:pStyle w:val="TOC1"/>
            <w:rPr>
              <w:rFonts w:asciiTheme="minorHAnsi" w:eastAsiaTheme="minorEastAsia" w:hAnsiTheme="minorHAnsi"/>
              <w:noProof/>
            </w:rPr>
          </w:pPr>
          <w:hyperlink w:anchor="_Toc67792346" w:history="1">
            <w:r w:rsidR="00B21667" w:rsidRPr="00656CB0">
              <w:rPr>
                <w:rStyle w:val="Hyperlink"/>
                <w:noProof/>
              </w:rPr>
              <w:t>III.</w:t>
            </w:r>
            <w:r w:rsidR="00B21667">
              <w:rPr>
                <w:rFonts w:asciiTheme="minorHAnsi" w:eastAsiaTheme="minorEastAsia" w:hAnsiTheme="minorHAnsi"/>
                <w:noProof/>
              </w:rPr>
              <w:tab/>
            </w:r>
            <w:r w:rsidR="00B21667" w:rsidRPr="00656CB0">
              <w:rPr>
                <w:rStyle w:val="Hyperlink"/>
                <w:noProof/>
              </w:rPr>
              <w:t>Khảo sát lỗ hổng nguyên bằng thực nghiệm</w:t>
            </w:r>
            <w:r w:rsidR="00B21667">
              <w:rPr>
                <w:noProof/>
                <w:webHidden/>
              </w:rPr>
              <w:tab/>
            </w:r>
            <w:r w:rsidR="00B21667">
              <w:rPr>
                <w:noProof/>
                <w:webHidden/>
              </w:rPr>
              <w:fldChar w:fldCharType="begin"/>
            </w:r>
            <w:r w:rsidR="00B21667">
              <w:rPr>
                <w:noProof/>
                <w:webHidden/>
              </w:rPr>
              <w:instrText xml:space="preserve"> PAGEREF _Toc67792346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46C10F66" w14:textId="601EF1E2" w:rsidR="00B21667" w:rsidRDefault="00EA2493">
          <w:pPr>
            <w:pStyle w:val="TOC2"/>
            <w:rPr>
              <w:rFonts w:asciiTheme="minorHAnsi" w:eastAsiaTheme="minorEastAsia" w:hAnsiTheme="minorHAnsi"/>
              <w:noProof/>
            </w:rPr>
          </w:pPr>
          <w:hyperlink w:anchor="_Toc67792347" w:history="1">
            <w:r w:rsidR="00B21667" w:rsidRPr="00656CB0">
              <w:rPr>
                <w:rStyle w:val="Hyperlink"/>
                <w:noProof/>
              </w:rPr>
              <w:t>1.</w:t>
            </w:r>
            <w:r w:rsidR="00B21667">
              <w:rPr>
                <w:rFonts w:asciiTheme="minorHAnsi" w:eastAsiaTheme="minorEastAsia" w:hAnsiTheme="minorHAnsi"/>
                <w:noProof/>
              </w:rPr>
              <w:tab/>
            </w:r>
            <w:r w:rsidR="00B21667" w:rsidRPr="00656CB0">
              <w:rPr>
                <w:rStyle w:val="Hyperlink"/>
                <w:noProof/>
              </w:rPr>
              <w:t>Cách thực hiện khảo sát sự thay đổi độ nhảy cóc qua các mốc số nguyên</w:t>
            </w:r>
            <w:r w:rsidR="00B21667">
              <w:rPr>
                <w:noProof/>
                <w:webHidden/>
              </w:rPr>
              <w:tab/>
            </w:r>
            <w:r w:rsidR="00B21667">
              <w:rPr>
                <w:noProof/>
                <w:webHidden/>
              </w:rPr>
              <w:fldChar w:fldCharType="begin"/>
            </w:r>
            <w:r w:rsidR="00B21667">
              <w:rPr>
                <w:noProof/>
                <w:webHidden/>
              </w:rPr>
              <w:instrText xml:space="preserve"> PAGEREF _Toc67792347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7778A421" w14:textId="7694CB85" w:rsidR="00B21667" w:rsidRDefault="00EA2493">
          <w:pPr>
            <w:pStyle w:val="TOC2"/>
            <w:rPr>
              <w:rFonts w:asciiTheme="minorHAnsi" w:eastAsiaTheme="minorEastAsia" w:hAnsiTheme="minorHAnsi"/>
              <w:noProof/>
            </w:rPr>
          </w:pPr>
          <w:hyperlink w:anchor="_Toc67792348" w:history="1">
            <w:r w:rsidR="00B21667" w:rsidRPr="00656CB0">
              <w:rPr>
                <w:rStyle w:val="Hyperlink"/>
                <w:noProof/>
                <w:lang w:val="vi-VN"/>
              </w:rPr>
              <w:t>2.</w:t>
            </w:r>
            <w:r w:rsidR="00B21667">
              <w:rPr>
                <w:rFonts w:asciiTheme="minorHAnsi" w:eastAsiaTheme="minorEastAsia" w:hAnsiTheme="minorHAnsi"/>
                <w:noProof/>
              </w:rPr>
              <w:tab/>
            </w:r>
            <w:r w:rsidR="00B21667" w:rsidRPr="00656CB0">
              <w:rPr>
                <w:rStyle w:val="Hyperlink"/>
                <w:noProof/>
                <w:lang w:val="vi-VN"/>
              </w:rPr>
              <w:t>Kết quả và nhận xét</w:t>
            </w:r>
            <w:r w:rsidR="00B21667">
              <w:rPr>
                <w:noProof/>
                <w:webHidden/>
              </w:rPr>
              <w:tab/>
            </w:r>
            <w:r w:rsidR="00B21667">
              <w:rPr>
                <w:noProof/>
                <w:webHidden/>
              </w:rPr>
              <w:fldChar w:fldCharType="begin"/>
            </w:r>
            <w:r w:rsidR="00B21667">
              <w:rPr>
                <w:noProof/>
                <w:webHidden/>
              </w:rPr>
              <w:instrText xml:space="preserve"> PAGEREF _Toc67792348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6A3D6B4A" w14:textId="4D760C9D" w:rsidR="00B21667" w:rsidRDefault="00EA2493">
          <w:pPr>
            <w:pStyle w:val="TOC2"/>
            <w:rPr>
              <w:rFonts w:asciiTheme="minorHAnsi" w:eastAsiaTheme="minorEastAsia" w:hAnsiTheme="minorHAnsi"/>
              <w:noProof/>
            </w:rPr>
          </w:pPr>
          <w:hyperlink w:anchor="_Toc67792349" w:history="1">
            <w:r w:rsidR="00B21667" w:rsidRPr="00656CB0">
              <w:rPr>
                <w:rStyle w:val="Hyperlink"/>
                <w:noProof/>
                <w:lang w:val="vi-VN"/>
              </w:rPr>
              <w:t>3.</w:t>
            </w:r>
            <w:r w:rsidR="00B21667">
              <w:rPr>
                <w:rFonts w:asciiTheme="minorHAnsi" w:eastAsiaTheme="minorEastAsia" w:hAnsiTheme="minorHAnsi"/>
                <w:noProof/>
              </w:rPr>
              <w:tab/>
            </w:r>
            <w:r w:rsidR="00B21667" w:rsidRPr="00656CB0">
              <w:rPr>
                <w:rStyle w:val="Hyperlink"/>
                <w:noProof/>
                <w:lang w:val="vi-VN"/>
              </w:rPr>
              <w:t>Đồ thị thể hiện sự thay đổi độ nhảy cóc qua các mức số nguyên</w:t>
            </w:r>
            <w:r w:rsidR="00B21667">
              <w:rPr>
                <w:noProof/>
                <w:webHidden/>
              </w:rPr>
              <w:tab/>
            </w:r>
            <w:r w:rsidR="00B21667">
              <w:rPr>
                <w:noProof/>
                <w:webHidden/>
              </w:rPr>
              <w:fldChar w:fldCharType="begin"/>
            </w:r>
            <w:r w:rsidR="00B21667">
              <w:rPr>
                <w:noProof/>
                <w:webHidden/>
              </w:rPr>
              <w:instrText xml:space="preserve"> PAGEREF _Toc67792349 \h </w:instrText>
            </w:r>
            <w:r w:rsidR="00B21667">
              <w:rPr>
                <w:noProof/>
                <w:webHidden/>
              </w:rPr>
            </w:r>
            <w:r w:rsidR="00B21667">
              <w:rPr>
                <w:noProof/>
                <w:webHidden/>
              </w:rPr>
              <w:fldChar w:fldCharType="separate"/>
            </w:r>
            <w:r w:rsidR="00B21667">
              <w:rPr>
                <w:noProof/>
                <w:webHidden/>
              </w:rPr>
              <w:t>6</w:t>
            </w:r>
            <w:r w:rsidR="00B21667">
              <w:rPr>
                <w:noProof/>
                <w:webHidden/>
              </w:rPr>
              <w:fldChar w:fldCharType="end"/>
            </w:r>
          </w:hyperlink>
        </w:p>
        <w:p w14:paraId="31680879" w14:textId="5149E5E6" w:rsidR="00C541B5" w:rsidRPr="002E1F02" w:rsidRDefault="008A7826" w:rsidP="00C541B5">
          <w:pPr>
            <w:rPr>
              <w:rFonts w:ascii="Times New Roman" w:hAnsi="Times New Roman" w:cs="Times New Roman"/>
              <w:b/>
              <w:bCs/>
              <w:noProof/>
              <w:lang w:val="vi-VN"/>
            </w:rPr>
          </w:pPr>
          <w:r w:rsidRPr="002E1F02">
            <w:rPr>
              <w:rFonts w:ascii="Times New Roman" w:hAnsi="Times New Roman" w:cs="Times New Roman"/>
              <w:b/>
              <w:bCs/>
              <w:noProof/>
              <w:lang w:val="vi-VN"/>
            </w:rPr>
            <w:fldChar w:fldCharType="end"/>
          </w:r>
        </w:p>
      </w:sdtContent>
    </w:sdt>
    <w:p w14:paraId="4F879E72" w14:textId="5E16F2A8" w:rsidR="00D65963" w:rsidRPr="002E1F02" w:rsidRDefault="00D65963" w:rsidP="00C541B5">
      <w:pPr>
        <w:rPr>
          <w:rFonts w:ascii="Times New Roman" w:hAnsi="Times New Roman" w:cs="Times New Roman"/>
          <w:b/>
          <w:noProof/>
          <w:lang w:val="vi-VN"/>
        </w:rPr>
      </w:pPr>
      <w:r w:rsidRPr="002E1F02">
        <w:rPr>
          <w:rFonts w:ascii="Times New Roman" w:hAnsi="Times New Roman" w:cs="Times New Roman"/>
          <w:noProof/>
          <w:lang w:val="vi-VN"/>
        </w:rPr>
        <w:tab/>
      </w:r>
    </w:p>
    <w:p w14:paraId="42E3D3B9" w14:textId="794ACC9F" w:rsidR="002E6D83" w:rsidRPr="002E1F02" w:rsidRDefault="00203707" w:rsidP="00610460">
      <w:pPr>
        <w:pStyle w:val="Heading1"/>
        <w:numPr>
          <w:ilvl w:val="0"/>
          <w:numId w:val="2"/>
        </w:numPr>
        <w:rPr>
          <w:rFonts w:ascii="Times New Roman" w:hAnsi="Times New Roman" w:cs="Times New Roman"/>
          <w:noProof/>
          <w:lang w:val="vi-VN"/>
        </w:rPr>
      </w:pPr>
      <w:r w:rsidRPr="002E1F02">
        <w:rPr>
          <w:rFonts w:ascii="Times New Roman" w:hAnsi="Times New Roman" w:cs="Times New Roman"/>
          <w:noProof/>
          <w:lang w:val="vi-VN"/>
        </w:rPr>
        <w:br w:type="page"/>
      </w:r>
      <w:bookmarkStart w:id="0" w:name="_Toc67792341"/>
      <w:r w:rsidR="004E0210" w:rsidRPr="002E1F02">
        <w:rPr>
          <w:rFonts w:ascii="Times New Roman" w:hAnsi="Times New Roman" w:cs="Times New Roman"/>
          <w:noProof/>
          <w:lang w:val="vi-VN"/>
        </w:rPr>
        <w:lastRenderedPageBreak/>
        <w:t>Cấu trúc</w:t>
      </w:r>
      <w:bookmarkEnd w:id="0"/>
    </w:p>
    <w:p w14:paraId="26360826" w14:textId="77777777" w:rsidR="004E0210" w:rsidRPr="002E1F02" w:rsidRDefault="004E0210" w:rsidP="004E0210">
      <w:pPr>
        <w:numPr>
          <w:ilvl w:val="0"/>
          <w:numId w:val="25"/>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Để biểu diễn một số không nguyên chúng ta có nhiều cách để thể hiện như:</w:t>
      </w:r>
    </w:p>
    <w:p w14:paraId="01E360C4"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Fixed-point </w:t>
      </w:r>
    </w:p>
    <w:p w14:paraId="0B03F335"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Logarithmic number systems (LNSs)</w:t>
      </w:r>
    </w:p>
    <w:p w14:paraId="3195EDFB"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Interval arithmetic </w:t>
      </w:r>
    </w:p>
    <w:p w14:paraId="5FD789B8" w14:textId="77777777" w:rsidR="004E0210" w:rsidRPr="002E1F02" w:rsidRDefault="004E0210" w:rsidP="004E0210">
      <w:pPr>
        <w:numPr>
          <w:ilvl w:val="0"/>
          <w:numId w:val="26"/>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Đến năm 1985, tính toán dấu phẩy động được thành lập bởi Institute of Electrical and Electronics Engineers (IEEE), tiêu chuẩn này giải quyết được nhiều vấn đề bất cập trước đó.</w:t>
      </w:r>
    </w:p>
    <w:p w14:paraId="6ACB36BD" w14:textId="77777777" w:rsidR="004E0210" w:rsidRPr="002E1F02" w:rsidRDefault="004E0210" w:rsidP="004E0210">
      <w:pPr>
        <w:pStyle w:val="ListParagraph"/>
        <w:numPr>
          <w:ilvl w:val="0"/>
          <w:numId w:val="26"/>
        </w:numPr>
        <w:spacing w:after="160" w:line="259" w:lineRule="auto"/>
        <w:rPr>
          <w:rFonts w:ascii="Times New Roman" w:hAnsi="Times New Roman" w:cs="Times New Roman"/>
          <w:noProof/>
          <w:sz w:val="24"/>
          <w:szCs w:val="24"/>
          <w:lang w:val="vi-VN"/>
        </w:rPr>
      </w:pPr>
      <w:r w:rsidRPr="002E1F02">
        <w:rPr>
          <w:rFonts w:ascii="Times New Roman" w:eastAsia="Times New Roman" w:hAnsi="Times New Roman" w:cs="Times New Roman"/>
          <w:noProof/>
          <w:color w:val="000000"/>
          <w:sz w:val="24"/>
          <w:szCs w:val="24"/>
          <w:lang w:val="vi-VN"/>
        </w:rPr>
        <w:t>Trong tiêu chuẩn IEEE 754, các số được chia làm hai nhóm: đ</w:t>
      </w:r>
      <w:r w:rsidRPr="002E1F02">
        <w:rPr>
          <w:rFonts w:ascii="Times New Roman" w:eastAsia="Times New Roman" w:hAnsi="Times New Roman" w:cs="Times New Roman"/>
          <w:b/>
          <w:bCs/>
          <w:noProof/>
          <w:color w:val="000000"/>
          <w:sz w:val="24"/>
          <w:szCs w:val="24"/>
          <w:lang w:val="vi-VN"/>
        </w:rPr>
        <w:t xml:space="preserve">ộ chính xác đơn(single precision) </w:t>
      </w:r>
      <w:r w:rsidRPr="002E1F02">
        <w:rPr>
          <w:rFonts w:ascii="Times New Roman" w:eastAsia="Times New Roman" w:hAnsi="Times New Roman" w:cs="Times New Roman"/>
          <w:noProof/>
          <w:color w:val="000000"/>
          <w:sz w:val="24"/>
          <w:szCs w:val="24"/>
          <w:lang w:val="vi-VN"/>
        </w:rPr>
        <w:t>và</w:t>
      </w:r>
      <w:r w:rsidRPr="002E1F02">
        <w:rPr>
          <w:rFonts w:ascii="Times New Roman" w:eastAsia="Times New Roman" w:hAnsi="Times New Roman" w:cs="Times New Roman"/>
          <w:b/>
          <w:bCs/>
          <w:noProof/>
          <w:color w:val="000000"/>
          <w:sz w:val="24"/>
          <w:szCs w:val="24"/>
          <w:lang w:val="vi-VN"/>
        </w:rPr>
        <w:t xml:space="preserve"> độ chính xác kép (double precision).</w:t>
      </w:r>
    </w:p>
    <w:p w14:paraId="10FFDF8F" w14:textId="77777777" w:rsidR="004E0210" w:rsidRPr="002E1F02" w:rsidRDefault="004E0210" w:rsidP="002E1F02">
      <w:pPr>
        <w:pStyle w:val="Heading2"/>
        <w:numPr>
          <w:ilvl w:val="0"/>
          <w:numId w:val="28"/>
        </w:numPr>
        <w:rPr>
          <w:noProof/>
          <w:lang w:val="vi-VN"/>
        </w:rPr>
      </w:pPr>
      <w:bookmarkStart w:id="1" w:name="_Toc67792342"/>
      <w:r w:rsidRPr="002E1F02">
        <w:rPr>
          <w:noProof/>
          <w:lang w:val="vi-VN"/>
        </w:rPr>
        <w:t>Cấu trúc của số độ chính xác đơn</w:t>
      </w:r>
      <w:bookmarkEnd w:id="1"/>
    </w:p>
    <w:p w14:paraId="43301DD5" w14:textId="77777777" w:rsidR="004E0210" w:rsidRPr="002E1F02" w:rsidRDefault="004E0210" w:rsidP="004E0210">
      <w:pPr>
        <w:pStyle w:val="ListParagraph"/>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drawing>
          <wp:inline distT="0" distB="0" distL="0" distR="0" wp14:anchorId="6BCA23E1" wp14:editId="44CF7070">
            <wp:extent cx="528637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933450"/>
                    </a:xfrm>
                    <a:prstGeom prst="rect">
                      <a:avLst/>
                    </a:prstGeom>
                  </pic:spPr>
                </pic:pic>
              </a:graphicData>
            </a:graphic>
          </wp:inline>
        </w:drawing>
      </w:r>
    </w:p>
    <w:p w14:paraId="27F546A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Cấu trúc của số không nguyên với độ chính xác đơn được xác định bởi dãy 32 bit. Trong đó từ trái qua bit đầu tiên sẽ được thể hiện là bit dấu với giá trị 1 là số âm – 0 là số dương, kế tiếp sau đó là 8 bit cho phần xác định số mũ, 23 bit tiếp theo được sử dụng cho phần định trị. </w:t>
      </w:r>
    </w:p>
    <w:p w14:paraId="07A4391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của phần mũ(exponent) để biểu diễn được phần mũ âm và mũ dương người ta qui định giá trị thực tế của phần mũ sẽ được tính với công thức như sau:</w:t>
      </w:r>
    </w:p>
    <w:p w14:paraId="422E87E3" w14:textId="21AB4D30" w:rsidR="004E0210" w:rsidRPr="002E1F02" w:rsidRDefault="00EA2493" w:rsidP="004E0210">
      <w:pPr>
        <w:pStyle w:val="ListParagraph"/>
        <w:ind w:left="1152"/>
        <w:jc w:val="center"/>
        <w:rPr>
          <w:rFonts w:ascii="Times New Roman" w:hAnsi="Times New Roman" w:cs="Times New Roman"/>
          <w:noProof/>
          <w:sz w:val="24"/>
          <w:szCs w:val="24"/>
          <w:lang w:val="vi-VN"/>
        </w:rPr>
      </w:pPr>
      <w:r>
        <w:rPr>
          <w:noProof/>
          <w:lang w:val="vi-VN"/>
        </w:rPr>
      </w:r>
      <w:r>
        <w:rPr>
          <w:noProof/>
          <w:lang w:val="vi-VN"/>
        </w:rPr>
        <w:pict w14:anchorId="0320F032">
          <v:rect id="Rectangle 2" o:spid="_x0000_s1032" style="width:188.85pt;height:53pt;visibility:visible;mso-wrap-style:square;mso-left-percent:-10001;mso-top-percent:-10001;mso-position-horizontal:absolute;mso-position-horizontal-relative:char;mso-position-vertical:absolute;mso-position-vertical-relative:line;mso-left-percent:-10001;mso-top-percent:-10001;v-text-anchor:middle" filled="f" strokecolor="black [3213]" strokeweight="2pt">
            <v:textbox>
              <w:txbxContent>
                <w:p w14:paraId="17AAC383" w14:textId="77777777" w:rsidR="004E0210" w:rsidRDefault="004E0210" w:rsidP="004E0210">
                  <w:pPr>
                    <w:jc w:val="center"/>
                  </w:pPr>
                  <w:r>
                    <w:rPr>
                      <w:rFonts w:ascii="Times New Roman" w:hAnsi="Times New Roman" w:cs="Times New Roman"/>
                      <w:sz w:val="24"/>
                      <w:szCs w:val="24"/>
                    </w:rPr>
                    <w:t>Giá trị số mũ thực tế = E - 127</w:t>
                  </w:r>
                </w:p>
              </w:txbxContent>
            </v:textbox>
            <w10:anchorlock/>
          </v:rect>
        </w:pict>
      </w:r>
    </w:p>
    <w:p w14:paraId="0E1FDE3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đơn từ một chuỗi 32 bit sẽ được tính như sau: </w:t>
      </w:r>
    </w:p>
    <w:p w14:paraId="779CBA25"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29C65C41" wp14:editId="39CDFC09">
            <wp:extent cx="3876675" cy="714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14375"/>
                    </a:xfrm>
                    <a:prstGeom prst="rect">
                      <a:avLst/>
                    </a:prstGeom>
                    <a:ln>
                      <a:solidFill>
                        <a:schemeClr val="tx1"/>
                      </a:solidFill>
                    </a:ln>
                  </pic:spPr>
                </pic:pic>
              </a:graphicData>
            </a:graphic>
          </wp:inline>
        </w:drawing>
      </w:r>
    </w:p>
    <w:p w14:paraId="529E194C"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163D5C3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4B0686A3"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5467F5F4"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33536A3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221E418E"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Cho dãy 32 bit: 1 </w:t>
      </w:r>
      <w:r w:rsidRPr="002E1F02">
        <w:rPr>
          <w:rFonts w:ascii="Times New Roman" w:hAnsi="Times New Roman" w:cs="Times New Roman"/>
          <w:noProof/>
          <w:sz w:val="24"/>
          <w:szCs w:val="24"/>
          <w:u w:val="single"/>
          <w:lang w:val="vi-VN"/>
        </w:rPr>
        <w:t>1000 0001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r w:rsidRPr="002E1F02">
        <w:rPr>
          <w:rFonts w:ascii="Times New Roman" w:hAnsi="Times New Roman" w:cs="Times New Roman"/>
          <w:noProof/>
          <w:sz w:val="24"/>
          <w:szCs w:val="24"/>
          <w:lang w:val="vi-VN"/>
        </w:rPr>
        <w:t xml:space="preserve"> </w:t>
      </w:r>
    </w:p>
    <w:p w14:paraId="7DC5B74E"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1</w:t>
      </w:r>
    </w:p>
    <w:p w14:paraId="2516198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Exponent: 10000001</w:t>
      </w:r>
    </w:p>
    <w:p w14:paraId="5BDF3DEB"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Fraction(</w:t>
      </w:r>
      <w:r w:rsidRPr="002E1F02">
        <w:rPr>
          <w:rFonts w:cs="Arial"/>
          <w:noProof/>
          <w:color w:val="000000"/>
          <w:lang w:val="vi-VN"/>
        </w:rPr>
        <w:t>mantissa</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p>
    <w:p w14:paraId="1E573857"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value = (-1)</w:t>
      </w:r>
      <w:r w:rsidRPr="002E1F02">
        <w:rPr>
          <w:rFonts w:ascii="Times New Roman" w:hAnsi="Times New Roman" w:cs="Times New Roman"/>
          <w:noProof/>
          <w:sz w:val="24"/>
          <w:szCs w:val="24"/>
          <w:vertAlign w:val="superscript"/>
          <w:lang w:val="vi-VN"/>
        </w:rPr>
        <w:t>1</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(129-127)</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+ 1*2</w:t>
      </w:r>
      <w:r w:rsidRPr="002E1F02">
        <w:rPr>
          <w:rFonts w:ascii="Times New Roman" w:hAnsi="Times New Roman" w:cs="Times New Roman"/>
          <w:noProof/>
          <w:sz w:val="24"/>
          <w:szCs w:val="24"/>
          <w:vertAlign w:val="superscript"/>
          <w:lang w:val="vi-VN"/>
        </w:rPr>
        <w:t>-3</w:t>
      </w:r>
      <w:r w:rsidRPr="002E1F02">
        <w:rPr>
          <w:rFonts w:ascii="Times New Roman" w:hAnsi="Times New Roman" w:cs="Times New Roman"/>
          <w:noProof/>
          <w:sz w:val="24"/>
          <w:szCs w:val="24"/>
          <w:lang w:val="vi-VN"/>
        </w:rPr>
        <w:t xml:space="preserve">) </w:t>
      </w:r>
    </w:p>
    <w:p w14:paraId="13191E86"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(1.375) = 5.5D</w:t>
      </w:r>
    </w:p>
    <w:p w14:paraId="45B4C801"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Dựa vào cấu trúc ở trên, ta thấy với độ chính xác đơn ta có 23 bit để thể hiện giá trị của một sô nguyên tức số lượng phần tử nguyên có thể chứa được là </w:t>
      </w:r>
      <w:r w:rsidRPr="002E1F02">
        <w:rPr>
          <w:rFonts w:ascii="Times New Roman" w:hAnsi="Times New Roman" w:cs="Times New Roman"/>
          <w:b/>
          <w:noProof/>
          <w:sz w:val="24"/>
          <w:szCs w:val="24"/>
          <w:u w:val="single"/>
          <w:lang w:val="vi-VN"/>
        </w:rPr>
        <w:t>2</w:t>
      </w:r>
      <w:r w:rsidRPr="002E1F02">
        <w:rPr>
          <w:rFonts w:ascii="Times New Roman" w:hAnsi="Times New Roman" w:cs="Times New Roman"/>
          <w:b/>
          <w:noProof/>
          <w:sz w:val="24"/>
          <w:szCs w:val="24"/>
          <w:u w:val="single"/>
          <w:vertAlign w:val="superscript"/>
          <w:lang w:val="vi-VN"/>
        </w:rPr>
        <w:t>23</w:t>
      </w:r>
      <w:r w:rsidRPr="002E1F02">
        <w:rPr>
          <w:rFonts w:ascii="Times New Roman" w:hAnsi="Times New Roman" w:cs="Times New Roman"/>
          <w:b/>
          <w:noProof/>
          <w:sz w:val="24"/>
          <w:szCs w:val="24"/>
          <w:u w:val="single"/>
          <w:vertAlign w:val="subscript"/>
          <w:lang w:val="vi-VN"/>
        </w:rPr>
        <w:t xml:space="preserve"> </w:t>
      </w:r>
      <w:r w:rsidRPr="002E1F02">
        <w:rPr>
          <w:rFonts w:ascii="Times New Roman" w:hAnsi="Times New Roman" w:cs="Times New Roman"/>
          <w:b/>
          <w:noProof/>
          <w:sz w:val="24"/>
          <w:szCs w:val="24"/>
          <w:u w:val="single"/>
          <w:lang w:val="vi-VN"/>
        </w:rPr>
        <w:t xml:space="preserve">– 1 </w:t>
      </w:r>
      <w:r w:rsidRPr="002E1F02">
        <w:rPr>
          <w:rFonts w:ascii="Times New Roman" w:hAnsi="Times New Roman" w:cs="Times New Roman"/>
          <w:noProof/>
          <w:sz w:val="24"/>
          <w:szCs w:val="24"/>
          <w:lang w:val="vi-VN"/>
        </w:rPr>
        <w:t xml:space="preserve"> số. nhưng theo cup cấp từ trang của Microsoft thì khoảng giá trị lớn nhất mà số float thể hiện được là 3.402823466.E</w:t>
      </w:r>
      <w:r w:rsidRPr="002E1F02">
        <w:rPr>
          <w:rFonts w:ascii="Times New Roman" w:hAnsi="Times New Roman" w:cs="Times New Roman"/>
          <w:noProof/>
          <w:sz w:val="24"/>
          <w:szCs w:val="24"/>
          <w:vertAlign w:val="superscript"/>
          <w:lang w:val="vi-VN"/>
        </w:rPr>
        <w:t>+38</w:t>
      </w:r>
      <w:r w:rsidRPr="002E1F02">
        <w:rPr>
          <w:rFonts w:ascii="Times New Roman" w:hAnsi="Times New Roman" w:cs="Times New Roman"/>
          <w:noProof/>
          <w:sz w:val="24"/>
          <w:szCs w:val="24"/>
          <w:lang w:val="vi-VN"/>
        </w:rPr>
        <w:t xml:space="preserve"> = 3402823466. E</w:t>
      </w:r>
      <w:r w:rsidRPr="002E1F02">
        <w:rPr>
          <w:rFonts w:ascii="Times New Roman" w:hAnsi="Times New Roman" w:cs="Times New Roman"/>
          <w:noProof/>
          <w:sz w:val="24"/>
          <w:szCs w:val="24"/>
          <w:vertAlign w:val="superscript"/>
          <w:lang w:val="vi-VN"/>
        </w:rPr>
        <w:t xml:space="preserve">+29 </w:t>
      </w:r>
      <w:r w:rsidRPr="002E1F02">
        <w:rPr>
          <w:rFonts w:ascii="Times New Roman" w:hAnsi="Times New Roman" w:cs="Times New Roman"/>
          <w:noProof/>
          <w:sz w:val="24"/>
          <w:szCs w:val="24"/>
          <w:lang w:val="vi-VN"/>
        </w:rPr>
        <w:t>lớn hơn rất nhiều so với số lượng số nguyên có thể chưa được. Từ đó có một lỗi mà mỗi kiểu thể hiện theo dấu chấm động điều mắc phải là tính tràn nhảy cóc giữa các số liên típ nhau. Tức giá trị nguyên sẽ không được lưu tất cả với các số liên tiếp nhau chênh nhau 1 đơn vị. Mà nó sẽ có thể chênh nhau vài đơn vị đến vài trăm vài nghìn đơn vị. Chinh tiết sẽ được thể hiện rõ ở những phần sau.</w:t>
      </w:r>
    </w:p>
    <w:p w14:paraId="4369B99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Dựa vào phần tích trên thì giá trị các số từ 2</w:t>
      </w:r>
      <w:r w:rsidRPr="002E1F02">
        <w:rPr>
          <w:rFonts w:ascii="Times New Roman" w:hAnsi="Times New Roman" w:cs="Times New Roman"/>
          <w:noProof/>
          <w:sz w:val="24"/>
          <w:szCs w:val="24"/>
          <w:vertAlign w:val="superscript"/>
          <w:lang w:val="vi-VN"/>
        </w:rPr>
        <w:t>23</w:t>
      </w:r>
      <w:r w:rsidRPr="002E1F02">
        <w:rPr>
          <w:rFonts w:ascii="Times New Roman" w:hAnsi="Times New Roman" w:cs="Times New Roman"/>
          <w:noProof/>
          <w:sz w:val="24"/>
          <w:szCs w:val="24"/>
          <w:lang w:val="vi-VN"/>
        </w:rPr>
        <w:t xml:space="preserve"> – 1 sẽ được tính toán và thể hiện đúng giá trị của chuỗi số.</w:t>
      </w:r>
    </w:p>
    <w:p w14:paraId="4A01868F" w14:textId="77777777" w:rsidR="004E0210" w:rsidRPr="002E1F02" w:rsidRDefault="004E0210" w:rsidP="002E1F02">
      <w:pPr>
        <w:pStyle w:val="Heading2"/>
        <w:numPr>
          <w:ilvl w:val="0"/>
          <w:numId w:val="28"/>
        </w:numPr>
        <w:rPr>
          <w:noProof/>
          <w:lang w:val="vi-VN"/>
        </w:rPr>
      </w:pPr>
      <w:bookmarkStart w:id="2" w:name="_Toc67792343"/>
      <w:r w:rsidRPr="002E1F02">
        <w:rPr>
          <w:noProof/>
          <w:lang w:val="vi-VN"/>
        </w:rPr>
        <w:t>Cấu trúc của số độ chính xác kép</w:t>
      </w:r>
      <w:bookmarkEnd w:id="2"/>
    </w:p>
    <w:p w14:paraId="3793F856" w14:textId="77777777" w:rsidR="004E0210" w:rsidRPr="002E1F02" w:rsidRDefault="004E0210" w:rsidP="004E0210">
      <w:pPr>
        <w:pStyle w:val="ListParagraph"/>
        <w:ind w:left="1152"/>
        <w:rPr>
          <w:noProof/>
          <w:lang w:val="vi-VN"/>
        </w:rPr>
      </w:pPr>
      <w:r w:rsidRPr="002E1F02">
        <w:rPr>
          <w:noProof/>
          <w:lang w:val="vi-VN"/>
        </w:rPr>
        <w:drawing>
          <wp:inline distT="0" distB="0" distL="0" distR="0" wp14:anchorId="2E4AB79E" wp14:editId="0372F3C8">
            <wp:extent cx="5106838" cy="1104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736" cy="1125468"/>
                    </a:xfrm>
                    <a:prstGeom prst="rect">
                      <a:avLst/>
                    </a:prstGeom>
                  </pic:spPr>
                </pic:pic>
              </a:graphicData>
            </a:graphic>
          </wp:inline>
        </w:drawing>
      </w:r>
    </w:p>
    <w:p w14:paraId="42AAD3A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Tương tự với độ chính xác đơn, ở độ chính xác kép chúng ta có số lượng tăng lên gấp đôi với tổng số bit trong chuỗi là 64.</w:t>
      </w:r>
    </w:p>
    <w:p w14:paraId="2E86BAC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Trong đó bit đầu tiên từ trái sẽ là bit dấu với 1 là số âm, 0 là số dương, 11 bít liền kề kế tiếp sẽ là số bít thể hiện giá trị phần mũ, 53 bit liền sau đó số bit cho phần định trị.</w:t>
      </w:r>
    </w:p>
    <w:p w14:paraId="01B77F7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cho phần mũ thật sự được tính theo công thức:</w:t>
      </w:r>
    </w:p>
    <w:p w14:paraId="77A0D928" w14:textId="207B5E1D" w:rsidR="004E0210" w:rsidRPr="002E1F02" w:rsidRDefault="00EA2493" w:rsidP="004E0210">
      <w:pPr>
        <w:pStyle w:val="ListParagraph"/>
        <w:ind w:left="1152"/>
        <w:jc w:val="center"/>
        <w:rPr>
          <w:rFonts w:ascii="Times New Roman" w:hAnsi="Times New Roman" w:cs="Times New Roman"/>
          <w:noProof/>
          <w:sz w:val="24"/>
          <w:szCs w:val="24"/>
          <w:lang w:val="vi-VN"/>
        </w:rPr>
      </w:pPr>
      <w:r>
        <w:rPr>
          <w:noProof/>
          <w:lang w:val="vi-VN"/>
        </w:rPr>
      </w:r>
      <w:r>
        <w:rPr>
          <w:noProof/>
          <w:lang w:val="vi-VN"/>
        </w:rPr>
        <w:pict w14:anchorId="30BEBD92">
          <v:rect id="Rectangle 7" o:spid="_x0000_s1031" style="width:188.85pt;height:53pt;visibility:visible;mso-wrap-style:square;mso-left-percent:-10001;mso-top-percent:-10001;mso-position-horizontal:absolute;mso-position-horizontal-relative:char;mso-position-vertical:absolute;mso-position-vertical-relative:line;mso-left-percent:-10001;mso-top-percent:-10001;v-text-anchor:middle" filled="f" strokecolor="black [3213]" strokeweight="2pt">
            <v:textbox>
              <w:txbxContent>
                <w:p w14:paraId="0D1B324A" w14:textId="77777777" w:rsidR="004E0210" w:rsidRDefault="004E0210" w:rsidP="004E0210">
                  <w:pPr>
                    <w:jc w:val="center"/>
                  </w:pPr>
                  <w:r>
                    <w:rPr>
                      <w:rFonts w:ascii="Times New Roman" w:hAnsi="Times New Roman" w:cs="Times New Roman"/>
                      <w:sz w:val="24"/>
                      <w:szCs w:val="24"/>
                    </w:rPr>
                    <w:t>Giá trị số mũ thực tế = E - 1023</w:t>
                  </w:r>
                </w:p>
              </w:txbxContent>
            </v:textbox>
            <w10:anchorlock/>
          </v:rect>
        </w:pict>
      </w:r>
    </w:p>
    <w:p w14:paraId="70B7BBD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kép từ một chuỗi 64 bit sẽ được tính như sau: </w:t>
      </w:r>
    </w:p>
    <w:p w14:paraId="53ADC54D"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78EA77A8" wp14:editId="55FD4F48">
            <wp:extent cx="4235570" cy="770104"/>
            <wp:effectExtent l="19050" t="19050" r="127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338" cy="780971"/>
                    </a:xfrm>
                    <a:prstGeom prst="rect">
                      <a:avLst/>
                    </a:prstGeom>
                    <a:ln>
                      <a:solidFill>
                        <a:schemeClr val="tx1"/>
                      </a:solidFill>
                    </a:ln>
                  </pic:spPr>
                </pic:pic>
              </a:graphicData>
            </a:graphic>
          </wp:inline>
        </w:drawing>
      </w:r>
    </w:p>
    <w:p w14:paraId="4C76FC9B"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0BC593CA"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35C358D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223318C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1D495AE3" w14:textId="77777777" w:rsidR="004E0210" w:rsidRPr="002E1F02" w:rsidRDefault="004E0210" w:rsidP="004E0210">
      <w:pPr>
        <w:pStyle w:val="ListParagraph"/>
        <w:ind w:left="1152"/>
        <w:rPr>
          <w:rFonts w:ascii="Times New Roman" w:hAnsi="Times New Roman" w:cs="Times New Roman"/>
          <w:noProof/>
          <w:sz w:val="24"/>
          <w:szCs w:val="24"/>
          <w:lang w:val="vi-VN"/>
        </w:rPr>
      </w:pPr>
    </w:p>
    <w:p w14:paraId="223087D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3AD8009F" w14:textId="77777777" w:rsidR="004E0210" w:rsidRPr="002E1F02" w:rsidRDefault="004E0210" w:rsidP="004E0210">
      <w:pPr>
        <w:pStyle w:val="ListParagraph"/>
        <w:ind w:left="1152" w:right="-117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 xml:space="preserve">Cho dãy 64 bit: 0 </w:t>
      </w:r>
      <w:r w:rsidRPr="002E1F02">
        <w:rPr>
          <w:rFonts w:ascii="Times New Roman" w:hAnsi="Times New Roman" w:cs="Times New Roman"/>
          <w:noProof/>
          <w:sz w:val="24"/>
          <w:szCs w:val="24"/>
          <w:u w:val="single"/>
          <w:lang w:val="vi-VN"/>
        </w:rPr>
        <w:t>10000000001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0100000000000000000000000000000000000000000000000000</w:t>
      </w:r>
    </w:p>
    <w:p w14:paraId="0B9CB279"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0</w:t>
      </w:r>
    </w:p>
    <w:p w14:paraId="15779637"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Exponent: </w:t>
      </w:r>
      <w:r w:rsidRPr="002E1F02">
        <w:rPr>
          <w:rFonts w:ascii="Times New Roman" w:hAnsi="Times New Roman" w:cs="Times New Roman"/>
          <w:noProof/>
          <w:sz w:val="24"/>
          <w:szCs w:val="24"/>
          <w:u w:val="single"/>
          <w:lang w:val="vi-VN"/>
        </w:rPr>
        <w:t>10000000001</w:t>
      </w:r>
    </w:p>
    <w:p w14:paraId="27CA6FA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Fraction: </w:t>
      </w:r>
      <w:r w:rsidRPr="002E1F02">
        <w:rPr>
          <w:rFonts w:ascii="Times New Roman" w:hAnsi="Times New Roman" w:cs="Times New Roman"/>
          <w:noProof/>
          <w:sz w:val="24"/>
          <w:szCs w:val="24"/>
          <w:u w:val="single"/>
          <w:lang w:val="vi-VN"/>
        </w:rPr>
        <w:t>0100000000000000000000000000000000000000000000000000</w:t>
      </w:r>
    </w:p>
    <w:p w14:paraId="1C2B4CCA"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value = (-1)</w:t>
      </w:r>
      <w:r w:rsidRPr="002E1F02">
        <w:rPr>
          <w:rFonts w:ascii="Times New Roman" w:hAnsi="Times New Roman" w:cs="Times New Roman"/>
          <w:noProof/>
          <w:sz w:val="24"/>
          <w:szCs w:val="24"/>
          <w:vertAlign w:val="superscript"/>
          <w:lang w:val="vi-VN"/>
        </w:rPr>
        <w:t>0</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(1025-1023)</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w:t>
      </w:r>
    </w:p>
    <w:p w14:paraId="442DAE69"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(1.25) = 5D</w:t>
      </w:r>
    </w:p>
    <w:p w14:paraId="2788C17F"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Cũng tương tự như số với độ chính xác đơn, với cách biểu diễn với độ chính xác kép giá trị  trong miền an toàn để có thể thể hiện được giá trị chính xác với cận trên là </w:t>
      </w:r>
    </w:p>
    <w:p w14:paraId="4473E653" w14:textId="77777777" w:rsidR="004E0210" w:rsidRPr="002E1F02" w:rsidRDefault="004E0210" w:rsidP="004E0210">
      <w:pPr>
        <w:pStyle w:val="ListParagraph"/>
        <w:ind w:left="115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2</w:t>
      </w:r>
      <w:r w:rsidRPr="002E1F02">
        <w:rPr>
          <w:rFonts w:ascii="Times New Roman" w:hAnsi="Times New Roman" w:cs="Times New Roman"/>
          <w:b/>
          <w:noProof/>
          <w:sz w:val="24"/>
          <w:szCs w:val="24"/>
          <w:vertAlign w:val="superscript"/>
          <w:lang w:val="vi-VN"/>
        </w:rPr>
        <w:t>53</w:t>
      </w:r>
      <w:r w:rsidRPr="002E1F02">
        <w:rPr>
          <w:rFonts w:ascii="Times New Roman" w:hAnsi="Times New Roman" w:cs="Times New Roman"/>
          <w:b/>
          <w:noProof/>
          <w:sz w:val="24"/>
          <w:szCs w:val="24"/>
          <w:vertAlign w:val="subscript"/>
          <w:lang w:val="vi-VN"/>
        </w:rPr>
        <w:t xml:space="preserve"> </w:t>
      </w:r>
      <w:r w:rsidRPr="002E1F02">
        <w:rPr>
          <w:rFonts w:ascii="Times New Roman" w:hAnsi="Times New Roman" w:cs="Times New Roman"/>
          <w:b/>
          <w:noProof/>
          <w:sz w:val="24"/>
          <w:szCs w:val="24"/>
          <w:lang w:val="vi-VN"/>
        </w:rPr>
        <w:t>– 1.</w:t>
      </w:r>
    </w:p>
    <w:p w14:paraId="2D57D90B" w14:textId="77777777" w:rsidR="004E0210" w:rsidRPr="002E1F02" w:rsidRDefault="004E0210" w:rsidP="002E1F02">
      <w:pPr>
        <w:pStyle w:val="Heading2"/>
        <w:numPr>
          <w:ilvl w:val="0"/>
          <w:numId w:val="28"/>
        </w:numPr>
        <w:rPr>
          <w:noProof/>
          <w:lang w:val="vi-VN"/>
        </w:rPr>
      </w:pPr>
      <w:bookmarkStart w:id="3" w:name="_Toc67792344"/>
      <w:r w:rsidRPr="002E1F02">
        <w:rPr>
          <w:noProof/>
          <w:lang w:val="vi-VN"/>
        </w:rPr>
        <w:t>Cách chuyển đổi một số không nguyên từ một số hệ thập sang kiểu thể hiện dấu chấm động với độ chính xác đơn</w:t>
      </w:r>
      <w:bookmarkEnd w:id="3"/>
    </w:p>
    <w:p w14:paraId="1E2E3B23" w14:textId="77777777" w:rsidR="004E0210" w:rsidRPr="002E1F02" w:rsidRDefault="004E0210" w:rsidP="004E0210">
      <w:pPr>
        <w:pStyle w:val="ListParagraph"/>
        <w:numPr>
          <w:ilvl w:val="0"/>
          <w:numId w:val="23"/>
        </w:numPr>
        <w:spacing w:after="160" w:line="259" w:lineRule="auto"/>
        <w:rPr>
          <w:noProof/>
          <w:lang w:val="vi-VN"/>
        </w:rPr>
      </w:pPr>
      <w:r w:rsidRPr="002E1F02">
        <w:rPr>
          <w:noProof/>
          <w:lang w:val="vi-VN"/>
        </w:rPr>
        <w:t>Giả định số không nguyên với định dạng : xxx.yyy</w:t>
      </w:r>
    </w:p>
    <w:p w14:paraId="6E9F73C5" w14:textId="77777777" w:rsidR="004E0210" w:rsidRPr="002E1F02" w:rsidRDefault="004E0210" w:rsidP="004E0210">
      <w:pPr>
        <w:pStyle w:val="ListParagraph"/>
        <w:numPr>
          <w:ilvl w:val="0"/>
          <w:numId w:val="23"/>
        </w:numPr>
        <w:spacing w:after="160" w:line="259" w:lineRule="auto"/>
        <w:rPr>
          <w:rFonts w:ascii="Times New Roman" w:hAnsi="Times New Roman" w:cs="Times New Roman"/>
          <w:b/>
          <w:noProof/>
          <w:sz w:val="24"/>
          <w:szCs w:val="24"/>
          <w:lang w:val="vi-VN"/>
        </w:rPr>
      </w:pPr>
      <w:r w:rsidRPr="002E1F02">
        <w:rPr>
          <w:rFonts w:ascii="Times New Roman" w:hAnsi="Times New Roman" w:cs="Times New Roman"/>
          <w:noProof/>
          <w:sz w:val="24"/>
          <w:szCs w:val="24"/>
          <w:lang w:val="vi-VN"/>
        </w:rPr>
        <w:t>Với xxx là phần nguyên, yyy là phần thập phân</w:t>
      </w:r>
    </w:p>
    <w:p w14:paraId="7629466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1</w:t>
      </w:r>
      <w:r w:rsidRPr="002E1F02">
        <w:rPr>
          <w:rFonts w:ascii="Times New Roman" w:hAnsi="Times New Roman" w:cs="Times New Roman"/>
          <w:noProof/>
          <w:sz w:val="24"/>
          <w:szCs w:val="24"/>
          <w:lang w:val="vi-VN"/>
        </w:rPr>
        <w:t>: Xác định phần nguyên và phần thập phân</w:t>
      </w:r>
    </w:p>
    <w:p w14:paraId="287E9E6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2</w:t>
      </w:r>
      <w:r w:rsidRPr="002E1F02">
        <w:rPr>
          <w:rFonts w:ascii="Times New Roman" w:hAnsi="Times New Roman" w:cs="Times New Roman"/>
          <w:noProof/>
          <w:sz w:val="24"/>
          <w:szCs w:val="24"/>
          <w:lang w:val="vi-VN"/>
        </w:rPr>
        <w:t>: Chuyển đổi phần nguyên và phần thập phân sang chuỗi nhị phân</w:t>
      </w:r>
    </w:p>
    <w:p w14:paraId="1C8EDBA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3</w:t>
      </w:r>
      <w:r w:rsidRPr="002E1F02">
        <w:rPr>
          <w:rFonts w:ascii="Times New Roman" w:hAnsi="Times New Roman" w:cs="Times New Roman"/>
          <w:noProof/>
          <w:sz w:val="24"/>
          <w:szCs w:val="24"/>
          <w:lang w:val="vi-VN"/>
        </w:rPr>
        <w:t>: Nối hai phần nguyên và phần nhị phân đã chuyển đổi qua chuỗi nhị phân lại với nhau với ngăn cách bằng dấu chấm.</w:t>
      </w:r>
    </w:p>
    <w:p w14:paraId="2F8DB5DE"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4</w:t>
      </w:r>
      <w:r w:rsidRPr="002E1F02">
        <w:rPr>
          <w:rFonts w:ascii="Times New Roman" w:hAnsi="Times New Roman" w:cs="Times New Roman"/>
          <w:noProof/>
          <w:sz w:val="24"/>
          <w:szCs w:val="24"/>
          <w:lang w:val="vi-VN"/>
        </w:rPr>
        <w:t xml:space="preserve"> : Xác định bit dấu (âm là 1,dương là 0)</w:t>
      </w:r>
    </w:p>
    <w:p w14:paraId="6A86C67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5</w:t>
      </w:r>
      <w:r w:rsidRPr="002E1F02">
        <w:rPr>
          <w:rFonts w:ascii="Times New Roman" w:hAnsi="Times New Roman" w:cs="Times New Roman"/>
          <w:noProof/>
          <w:sz w:val="24"/>
          <w:szCs w:val="24"/>
          <w:lang w:val="vi-VN"/>
        </w:rPr>
        <w:t xml:space="preserve"> : chuyển chuổi nhị phân ở bước 3 về định dạng </w:t>
      </w:r>
      <w:r w:rsidRPr="002E1F02">
        <w:rPr>
          <w:rFonts w:ascii="Times New Roman" w:hAnsi="Times New Roman" w:cs="Times New Roman"/>
          <w:b/>
          <w:noProof/>
          <w:sz w:val="24"/>
          <w:szCs w:val="24"/>
          <w:u w:val="single"/>
          <w:lang w:val="vi-VN"/>
        </w:rPr>
        <w:t>1.xxxx * 2</w:t>
      </w:r>
      <w:r w:rsidRPr="002E1F02">
        <w:rPr>
          <w:rFonts w:ascii="Times New Roman" w:hAnsi="Times New Roman" w:cs="Times New Roman"/>
          <w:b/>
          <w:noProof/>
          <w:sz w:val="24"/>
          <w:szCs w:val="24"/>
          <w:u w:val="single"/>
          <w:vertAlign w:val="superscript"/>
          <w:lang w:val="vi-VN"/>
        </w:rPr>
        <w:t>q</w:t>
      </w:r>
    </w:p>
    <w:p w14:paraId="4F787B4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6 </w:t>
      </w:r>
      <w:r w:rsidRPr="002E1F02">
        <w:rPr>
          <w:rFonts w:ascii="Times New Roman" w:hAnsi="Times New Roman" w:cs="Times New Roman"/>
          <w:noProof/>
          <w:sz w:val="24"/>
          <w:szCs w:val="24"/>
          <w:lang w:val="vi-VN"/>
        </w:rPr>
        <w:t>: Xác định phần số trị exponent.</w:t>
      </w:r>
    </w:p>
    <w:p w14:paraId="5C1E278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7 </w:t>
      </w:r>
      <w:r w:rsidRPr="002E1F02">
        <w:rPr>
          <w:rFonts w:ascii="Times New Roman" w:hAnsi="Times New Roman" w:cs="Times New Roman"/>
          <w:noProof/>
          <w:sz w:val="24"/>
          <w:szCs w:val="24"/>
          <w:lang w:val="vi-VN"/>
        </w:rPr>
        <w:t>: Chuyển đổi exponent sang chuỗi nhị phân.</w:t>
      </w:r>
    </w:p>
    <w:p w14:paraId="0BDF9D5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 đặt 3 thành phần sign, exponent, fraction vào đúng vị trí.</w:t>
      </w:r>
    </w:p>
    <w:p w14:paraId="1CA31182" w14:textId="77777777" w:rsidR="004E0210" w:rsidRPr="002E1F02" w:rsidRDefault="004E0210" w:rsidP="004E0210">
      <w:pPr>
        <w:ind w:left="792"/>
        <w:rPr>
          <w:rFonts w:ascii="Times New Roman" w:hAnsi="Times New Roman" w:cs="Times New Roman"/>
          <w:noProof/>
          <w:sz w:val="24"/>
          <w:szCs w:val="24"/>
          <w:u w:val="single"/>
          <w:lang w:val="vi-VN"/>
        </w:rPr>
      </w:pPr>
      <w:r w:rsidRPr="002E1F02">
        <w:rPr>
          <w:rFonts w:ascii="Times New Roman" w:hAnsi="Times New Roman" w:cs="Times New Roman"/>
          <w:noProof/>
          <w:sz w:val="24"/>
          <w:szCs w:val="24"/>
          <w:u w:val="single"/>
          <w:lang w:val="vi-VN"/>
        </w:rPr>
        <w:t>Ví dụ:</w:t>
      </w:r>
    </w:p>
    <w:p w14:paraId="36E35CFA"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Cho số ở hệ thập phần là 85.125</w:t>
      </w:r>
    </w:p>
    <w:p w14:paraId="4B72B7D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1:</w:t>
      </w:r>
    </w:p>
    <w:p w14:paraId="0B047959"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 85</w:t>
      </w:r>
    </w:p>
    <w:p w14:paraId="45AFF990"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 0.125</w:t>
      </w:r>
    </w:p>
    <w:p w14:paraId="0B05E5E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2:</w:t>
      </w:r>
    </w:p>
    <w:p w14:paraId="7C527C0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1010101</w:t>
      </w:r>
    </w:p>
    <w:p w14:paraId="036DFF74"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001</w:t>
      </w:r>
    </w:p>
    <w:p w14:paraId="2DEDBB04"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3: </w:t>
      </w:r>
      <w:r w:rsidRPr="002E1F02">
        <w:rPr>
          <w:rFonts w:ascii="Times New Roman" w:hAnsi="Times New Roman" w:cs="Times New Roman"/>
          <w:noProof/>
          <w:sz w:val="24"/>
          <w:szCs w:val="24"/>
          <w:lang w:val="vi-VN"/>
        </w:rPr>
        <w:t>1010101.001</w:t>
      </w:r>
    </w:p>
    <w:p w14:paraId="142C52EF"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4: </w:t>
      </w:r>
      <w:r w:rsidRPr="002E1F02">
        <w:rPr>
          <w:rFonts w:ascii="Times New Roman" w:hAnsi="Times New Roman" w:cs="Times New Roman"/>
          <w:noProof/>
          <w:sz w:val="24"/>
          <w:szCs w:val="24"/>
          <w:lang w:val="vi-VN"/>
        </w:rPr>
        <w:t>Do là số dương nên sign : 0</w:t>
      </w:r>
    </w:p>
    <w:p w14:paraId="0376636F" w14:textId="77777777" w:rsidR="004E0210" w:rsidRPr="002E1F02" w:rsidRDefault="004E0210" w:rsidP="004E0210">
      <w:pPr>
        <w:ind w:left="792"/>
        <w:rPr>
          <w:rFonts w:ascii="Times New Roman" w:hAnsi="Times New Roman" w:cs="Times New Roman"/>
          <w:noProof/>
          <w:sz w:val="24"/>
          <w:szCs w:val="24"/>
          <w:vertAlign w:val="superscript"/>
          <w:lang w:val="vi-VN"/>
        </w:rPr>
      </w:pPr>
      <w:r w:rsidRPr="002E1F02">
        <w:rPr>
          <w:rFonts w:ascii="Times New Roman" w:hAnsi="Times New Roman" w:cs="Times New Roman"/>
          <w:b/>
          <w:noProof/>
          <w:sz w:val="24"/>
          <w:szCs w:val="24"/>
          <w:lang w:val="vi-VN"/>
        </w:rPr>
        <w:t xml:space="preserve">Bước 5: </w:t>
      </w:r>
      <w:r w:rsidRPr="002E1F02">
        <w:rPr>
          <w:rFonts w:ascii="Times New Roman" w:hAnsi="Times New Roman" w:cs="Times New Roman"/>
          <w:noProof/>
          <w:sz w:val="24"/>
          <w:szCs w:val="24"/>
          <w:lang w:val="vi-VN"/>
        </w:rPr>
        <w:t>1.010101 * 2</w:t>
      </w:r>
      <w:r w:rsidRPr="002E1F02">
        <w:rPr>
          <w:rFonts w:ascii="Times New Roman" w:hAnsi="Times New Roman" w:cs="Times New Roman"/>
          <w:noProof/>
          <w:sz w:val="24"/>
          <w:szCs w:val="24"/>
          <w:vertAlign w:val="superscript"/>
          <w:lang w:val="vi-VN"/>
        </w:rPr>
        <w:t>6</w:t>
      </w:r>
    </w:p>
    <w:p w14:paraId="6FD14D2C"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lastRenderedPageBreak/>
        <w:t xml:space="preserve">Bước 6: </w:t>
      </w:r>
      <w:r w:rsidRPr="002E1F02">
        <w:rPr>
          <w:rFonts w:ascii="Times New Roman" w:hAnsi="Times New Roman" w:cs="Times New Roman"/>
          <w:noProof/>
          <w:sz w:val="24"/>
          <w:szCs w:val="24"/>
          <w:lang w:val="vi-VN"/>
        </w:rPr>
        <w:t>exponent = 127 + 6 (vì 6 = expoment - 127)</w:t>
      </w:r>
    </w:p>
    <w:p w14:paraId="4B8A857F"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7:</w:t>
      </w:r>
      <w:r w:rsidRPr="002E1F02">
        <w:rPr>
          <w:rFonts w:ascii="Times New Roman" w:hAnsi="Times New Roman" w:cs="Times New Roman"/>
          <w:noProof/>
          <w:sz w:val="24"/>
          <w:szCs w:val="24"/>
          <w:lang w:val="vi-VN"/>
        </w:rPr>
        <w:t xml:space="preserve"> exponent = 10000101</w:t>
      </w:r>
    </w:p>
    <w:p w14:paraId="1C30445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sign = 0, exponent = 10000101, fraction= 010101</w:t>
      </w:r>
    </w:p>
    <w:tbl>
      <w:tblPr>
        <w:tblStyle w:val="TableGrid"/>
        <w:tblW w:w="0" w:type="auto"/>
        <w:tblInd w:w="792" w:type="dxa"/>
        <w:tblLook w:val="04A0" w:firstRow="1" w:lastRow="0" w:firstColumn="1" w:lastColumn="0" w:noHBand="0" w:noVBand="1"/>
      </w:tblPr>
      <w:tblGrid>
        <w:gridCol w:w="274"/>
        <w:gridCol w:w="274"/>
        <w:gridCol w:w="274"/>
        <w:gridCol w:w="274"/>
        <w:gridCol w:w="274"/>
        <w:gridCol w:w="274"/>
        <w:gridCol w:w="274"/>
        <w:gridCol w:w="274"/>
        <w:gridCol w:w="274"/>
        <w:gridCol w:w="274"/>
        <w:gridCol w:w="274"/>
        <w:gridCol w:w="274"/>
        <w:gridCol w:w="274"/>
        <w:gridCol w:w="274"/>
        <w:gridCol w:w="274"/>
        <w:gridCol w:w="274"/>
        <w:gridCol w:w="275"/>
        <w:gridCol w:w="275"/>
        <w:gridCol w:w="275"/>
        <w:gridCol w:w="275"/>
        <w:gridCol w:w="275"/>
        <w:gridCol w:w="275"/>
        <w:gridCol w:w="275"/>
        <w:gridCol w:w="275"/>
        <w:gridCol w:w="275"/>
        <w:gridCol w:w="275"/>
        <w:gridCol w:w="275"/>
        <w:gridCol w:w="275"/>
        <w:gridCol w:w="275"/>
        <w:gridCol w:w="275"/>
        <w:gridCol w:w="275"/>
        <w:gridCol w:w="275"/>
      </w:tblGrid>
      <w:tr w:rsidR="004E0210" w:rsidRPr="002E1F02" w14:paraId="4B768101" w14:textId="77777777" w:rsidTr="00006A2F">
        <w:tc>
          <w:tcPr>
            <w:tcW w:w="360" w:type="dxa"/>
            <w:shd w:val="clear" w:color="auto" w:fill="DBE5F1" w:themeFill="accent1" w:themeFillTint="33"/>
          </w:tcPr>
          <w:p w14:paraId="02BB547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67A51BC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4428398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5633C76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B75D90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31442E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0B5866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595A4B0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77FD3351"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7A69A3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77307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08BCC3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6BC5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F1425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2E8EB8D"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CA1202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C5AED7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7546CF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CE4C97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011F1F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B7C3D6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84BE2B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6244976F"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C72762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CC26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262A3D9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3D89735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1BA8C0"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925B22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6306B4C"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A90F00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554A62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r>
    </w:tbl>
    <w:p w14:paraId="1C3FD99C" w14:textId="26B05CFE"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Biểu diễn nhị phần theo độ chính xác đơn của 85.125</w:t>
      </w:r>
    </w:p>
    <w:p w14:paraId="56EC51FE" w14:textId="43124F52" w:rsidR="002E1F02" w:rsidRPr="002E1F02" w:rsidRDefault="002E1F02" w:rsidP="004E0210">
      <w:pPr>
        <w:ind w:left="792"/>
        <w:rPr>
          <w:rFonts w:ascii="Times New Roman" w:hAnsi="Times New Roman" w:cs="Times New Roman"/>
          <w:noProof/>
          <w:sz w:val="24"/>
          <w:szCs w:val="24"/>
          <w:lang w:val="vi-VN"/>
        </w:rPr>
      </w:pPr>
    </w:p>
    <w:p w14:paraId="3079D2A8" w14:textId="7B185962" w:rsidR="002E1F02" w:rsidRDefault="002E1F02" w:rsidP="00610460">
      <w:pPr>
        <w:pStyle w:val="Heading1"/>
        <w:numPr>
          <w:ilvl w:val="0"/>
          <w:numId w:val="2"/>
        </w:numPr>
        <w:rPr>
          <w:noProof/>
          <w:lang w:val="vi-VN"/>
        </w:rPr>
      </w:pPr>
      <w:bookmarkStart w:id="4" w:name="_Toc67792345"/>
      <w:r w:rsidRPr="002E1F02">
        <w:rPr>
          <w:noProof/>
          <w:lang w:val="vi-VN"/>
        </w:rPr>
        <w:t>Lỗ hổng nguyên</w:t>
      </w:r>
      <w:bookmarkEnd w:id="4"/>
    </w:p>
    <w:p w14:paraId="7029F478" w14:textId="149480C7" w:rsidR="002E1F02" w:rsidRDefault="002E1F02" w:rsidP="002E1F02">
      <w:pPr>
        <w:rPr>
          <w:lang w:val="vi-VN"/>
        </w:rPr>
      </w:pPr>
    </w:p>
    <w:p w14:paraId="201D1C66" w14:textId="77777777" w:rsidR="002E1F02" w:rsidRPr="002E1F02" w:rsidRDefault="002E1F02" w:rsidP="002E1F02">
      <w:pPr>
        <w:rPr>
          <w:lang w:val="vi-VN"/>
        </w:rPr>
      </w:pPr>
    </w:p>
    <w:p w14:paraId="588BEBC5" w14:textId="4B9148EA" w:rsidR="004E0210" w:rsidRDefault="002E1F02" w:rsidP="00610460">
      <w:pPr>
        <w:pStyle w:val="Heading1"/>
        <w:numPr>
          <w:ilvl w:val="0"/>
          <w:numId w:val="2"/>
        </w:numPr>
        <w:rPr>
          <w:noProof/>
        </w:rPr>
      </w:pPr>
      <w:bookmarkStart w:id="5" w:name="_Toc67792346"/>
      <w:r>
        <w:rPr>
          <w:noProof/>
        </w:rPr>
        <w:t>Khảo sát lỗ hổng nguyên bằng thực nghiệm</w:t>
      </w:r>
      <w:bookmarkEnd w:id="5"/>
    </w:p>
    <w:p w14:paraId="1FA70CEE" w14:textId="648D13C1" w:rsidR="002E1F02" w:rsidRPr="002E1F02" w:rsidRDefault="002E1F02" w:rsidP="002E1F02">
      <w:pPr>
        <w:pStyle w:val="Heading2"/>
        <w:numPr>
          <w:ilvl w:val="0"/>
          <w:numId w:val="29"/>
        </w:numPr>
      </w:pPr>
      <w:bookmarkStart w:id="6" w:name="_Toc67792347"/>
      <w:r>
        <w:t>Cách thực hiện k</w:t>
      </w:r>
      <w:r w:rsidRPr="002E1F02">
        <w:t>hảo sát sự thay đổi độ nhảy cóc qua các mốc số nguyên</w:t>
      </w:r>
      <w:bookmarkEnd w:id="6"/>
    </w:p>
    <w:p w14:paraId="3751C103" w14:textId="77777777" w:rsidR="00610460" w:rsidRDefault="002E1F02" w:rsidP="0061046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Xét số float, với việc phân tích cấu trúc ở phần trên và cơ chế lưu trữ khi số bit cần để biểu diễn số nguyên vượt quá số bit của phần định trị (23 + 1), chúng ta dự đoán được các mốc thay đổi nhảy cóc sẽ là 2^n với n &gt;= 24. Ta thực hiện việc khảo sát với số float bằng ngôn ngữ Java như sau:</w:t>
      </w:r>
    </w:p>
    <w:p w14:paraId="008B67B6" w14:textId="6F11EA30" w:rsidR="00610460"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Cho các số nguyên trong khoảng [2^n – 10, 2^n + 10] (với 24 &lt;= n &lt;= 30)</w:t>
      </w:r>
    </w:p>
    <w:p w14:paraId="0983B83E" w14:textId="0BBE5F1E"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Ta biểu diễn các số nguyên đó bằng 2 kiểu dữ liệu: kiểu int và kiểu float để từ đó nhận xét độ chênh lệch giữa 2 cách biểu diễn. </w:t>
      </w:r>
    </w:p>
    <w:p w14:paraId="1D3FDE05" w14:textId="512E4DD2" w:rsidR="002E1F02" w:rsidRPr="002E1F02" w:rsidRDefault="002E1F02" w:rsidP="002E1F02">
      <w:pPr>
        <w:pStyle w:val="Heading2"/>
        <w:numPr>
          <w:ilvl w:val="0"/>
          <w:numId w:val="29"/>
        </w:numPr>
        <w:rPr>
          <w:noProof/>
          <w:lang w:val="vi-VN"/>
        </w:rPr>
      </w:pPr>
      <w:bookmarkStart w:id="7" w:name="_Toc67792348"/>
      <w:r w:rsidRPr="002E1F02">
        <w:rPr>
          <w:noProof/>
          <w:lang w:val="vi-VN"/>
        </w:rPr>
        <w:t>Kết quả và nhận xét</w:t>
      </w:r>
      <w:bookmarkEnd w:id="7"/>
    </w:p>
    <w:p w14:paraId="363521D6"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Code snippet và kết quả output được đính kèm trong bài nộp tương ứng ở 2 file: int_to_float_java_output.txt và int_to_float_java_code_snippet.txt</w:t>
      </w:r>
    </w:p>
    <w:p w14:paraId="2F5FD52D"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b/>
          <w:bCs/>
          <w:noProof/>
          <w:sz w:val="24"/>
          <w:szCs w:val="24"/>
          <w:lang w:val="vi-VN"/>
        </w:rPr>
        <w:t>Chú thích</w:t>
      </w:r>
      <w:r w:rsidRPr="002E1F02">
        <w:rPr>
          <w:rFonts w:ascii="Times New Roman" w:hAnsi="Times New Roman" w:cs="Times New Roman"/>
          <w:noProof/>
          <w:sz w:val="24"/>
          <w:szCs w:val="24"/>
          <w:lang w:val="vi-VN"/>
        </w:rPr>
        <w:t xml:space="preserve">: </w:t>
      </w:r>
    </w:p>
    <w:p w14:paraId="0A81EF4D" w14:textId="6B2FFC9C" w:rsidR="002E1F02"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num1 là số nguyên biểu diễn bằng kiểu int</w:t>
      </w:r>
    </w:p>
    <w:p w14:paraId="11CA5BB8" w14:textId="77777777" w:rsidR="00610460"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num2 là số nguyên biểu diễn bằng kiểu float</w:t>
      </w:r>
    </w:p>
    <w:p w14:paraId="449466CB" w14:textId="566A9B96" w:rsidR="002E1F02"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delta = num2 – num1</w:t>
      </w:r>
    </w:p>
    <w:p w14:paraId="52DF9D30" w14:textId="0B8D9EF4" w:rsid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48D8E19F" wp14:editId="43545E2A">
            <wp:extent cx="5847619" cy="46571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619" cy="4657143"/>
                    </a:xfrm>
                    <a:prstGeom prst="rect">
                      <a:avLst/>
                    </a:prstGeom>
                  </pic:spPr>
                </pic:pic>
              </a:graphicData>
            </a:graphic>
          </wp:inline>
        </w:drawing>
      </w:r>
    </w:p>
    <w:p w14:paraId="5317A52C" w14:textId="74E4B362" w:rsid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22CD7E06" wp14:editId="00E363AF">
            <wp:extent cx="5943600" cy="454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2790"/>
                    </a:xfrm>
                    <a:prstGeom prst="rect">
                      <a:avLst/>
                    </a:prstGeom>
                  </pic:spPr>
                </pic:pic>
              </a:graphicData>
            </a:graphic>
          </wp:inline>
        </w:drawing>
      </w:r>
    </w:p>
    <w:p w14:paraId="04C2ABDE" w14:textId="2729EB35" w:rsidR="00C817EC" w:rsidRP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0E3128E6" wp14:editId="4DFFA21E">
            <wp:extent cx="5943600" cy="429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2600"/>
                    </a:xfrm>
                    <a:prstGeom prst="rect">
                      <a:avLst/>
                    </a:prstGeom>
                  </pic:spPr>
                </pic:pic>
              </a:graphicData>
            </a:graphic>
          </wp:inline>
        </w:drawing>
      </w:r>
    </w:p>
    <w:p w14:paraId="51FE532C" w14:textId="77777777" w:rsidR="00610460" w:rsidRPr="00610460" w:rsidRDefault="00610460" w:rsidP="00610460">
      <w:pPr>
        <w:ind w:left="792"/>
        <w:rPr>
          <w:rFonts w:ascii="Times New Roman" w:hAnsi="Times New Roman" w:cs="Times New Roman"/>
          <w:b/>
          <w:bCs/>
          <w:noProof/>
          <w:sz w:val="24"/>
          <w:szCs w:val="24"/>
          <w:lang w:val="vi-VN"/>
        </w:rPr>
      </w:pPr>
      <w:r w:rsidRPr="00610460">
        <w:rPr>
          <w:rFonts w:ascii="Times New Roman" w:hAnsi="Times New Roman" w:cs="Times New Roman"/>
          <w:b/>
          <w:bCs/>
          <w:noProof/>
          <w:sz w:val="24"/>
          <w:szCs w:val="24"/>
        </w:rPr>
        <w:t>Từ bảng giá trị thực nghiệm, ta có nhận xét:</w:t>
      </w:r>
    </w:p>
    <w:p w14:paraId="0C38498C" w14:textId="17E921B6"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Với các số &lt; 2^24, kiểu dữ liệu float có thể biểu diễn chính xác giá trị số nguyên. </w:t>
      </w:r>
    </w:p>
    <w:p w14:paraId="666A447E" w14:textId="0E5331ED"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Từ 2^24 trở đi, giả sử đang khảo sát các số nguyên lân cận 2^n: nhảy cóc xuất hiện với giá trị tối đa là 2^(n-24) – 1, khoảng cách giữa các bước nhảy là 2^(n-24), nên các giá trị số nguyên i với [i mod 2^(n - 24) != 0] sẽ bị biểu diễn sai</w:t>
      </w:r>
    </w:p>
    <w:p w14:paraId="15D27E4D" w14:textId="0BDC7317"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Mốc của sự thay đổi độ nhảy cóc là số nguyên 2^n, qua số nguyên này bước nhảy sẽ biến đổi từ 2^(n-1-24) sang 2^(n-24)</w:t>
      </w:r>
    </w:p>
    <w:p w14:paraId="19812AB7" w14:textId="4CBDE37C"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Sự biến thiên độ lệch sẽ có một số bất thường không theo chu kỳ (như với 2^25 độ lệch sẽ biến đổi -1 -2 1 0 -1 2 1 0 -1 …) do cơ chế làm tròn cho số floating point của Java sẽ làm tròn số nguyên đầu vào tới số nguyên mà float có thể biểu diễn được gần nhất </w:t>
      </w:r>
    </w:p>
    <w:p w14:paraId="0B50796A" w14:textId="77777777" w:rsidR="002E1F02" w:rsidRPr="002E1F02" w:rsidRDefault="002E1F02" w:rsidP="002E1F02">
      <w:pPr>
        <w:pStyle w:val="Heading2"/>
        <w:numPr>
          <w:ilvl w:val="0"/>
          <w:numId w:val="29"/>
        </w:numPr>
        <w:rPr>
          <w:noProof/>
          <w:lang w:val="vi-VN"/>
        </w:rPr>
      </w:pPr>
      <w:bookmarkStart w:id="8" w:name="_Toc67792349"/>
      <w:r w:rsidRPr="002E1F02">
        <w:rPr>
          <w:noProof/>
          <w:lang w:val="vi-VN"/>
        </w:rPr>
        <w:t>Đồ thị thể hiện sự thay đổi độ nhảy cóc qua các mức số nguyên</w:t>
      </w:r>
      <w:bookmarkEnd w:id="8"/>
    </w:p>
    <w:p w14:paraId="0AE0C3F4" w14:textId="77777777" w:rsidR="004E0210" w:rsidRPr="002E1F02" w:rsidRDefault="004E0210" w:rsidP="00CF480C">
      <w:pPr>
        <w:rPr>
          <w:rFonts w:ascii="Times New Roman" w:hAnsi="Times New Roman" w:cs="Times New Roman"/>
          <w:noProof/>
          <w:sz w:val="24"/>
          <w:szCs w:val="24"/>
          <w:lang w:val="vi-VN"/>
        </w:rPr>
      </w:pPr>
    </w:p>
    <w:p w14:paraId="4598F2E3" w14:textId="6FB575F1" w:rsidR="004E0210" w:rsidRPr="002E1F02" w:rsidRDefault="00CF480C" w:rsidP="004E0210">
      <w:pPr>
        <w:rPr>
          <w:noProof/>
          <w:lang w:val="vi-VN"/>
        </w:rPr>
      </w:pPr>
      <w:r>
        <w:rPr>
          <w:noProof/>
        </w:rPr>
        <w:lastRenderedPageBreak/>
        <w:drawing>
          <wp:inline distT="0" distB="0" distL="0" distR="0" wp14:anchorId="1F7A86EE" wp14:editId="3A970CF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4E0210" w:rsidRPr="002E1F02" w:rsidSect="001E7692">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C0300" w14:textId="77777777" w:rsidR="00EA2493" w:rsidRDefault="00EA2493" w:rsidP="00F41918">
      <w:pPr>
        <w:spacing w:after="0" w:line="240" w:lineRule="auto"/>
      </w:pPr>
      <w:r>
        <w:separator/>
      </w:r>
    </w:p>
  </w:endnote>
  <w:endnote w:type="continuationSeparator" w:id="0">
    <w:p w14:paraId="3FA1EA00" w14:textId="77777777" w:rsidR="00EA2493" w:rsidRDefault="00EA2493"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133A52" w:rsidRDefault="00133A52">
          <w:pPr>
            <w:pStyle w:val="Header"/>
            <w:tabs>
              <w:tab w:val="clear" w:pos="4680"/>
              <w:tab w:val="clear" w:pos="9360"/>
            </w:tabs>
            <w:jc w:val="right"/>
            <w:rPr>
              <w:caps/>
              <w:sz w:val="18"/>
            </w:rPr>
          </w:pPr>
        </w:p>
      </w:tc>
    </w:tr>
    <w:tr w:rsidR="00133A52" w14:paraId="455CB2A4" w14:textId="77777777">
      <w:trPr>
        <w:jc w:val="center"/>
      </w:trPr>
      <w:tc>
        <w:tcPr>
          <w:tcW w:w="4686" w:type="dxa"/>
          <w:shd w:val="clear" w:color="auto" w:fill="auto"/>
          <w:vAlign w:val="center"/>
        </w:tcPr>
        <w:p w14:paraId="548401AC" w14:textId="55CCF9E2" w:rsidR="00133A52" w:rsidRDefault="00133A52"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4840905" w:rsidR="00133A52" w:rsidRDefault="00133A52">
          <w:pPr>
            <w:pStyle w:val="Footer"/>
            <w:tabs>
              <w:tab w:val="clear" w:pos="4680"/>
              <w:tab w:val="clear" w:pos="9360"/>
            </w:tabs>
            <w:jc w:val="right"/>
            <w:rPr>
              <w:caps/>
              <w:color w:val="808080" w:themeColor="background1" w:themeShade="80"/>
              <w:sz w:val="18"/>
              <w:szCs w:val="18"/>
            </w:rPr>
          </w:pPr>
        </w:p>
      </w:tc>
    </w:tr>
  </w:tbl>
  <w:p w14:paraId="76284EC4" w14:textId="77777777" w:rsidR="00133A52" w:rsidRDefault="0013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133A52" w:rsidRDefault="00133A52">
          <w:pPr>
            <w:pStyle w:val="Header"/>
            <w:tabs>
              <w:tab w:val="clear" w:pos="4680"/>
              <w:tab w:val="clear" w:pos="9360"/>
            </w:tabs>
            <w:jc w:val="right"/>
            <w:rPr>
              <w:caps/>
              <w:sz w:val="18"/>
            </w:rPr>
          </w:pPr>
        </w:p>
      </w:tc>
    </w:tr>
    <w:tr w:rsidR="00133A52"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133A52" w:rsidRDefault="00133A52">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2344A769" w:rsidR="00133A52" w:rsidRDefault="00133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7218E">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133A52" w:rsidRDefault="00133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853635"/>
      <w:docPartObj>
        <w:docPartGallery w:val="Page Numbers (Bottom of Page)"/>
        <w:docPartUnique/>
      </w:docPartObj>
    </w:sdtPr>
    <w:sdtEndPr>
      <w:rPr>
        <w:noProof/>
      </w:rPr>
    </w:sdtEndPr>
    <w:sdtContent>
      <w:p w14:paraId="562F0BD9" w14:textId="28BFF96F" w:rsidR="00133A52" w:rsidRDefault="00133A52">
        <w:pPr>
          <w:pStyle w:val="Footer"/>
          <w:jc w:val="right"/>
        </w:pPr>
        <w:r>
          <w:fldChar w:fldCharType="begin"/>
        </w:r>
        <w:r>
          <w:instrText xml:space="preserve"> PAGE   \* MERGEFORMAT </w:instrText>
        </w:r>
        <w:r>
          <w:fldChar w:fldCharType="separate"/>
        </w:r>
        <w:r w:rsidR="00E7218E">
          <w:rPr>
            <w:noProof/>
          </w:rPr>
          <w:t>1</w:t>
        </w:r>
        <w:r>
          <w:rPr>
            <w:noProof/>
          </w:rPr>
          <w:fldChar w:fldCharType="end"/>
        </w:r>
      </w:p>
    </w:sdtContent>
  </w:sdt>
  <w:p w14:paraId="17C55370" w14:textId="77777777" w:rsidR="00133A52" w:rsidRDefault="0013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85CEB" w14:textId="77777777" w:rsidR="00EA2493" w:rsidRDefault="00EA2493" w:rsidP="00F41918">
      <w:pPr>
        <w:spacing w:after="0" w:line="240" w:lineRule="auto"/>
      </w:pPr>
      <w:r>
        <w:separator/>
      </w:r>
    </w:p>
  </w:footnote>
  <w:footnote w:type="continuationSeparator" w:id="0">
    <w:p w14:paraId="25A46610" w14:textId="77777777" w:rsidR="00EA2493" w:rsidRDefault="00EA2493"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133A52" w:rsidRDefault="00133A52">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133A52" w:rsidRDefault="0013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02E52" w14:textId="77777777" w:rsidR="00133A52" w:rsidRDefault="0013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5977"/>
    <w:multiLevelType w:val="hybridMultilevel"/>
    <w:tmpl w:val="7E0E46F4"/>
    <w:lvl w:ilvl="0" w:tplc="0409000F">
      <w:start w:val="1"/>
      <w:numFmt w:val="decimal"/>
      <w:lvlText w:val="%1."/>
      <w:lvlJc w:val="lef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C26FC"/>
    <w:multiLevelType w:val="hybridMultilevel"/>
    <w:tmpl w:val="7C265774"/>
    <w:lvl w:ilvl="0" w:tplc="3DA8A820">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B5909BE"/>
    <w:multiLevelType w:val="hybridMultilevel"/>
    <w:tmpl w:val="C1C65C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E5E61E4"/>
    <w:multiLevelType w:val="hybridMultilevel"/>
    <w:tmpl w:val="D948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89A59EB"/>
    <w:multiLevelType w:val="hybridMultilevel"/>
    <w:tmpl w:val="A4A0398E"/>
    <w:lvl w:ilvl="0" w:tplc="7E9EF8C4">
      <w:start w:val="1"/>
      <w:numFmt w:val="upperRoman"/>
      <w:lvlText w:val="%1."/>
      <w:lvlJc w:val="righ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E536B01"/>
    <w:multiLevelType w:val="multilevel"/>
    <w:tmpl w:val="50EAA8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726859"/>
    <w:multiLevelType w:val="multilevel"/>
    <w:tmpl w:val="F67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450EA"/>
    <w:multiLevelType w:val="multilevel"/>
    <w:tmpl w:val="B07A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F3568"/>
    <w:multiLevelType w:val="multilevel"/>
    <w:tmpl w:val="2416E0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C08509F"/>
    <w:multiLevelType w:val="multilevel"/>
    <w:tmpl w:val="50EAA8E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51A06"/>
    <w:multiLevelType w:val="hybridMultilevel"/>
    <w:tmpl w:val="20BACC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6"/>
  </w:num>
  <w:num w:numId="2">
    <w:abstractNumId w:val="8"/>
  </w:num>
  <w:num w:numId="3">
    <w:abstractNumId w:val="19"/>
  </w:num>
  <w:num w:numId="4">
    <w:abstractNumId w:val="21"/>
  </w:num>
  <w:num w:numId="5">
    <w:abstractNumId w:val="9"/>
  </w:num>
  <w:num w:numId="6">
    <w:abstractNumId w:val="7"/>
  </w:num>
  <w:num w:numId="7">
    <w:abstractNumId w:val="6"/>
  </w:num>
  <w:num w:numId="8">
    <w:abstractNumId w:val="26"/>
  </w:num>
  <w:num w:numId="9">
    <w:abstractNumId w:val="20"/>
  </w:num>
  <w:num w:numId="10">
    <w:abstractNumId w:val="15"/>
  </w:num>
  <w:num w:numId="11">
    <w:abstractNumId w:val="18"/>
  </w:num>
  <w:num w:numId="12">
    <w:abstractNumId w:val="5"/>
  </w:num>
  <w:num w:numId="13">
    <w:abstractNumId w:val="17"/>
  </w:num>
  <w:num w:numId="14">
    <w:abstractNumId w:val="28"/>
  </w:num>
  <w:num w:numId="15">
    <w:abstractNumId w:val="1"/>
  </w:num>
  <w:num w:numId="16">
    <w:abstractNumId w:val="27"/>
  </w:num>
  <w:num w:numId="17">
    <w:abstractNumId w:val="12"/>
  </w:num>
  <w:num w:numId="18">
    <w:abstractNumId w:val="29"/>
  </w:num>
  <w:num w:numId="19">
    <w:abstractNumId w:val="23"/>
  </w:num>
  <w:num w:numId="20">
    <w:abstractNumId w:val="22"/>
  </w:num>
  <w:num w:numId="21">
    <w:abstractNumId w:val="25"/>
  </w:num>
  <w:num w:numId="22">
    <w:abstractNumId w:val="10"/>
  </w:num>
  <w:num w:numId="23">
    <w:abstractNumId w:val="2"/>
  </w:num>
  <w:num w:numId="24">
    <w:abstractNumId w:val="24"/>
  </w:num>
  <w:num w:numId="25">
    <w:abstractNumId w:val="11"/>
  </w:num>
  <w:num w:numId="26">
    <w:abstractNumId w:val="13"/>
  </w:num>
  <w:num w:numId="27">
    <w:abstractNumId w:val="14"/>
  </w:num>
  <w:num w:numId="28">
    <w:abstractNumId w:val="4"/>
  </w:num>
  <w:num w:numId="29">
    <w:abstractNumId w:val="0"/>
  </w:num>
  <w:num w:numId="30">
    <w:abstractNumId w:val="30"/>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32F8"/>
    <w:rsid w:val="00004194"/>
    <w:rsid w:val="00010009"/>
    <w:rsid w:val="000100E5"/>
    <w:rsid w:val="000109D9"/>
    <w:rsid w:val="00010E99"/>
    <w:rsid w:val="00011422"/>
    <w:rsid w:val="00013AE4"/>
    <w:rsid w:val="000176EE"/>
    <w:rsid w:val="00017C23"/>
    <w:rsid w:val="000226A4"/>
    <w:rsid w:val="00022C49"/>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5E8B"/>
    <w:rsid w:val="000563B8"/>
    <w:rsid w:val="000565F3"/>
    <w:rsid w:val="000571F6"/>
    <w:rsid w:val="0005732A"/>
    <w:rsid w:val="00062B77"/>
    <w:rsid w:val="00064AF9"/>
    <w:rsid w:val="00064CCF"/>
    <w:rsid w:val="000653B4"/>
    <w:rsid w:val="00065F05"/>
    <w:rsid w:val="00070788"/>
    <w:rsid w:val="000740C4"/>
    <w:rsid w:val="00074192"/>
    <w:rsid w:val="000820AD"/>
    <w:rsid w:val="00083CEB"/>
    <w:rsid w:val="00084205"/>
    <w:rsid w:val="00086AA1"/>
    <w:rsid w:val="00086D77"/>
    <w:rsid w:val="000937B2"/>
    <w:rsid w:val="00094BC4"/>
    <w:rsid w:val="00095259"/>
    <w:rsid w:val="000963EC"/>
    <w:rsid w:val="00097012"/>
    <w:rsid w:val="000A1C3E"/>
    <w:rsid w:val="000A27A4"/>
    <w:rsid w:val="000A35FC"/>
    <w:rsid w:val="000A7DC8"/>
    <w:rsid w:val="000B0B71"/>
    <w:rsid w:val="000B0D06"/>
    <w:rsid w:val="000B1493"/>
    <w:rsid w:val="000B2E52"/>
    <w:rsid w:val="000B459C"/>
    <w:rsid w:val="000B6ECE"/>
    <w:rsid w:val="000B75E8"/>
    <w:rsid w:val="000C028B"/>
    <w:rsid w:val="000C0CCA"/>
    <w:rsid w:val="000C2DCE"/>
    <w:rsid w:val="000D0D37"/>
    <w:rsid w:val="000D428F"/>
    <w:rsid w:val="000E2D23"/>
    <w:rsid w:val="000E4A0D"/>
    <w:rsid w:val="000E4BAE"/>
    <w:rsid w:val="000E50E0"/>
    <w:rsid w:val="000F1217"/>
    <w:rsid w:val="000F183A"/>
    <w:rsid w:val="000F2534"/>
    <w:rsid w:val="000F2B52"/>
    <w:rsid w:val="000F37C4"/>
    <w:rsid w:val="000F3AE6"/>
    <w:rsid w:val="000F3E5C"/>
    <w:rsid w:val="000F52B6"/>
    <w:rsid w:val="000F6426"/>
    <w:rsid w:val="00100265"/>
    <w:rsid w:val="001005E3"/>
    <w:rsid w:val="001154DE"/>
    <w:rsid w:val="00115FBF"/>
    <w:rsid w:val="00121390"/>
    <w:rsid w:val="001232A3"/>
    <w:rsid w:val="00126717"/>
    <w:rsid w:val="00126A79"/>
    <w:rsid w:val="00130BF8"/>
    <w:rsid w:val="00130D49"/>
    <w:rsid w:val="001327FD"/>
    <w:rsid w:val="00133A52"/>
    <w:rsid w:val="0014023C"/>
    <w:rsid w:val="00140BAC"/>
    <w:rsid w:val="00142539"/>
    <w:rsid w:val="001504A0"/>
    <w:rsid w:val="00151122"/>
    <w:rsid w:val="001530BB"/>
    <w:rsid w:val="0015462E"/>
    <w:rsid w:val="00156824"/>
    <w:rsid w:val="0015691D"/>
    <w:rsid w:val="00157114"/>
    <w:rsid w:val="00160686"/>
    <w:rsid w:val="001613A7"/>
    <w:rsid w:val="00164876"/>
    <w:rsid w:val="00164A1F"/>
    <w:rsid w:val="00165978"/>
    <w:rsid w:val="00170966"/>
    <w:rsid w:val="00171153"/>
    <w:rsid w:val="00172570"/>
    <w:rsid w:val="001750A1"/>
    <w:rsid w:val="00175F44"/>
    <w:rsid w:val="001765B7"/>
    <w:rsid w:val="00177913"/>
    <w:rsid w:val="0018263B"/>
    <w:rsid w:val="00183D30"/>
    <w:rsid w:val="00187882"/>
    <w:rsid w:val="00191434"/>
    <w:rsid w:val="00191F8E"/>
    <w:rsid w:val="001923ED"/>
    <w:rsid w:val="00194110"/>
    <w:rsid w:val="00194FE0"/>
    <w:rsid w:val="001956CB"/>
    <w:rsid w:val="0019572E"/>
    <w:rsid w:val="001A124C"/>
    <w:rsid w:val="001A15F6"/>
    <w:rsid w:val="001A370D"/>
    <w:rsid w:val="001A402F"/>
    <w:rsid w:val="001A58FC"/>
    <w:rsid w:val="001B108E"/>
    <w:rsid w:val="001B11CF"/>
    <w:rsid w:val="001B1533"/>
    <w:rsid w:val="001B447D"/>
    <w:rsid w:val="001B5F97"/>
    <w:rsid w:val="001B7698"/>
    <w:rsid w:val="001C099D"/>
    <w:rsid w:val="001C13CC"/>
    <w:rsid w:val="001C3506"/>
    <w:rsid w:val="001C3720"/>
    <w:rsid w:val="001C3741"/>
    <w:rsid w:val="001C6174"/>
    <w:rsid w:val="001C7311"/>
    <w:rsid w:val="001C7A60"/>
    <w:rsid w:val="001D0C10"/>
    <w:rsid w:val="001D3EA7"/>
    <w:rsid w:val="001D405B"/>
    <w:rsid w:val="001D5B12"/>
    <w:rsid w:val="001D5E2A"/>
    <w:rsid w:val="001D679D"/>
    <w:rsid w:val="001E13CA"/>
    <w:rsid w:val="001E2532"/>
    <w:rsid w:val="001E2C36"/>
    <w:rsid w:val="001E2E04"/>
    <w:rsid w:val="001E6840"/>
    <w:rsid w:val="001E69DC"/>
    <w:rsid w:val="001E71A8"/>
    <w:rsid w:val="001E7692"/>
    <w:rsid w:val="001F1F4C"/>
    <w:rsid w:val="001F2563"/>
    <w:rsid w:val="001F4632"/>
    <w:rsid w:val="001F4760"/>
    <w:rsid w:val="001F4D4D"/>
    <w:rsid w:val="001F642A"/>
    <w:rsid w:val="0020199B"/>
    <w:rsid w:val="002019A7"/>
    <w:rsid w:val="00203707"/>
    <w:rsid w:val="00204670"/>
    <w:rsid w:val="00210161"/>
    <w:rsid w:val="002104B4"/>
    <w:rsid w:val="00215BBC"/>
    <w:rsid w:val="00215D03"/>
    <w:rsid w:val="00217E76"/>
    <w:rsid w:val="00220A51"/>
    <w:rsid w:val="00224A79"/>
    <w:rsid w:val="00225EAD"/>
    <w:rsid w:val="00226DD4"/>
    <w:rsid w:val="002275CE"/>
    <w:rsid w:val="00227F45"/>
    <w:rsid w:val="00231A37"/>
    <w:rsid w:val="00232920"/>
    <w:rsid w:val="0023420B"/>
    <w:rsid w:val="00237E6A"/>
    <w:rsid w:val="00240ED7"/>
    <w:rsid w:val="00241346"/>
    <w:rsid w:val="00241422"/>
    <w:rsid w:val="00243E90"/>
    <w:rsid w:val="00245BBE"/>
    <w:rsid w:val="00246F0B"/>
    <w:rsid w:val="00252FBE"/>
    <w:rsid w:val="0025368D"/>
    <w:rsid w:val="00254A02"/>
    <w:rsid w:val="0025787D"/>
    <w:rsid w:val="002625DF"/>
    <w:rsid w:val="00266361"/>
    <w:rsid w:val="00267420"/>
    <w:rsid w:val="00276B7C"/>
    <w:rsid w:val="00280DFF"/>
    <w:rsid w:val="00281158"/>
    <w:rsid w:val="002825DC"/>
    <w:rsid w:val="00282FA1"/>
    <w:rsid w:val="00287F25"/>
    <w:rsid w:val="00287FF8"/>
    <w:rsid w:val="00290D72"/>
    <w:rsid w:val="00293C54"/>
    <w:rsid w:val="00295744"/>
    <w:rsid w:val="00296E62"/>
    <w:rsid w:val="002A062B"/>
    <w:rsid w:val="002A19C6"/>
    <w:rsid w:val="002A57A3"/>
    <w:rsid w:val="002A5B3B"/>
    <w:rsid w:val="002B2885"/>
    <w:rsid w:val="002B31F6"/>
    <w:rsid w:val="002B5387"/>
    <w:rsid w:val="002B79F8"/>
    <w:rsid w:val="002C04F2"/>
    <w:rsid w:val="002C2135"/>
    <w:rsid w:val="002C22CE"/>
    <w:rsid w:val="002C6E18"/>
    <w:rsid w:val="002D0318"/>
    <w:rsid w:val="002D035F"/>
    <w:rsid w:val="002D27A1"/>
    <w:rsid w:val="002E1F02"/>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326A"/>
    <w:rsid w:val="003159E7"/>
    <w:rsid w:val="0031687F"/>
    <w:rsid w:val="00317660"/>
    <w:rsid w:val="00317765"/>
    <w:rsid w:val="003200A7"/>
    <w:rsid w:val="00321181"/>
    <w:rsid w:val="003314D1"/>
    <w:rsid w:val="00332650"/>
    <w:rsid w:val="003327C2"/>
    <w:rsid w:val="00332AA6"/>
    <w:rsid w:val="00332BE6"/>
    <w:rsid w:val="00332DC6"/>
    <w:rsid w:val="00333E21"/>
    <w:rsid w:val="00340BDC"/>
    <w:rsid w:val="003453AE"/>
    <w:rsid w:val="00345802"/>
    <w:rsid w:val="00346026"/>
    <w:rsid w:val="00346F44"/>
    <w:rsid w:val="00346F55"/>
    <w:rsid w:val="00347765"/>
    <w:rsid w:val="00347BBB"/>
    <w:rsid w:val="00353A4C"/>
    <w:rsid w:val="00365F80"/>
    <w:rsid w:val="00367871"/>
    <w:rsid w:val="00371E0A"/>
    <w:rsid w:val="00374801"/>
    <w:rsid w:val="00374C4C"/>
    <w:rsid w:val="003753A7"/>
    <w:rsid w:val="00375569"/>
    <w:rsid w:val="00386B71"/>
    <w:rsid w:val="00391D94"/>
    <w:rsid w:val="003A06CC"/>
    <w:rsid w:val="003A0E88"/>
    <w:rsid w:val="003A1FDC"/>
    <w:rsid w:val="003A3781"/>
    <w:rsid w:val="003A3B87"/>
    <w:rsid w:val="003B3DCC"/>
    <w:rsid w:val="003B5F46"/>
    <w:rsid w:val="003B6FF4"/>
    <w:rsid w:val="003B76E9"/>
    <w:rsid w:val="003C1332"/>
    <w:rsid w:val="003C1870"/>
    <w:rsid w:val="003C25CD"/>
    <w:rsid w:val="003C44A0"/>
    <w:rsid w:val="003C480B"/>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239C9"/>
    <w:rsid w:val="004305E8"/>
    <w:rsid w:val="0043570D"/>
    <w:rsid w:val="004403C4"/>
    <w:rsid w:val="00440A4D"/>
    <w:rsid w:val="00442DDC"/>
    <w:rsid w:val="0044462C"/>
    <w:rsid w:val="00452B37"/>
    <w:rsid w:val="0045497E"/>
    <w:rsid w:val="00454DF9"/>
    <w:rsid w:val="00455717"/>
    <w:rsid w:val="00461FA2"/>
    <w:rsid w:val="0046563B"/>
    <w:rsid w:val="004659F0"/>
    <w:rsid w:val="00466ADB"/>
    <w:rsid w:val="00470BA1"/>
    <w:rsid w:val="0047282F"/>
    <w:rsid w:val="00474D29"/>
    <w:rsid w:val="00477B6C"/>
    <w:rsid w:val="00477DB5"/>
    <w:rsid w:val="00480FD1"/>
    <w:rsid w:val="00481391"/>
    <w:rsid w:val="00482D90"/>
    <w:rsid w:val="004857CA"/>
    <w:rsid w:val="004860E9"/>
    <w:rsid w:val="00487FD4"/>
    <w:rsid w:val="0049044D"/>
    <w:rsid w:val="004942EF"/>
    <w:rsid w:val="00495A5E"/>
    <w:rsid w:val="004A027D"/>
    <w:rsid w:val="004A22B4"/>
    <w:rsid w:val="004A2C53"/>
    <w:rsid w:val="004A5B55"/>
    <w:rsid w:val="004A7686"/>
    <w:rsid w:val="004B0A4F"/>
    <w:rsid w:val="004B25D8"/>
    <w:rsid w:val="004B36E7"/>
    <w:rsid w:val="004B453E"/>
    <w:rsid w:val="004B5145"/>
    <w:rsid w:val="004B51AD"/>
    <w:rsid w:val="004B63DB"/>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E0067"/>
    <w:rsid w:val="004E0210"/>
    <w:rsid w:val="004E05E2"/>
    <w:rsid w:val="004E25B6"/>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3C80"/>
    <w:rsid w:val="005250D4"/>
    <w:rsid w:val="00525972"/>
    <w:rsid w:val="00526FB8"/>
    <w:rsid w:val="005323B1"/>
    <w:rsid w:val="005331E3"/>
    <w:rsid w:val="00541DED"/>
    <w:rsid w:val="005430E0"/>
    <w:rsid w:val="005440AF"/>
    <w:rsid w:val="005446A5"/>
    <w:rsid w:val="00544F11"/>
    <w:rsid w:val="005455C2"/>
    <w:rsid w:val="00546F7F"/>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CBD"/>
    <w:rsid w:val="0057568E"/>
    <w:rsid w:val="00577028"/>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0D8A"/>
    <w:rsid w:val="005D2D6F"/>
    <w:rsid w:val="005D519E"/>
    <w:rsid w:val="005D6403"/>
    <w:rsid w:val="005D66F6"/>
    <w:rsid w:val="005D6FEC"/>
    <w:rsid w:val="005E1FA9"/>
    <w:rsid w:val="005E3338"/>
    <w:rsid w:val="005E3FBD"/>
    <w:rsid w:val="005E42A5"/>
    <w:rsid w:val="005E4431"/>
    <w:rsid w:val="005E48AB"/>
    <w:rsid w:val="005E550C"/>
    <w:rsid w:val="005E57CD"/>
    <w:rsid w:val="005E608D"/>
    <w:rsid w:val="005E61C6"/>
    <w:rsid w:val="005F10AA"/>
    <w:rsid w:val="005F577D"/>
    <w:rsid w:val="005F785B"/>
    <w:rsid w:val="00601336"/>
    <w:rsid w:val="00602528"/>
    <w:rsid w:val="00610247"/>
    <w:rsid w:val="00610460"/>
    <w:rsid w:val="00611400"/>
    <w:rsid w:val="00611870"/>
    <w:rsid w:val="00611D7A"/>
    <w:rsid w:val="006127B0"/>
    <w:rsid w:val="00614333"/>
    <w:rsid w:val="006169EF"/>
    <w:rsid w:val="006205C6"/>
    <w:rsid w:val="00620E0A"/>
    <w:rsid w:val="006221D4"/>
    <w:rsid w:val="006255EB"/>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170C"/>
    <w:rsid w:val="00672345"/>
    <w:rsid w:val="00673CCA"/>
    <w:rsid w:val="00674424"/>
    <w:rsid w:val="00674788"/>
    <w:rsid w:val="00675F66"/>
    <w:rsid w:val="006845A1"/>
    <w:rsid w:val="00685C5D"/>
    <w:rsid w:val="006927DA"/>
    <w:rsid w:val="00694155"/>
    <w:rsid w:val="0069419E"/>
    <w:rsid w:val="006977B0"/>
    <w:rsid w:val="006A009E"/>
    <w:rsid w:val="006A3FE1"/>
    <w:rsid w:val="006A4141"/>
    <w:rsid w:val="006A532C"/>
    <w:rsid w:val="006A6531"/>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51"/>
    <w:rsid w:val="006F1571"/>
    <w:rsid w:val="00700376"/>
    <w:rsid w:val="0070513C"/>
    <w:rsid w:val="0070534A"/>
    <w:rsid w:val="00705935"/>
    <w:rsid w:val="00714CCA"/>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3122"/>
    <w:rsid w:val="007759AC"/>
    <w:rsid w:val="00777613"/>
    <w:rsid w:val="00781B50"/>
    <w:rsid w:val="00781DAB"/>
    <w:rsid w:val="00782B19"/>
    <w:rsid w:val="00783F45"/>
    <w:rsid w:val="00787AA9"/>
    <w:rsid w:val="00787FF9"/>
    <w:rsid w:val="00791214"/>
    <w:rsid w:val="00797416"/>
    <w:rsid w:val="00797425"/>
    <w:rsid w:val="007A5048"/>
    <w:rsid w:val="007A5D37"/>
    <w:rsid w:val="007A7093"/>
    <w:rsid w:val="007C0C53"/>
    <w:rsid w:val="007C178F"/>
    <w:rsid w:val="007C3CAE"/>
    <w:rsid w:val="007D143B"/>
    <w:rsid w:val="007D1842"/>
    <w:rsid w:val="007D38CA"/>
    <w:rsid w:val="007D4ED1"/>
    <w:rsid w:val="007D5D45"/>
    <w:rsid w:val="007D6408"/>
    <w:rsid w:val="007E1D45"/>
    <w:rsid w:val="007E2786"/>
    <w:rsid w:val="007E2D4D"/>
    <w:rsid w:val="007F0D63"/>
    <w:rsid w:val="007F1C9B"/>
    <w:rsid w:val="007F2083"/>
    <w:rsid w:val="007F26D9"/>
    <w:rsid w:val="007F2FDD"/>
    <w:rsid w:val="007F41CD"/>
    <w:rsid w:val="00802665"/>
    <w:rsid w:val="008052A0"/>
    <w:rsid w:val="008055BE"/>
    <w:rsid w:val="008130FD"/>
    <w:rsid w:val="008138C1"/>
    <w:rsid w:val="00817E5C"/>
    <w:rsid w:val="00820ACE"/>
    <w:rsid w:val="008227FB"/>
    <w:rsid w:val="00822AB9"/>
    <w:rsid w:val="008247AF"/>
    <w:rsid w:val="0082499D"/>
    <w:rsid w:val="008259D1"/>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C104B"/>
    <w:rsid w:val="008C72E1"/>
    <w:rsid w:val="008D0B7F"/>
    <w:rsid w:val="008D146B"/>
    <w:rsid w:val="008D3C58"/>
    <w:rsid w:val="008D606D"/>
    <w:rsid w:val="008E1C77"/>
    <w:rsid w:val="008E2831"/>
    <w:rsid w:val="008F241E"/>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AC8"/>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3C46"/>
    <w:rsid w:val="009767B0"/>
    <w:rsid w:val="00977052"/>
    <w:rsid w:val="00980EDA"/>
    <w:rsid w:val="009819E7"/>
    <w:rsid w:val="00981DCB"/>
    <w:rsid w:val="00982175"/>
    <w:rsid w:val="00982DB7"/>
    <w:rsid w:val="00983AB9"/>
    <w:rsid w:val="009857E1"/>
    <w:rsid w:val="00987981"/>
    <w:rsid w:val="00990C38"/>
    <w:rsid w:val="00990ED3"/>
    <w:rsid w:val="00994EA1"/>
    <w:rsid w:val="00995F25"/>
    <w:rsid w:val="009A1F72"/>
    <w:rsid w:val="009A2F62"/>
    <w:rsid w:val="009A33F0"/>
    <w:rsid w:val="009A45C0"/>
    <w:rsid w:val="009A78F7"/>
    <w:rsid w:val="009B0E62"/>
    <w:rsid w:val="009B34E4"/>
    <w:rsid w:val="009B3504"/>
    <w:rsid w:val="009B5415"/>
    <w:rsid w:val="009B6AE9"/>
    <w:rsid w:val="009B7DCF"/>
    <w:rsid w:val="009C4D7B"/>
    <w:rsid w:val="009C5771"/>
    <w:rsid w:val="009D71EF"/>
    <w:rsid w:val="009D773F"/>
    <w:rsid w:val="009D7CD2"/>
    <w:rsid w:val="009E02BE"/>
    <w:rsid w:val="009E1127"/>
    <w:rsid w:val="009E300B"/>
    <w:rsid w:val="009E741C"/>
    <w:rsid w:val="009F2948"/>
    <w:rsid w:val="009F3459"/>
    <w:rsid w:val="009F4B6D"/>
    <w:rsid w:val="009F59F9"/>
    <w:rsid w:val="009F5E7E"/>
    <w:rsid w:val="00A01B25"/>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360B"/>
    <w:rsid w:val="00A34782"/>
    <w:rsid w:val="00A3716E"/>
    <w:rsid w:val="00A37623"/>
    <w:rsid w:val="00A42C75"/>
    <w:rsid w:val="00A44671"/>
    <w:rsid w:val="00A4476F"/>
    <w:rsid w:val="00A451B5"/>
    <w:rsid w:val="00A45E59"/>
    <w:rsid w:val="00A466D4"/>
    <w:rsid w:val="00A51D20"/>
    <w:rsid w:val="00A52819"/>
    <w:rsid w:val="00A53DC4"/>
    <w:rsid w:val="00A54A30"/>
    <w:rsid w:val="00A559BB"/>
    <w:rsid w:val="00A61443"/>
    <w:rsid w:val="00A64ACC"/>
    <w:rsid w:val="00A673C7"/>
    <w:rsid w:val="00A717EC"/>
    <w:rsid w:val="00A74608"/>
    <w:rsid w:val="00A750B0"/>
    <w:rsid w:val="00A8376C"/>
    <w:rsid w:val="00A84381"/>
    <w:rsid w:val="00A854C3"/>
    <w:rsid w:val="00A87CED"/>
    <w:rsid w:val="00A90292"/>
    <w:rsid w:val="00A91F73"/>
    <w:rsid w:val="00A9222F"/>
    <w:rsid w:val="00A922E3"/>
    <w:rsid w:val="00A94944"/>
    <w:rsid w:val="00A970D3"/>
    <w:rsid w:val="00AA09E4"/>
    <w:rsid w:val="00AA0D9E"/>
    <w:rsid w:val="00AA1489"/>
    <w:rsid w:val="00AA25EC"/>
    <w:rsid w:val="00AA4330"/>
    <w:rsid w:val="00AA64D8"/>
    <w:rsid w:val="00AA6F76"/>
    <w:rsid w:val="00AA7604"/>
    <w:rsid w:val="00AB1A3D"/>
    <w:rsid w:val="00AB1C2D"/>
    <w:rsid w:val="00AB773D"/>
    <w:rsid w:val="00AC2C1D"/>
    <w:rsid w:val="00AC5002"/>
    <w:rsid w:val="00AC6C83"/>
    <w:rsid w:val="00AC6FC3"/>
    <w:rsid w:val="00AC7C02"/>
    <w:rsid w:val="00AD1224"/>
    <w:rsid w:val="00AD2634"/>
    <w:rsid w:val="00AD2BCA"/>
    <w:rsid w:val="00AD6F56"/>
    <w:rsid w:val="00AD7E6E"/>
    <w:rsid w:val="00AE0ABC"/>
    <w:rsid w:val="00AE1C4A"/>
    <w:rsid w:val="00AE28D5"/>
    <w:rsid w:val="00AE32C5"/>
    <w:rsid w:val="00AE448E"/>
    <w:rsid w:val="00AE5217"/>
    <w:rsid w:val="00AF08E5"/>
    <w:rsid w:val="00AF2522"/>
    <w:rsid w:val="00AF4383"/>
    <w:rsid w:val="00AF624E"/>
    <w:rsid w:val="00B010F9"/>
    <w:rsid w:val="00B026E3"/>
    <w:rsid w:val="00B02F75"/>
    <w:rsid w:val="00B039EE"/>
    <w:rsid w:val="00B06E1E"/>
    <w:rsid w:val="00B06F50"/>
    <w:rsid w:val="00B11998"/>
    <w:rsid w:val="00B127A7"/>
    <w:rsid w:val="00B1570B"/>
    <w:rsid w:val="00B165CD"/>
    <w:rsid w:val="00B21667"/>
    <w:rsid w:val="00B21A57"/>
    <w:rsid w:val="00B24C15"/>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CA2"/>
    <w:rsid w:val="00BB145C"/>
    <w:rsid w:val="00BB1550"/>
    <w:rsid w:val="00BB26A3"/>
    <w:rsid w:val="00BB6799"/>
    <w:rsid w:val="00BC35D7"/>
    <w:rsid w:val="00BC5686"/>
    <w:rsid w:val="00BC628D"/>
    <w:rsid w:val="00BC6688"/>
    <w:rsid w:val="00BC7A98"/>
    <w:rsid w:val="00BD0D11"/>
    <w:rsid w:val="00BD3488"/>
    <w:rsid w:val="00BD4147"/>
    <w:rsid w:val="00BE3160"/>
    <w:rsid w:val="00BE4CBC"/>
    <w:rsid w:val="00BE78DC"/>
    <w:rsid w:val="00BF0501"/>
    <w:rsid w:val="00BF17FE"/>
    <w:rsid w:val="00BF38E3"/>
    <w:rsid w:val="00BF645B"/>
    <w:rsid w:val="00BF766B"/>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B63"/>
    <w:rsid w:val="00C51FC5"/>
    <w:rsid w:val="00C537A7"/>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3B01"/>
    <w:rsid w:val="00C766A3"/>
    <w:rsid w:val="00C76B5E"/>
    <w:rsid w:val="00C817EC"/>
    <w:rsid w:val="00C834C9"/>
    <w:rsid w:val="00C83792"/>
    <w:rsid w:val="00C841D8"/>
    <w:rsid w:val="00C85E4D"/>
    <w:rsid w:val="00C91249"/>
    <w:rsid w:val="00C9656D"/>
    <w:rsid w:val="00C96FB6"/>
    <w:rsid w:val="00CA07F7"/>
    <w:rsid w:val="00CA101F"/>
    <w:rsid w:val="00CA1A8F"/>
    <w:rsid w:val="00CA1B18"/>
    <w:rsid w:val="00CA1D4A"/>
    <w:rsid w:val="00CA3D50"/>
    <w:rsid w:val="00CA47C1"/>
    <w:rsid w:val="00CA5301"/>
    <w:rsid w:val="00CA62E1"/>
    <w:rsid w:val="00CB16DB"/>
    <w:rsid w:val="00CB79B5"/>
    <w:rsid w:val="00CC0424"/>
    <w:rsid w:val="00CC06E3"/>
    <w:rsid w:val="00CC0914"/>
    <w:rsid w:val="00CC121D"/>
    <w:rsid w:val="00CC1EEF"/>
    <w:rsid w:val="00CC353A"/>
    <w:rsid w:val="00CC41B0"/>
    <w:rsid w:val="00CC4776"/>
    <w:rsid w:val="00CC50B9"/>
    <w:rsid w:val="00CC6357"/>
    <w:rsid w:val="00CC6887"/>
    <w:rsid w:val="00CC6C40"/>
    <w:rsid w:val="00CC7B3D"/>
    <w:rsid w:val="00CD2258"/>
    <w:rsid w:val="00CD411A"/>
    <w:rsid w:val="00CD5519"/>
    <w:rsid w:val="00CD7250"/>
    <w:rsid w:val="00CE08A0"/>
    <w:rsid w:val="00CE5D3E"/>
    <w:rsid w:val="00CE6F68"/>
    <w:rsid w:val="00CF1155"/>
    <w:rsid w:val="00CF12B3"/>
    <w:rsid w:val="00CF12D4"/>
    <w:rsid w:val="00CF3DFF"/>
    <w:rsid w:val="00CF480C"/>
    <w:rsid w:val="00CF6D39"/>
    <w:rsid w:val="00CF6D42"/>
    <w:rsid w:val="00D00508"/>
    <w:rsid w:val="00D059CF"/>
    <w:rsid w:val="00D137B1"/>
    <w:rsid w:val="00D17D1C"/>
    <w:rsid w:val="00D17E20"/>
    <w:rsid w:val="00D216DB"/>
    <w:rsid w:val="00D269E3"/>
    <w:rsid w:val="00D27A41"/>
    <w:rsid w:val="00D37447"/>
    <w:rsid w:val="00D42248"/>
    <w:rsid w:val="00D427E1"/>
    <w:rsid w:val="00D438F6"/>
    <w:rsid w:val="00D50120"/>
    <w:rsid w:val="00D512EE"/>
    <w:rsid w:val="00D53750"/>
    <w:rsid w:val="00D539F0"/>
    <w:rsid w:val="00D55767"/>
    <w:rsid w:val="00D5696E"/>
    <w:rsid w:val="00D57253"/>
    <w:rsid w:val="00D60146"/>
    <w:rsid w:val="00D624F9"/>
    <w:rsid w:val="00D62A67"/>
    <w:rsid w:val="00D65963"/>
    <w:rsid w:val="00D65D1C"/>
    <w:rsid w:val="00D70FA1"/>
    <w:rsid w:val="00D71635"/>
    <w:rsid w:val="00D73271"/>
    <w:rsid w:val="00D750D4"/>
    <w:rsid w:val="00D7634C"/>
    <w:rsid w:val="00D76661"/>
    <w:rsid w:val="00D80369"/>
    <w:rsid w:val="00D80ABC"/>
    <w:rsid w:val="00D845C6"/>
    <w:rsid w:val="00D87EDE"/>
    <w:rsid w:val="00D90F5D"/>
    <w:rsid w:val="00D921C9"/>
    <w:rsid w:val="00D93495"/>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D5E"/>
    <w:rsid w:val="00DE397C"/>
    <w:rsid w:val="00DE3AAF"/>
    <w:rsid w:val="00DE5086"/>
    <w:rsid w:val="00DF1198"/>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27B2A"/>
    <w:rsid w:val="00E301FB"/>
    <w:rsid w:val="00E36AF4"/>
    <w:rsid w:val="00E4015B"/>
    <w:rsid w:val="00E401DE"/>
    <w:rsid w:val="00E407F9"/>
    <w:rsid w:val="00E42253"/>
    <w:rsid w:val="00E42952"/>
    <w:rsid w:val="00E4436C"/>
    <w:rsid w:val="00E52D14"/>
    <w:rsid w:val="00E5591C"/>
    <w:rsid w:val="00E60501"/>
    <w:rsid w:val="00E65330"/>
    <w:rsid w:val="00E65505"/>
    <w:rsid w:val="00E661FF"/>
    <w:rsid w:val="00E67672"/>
    <w:rsid w:val="00E7218E"/>
    <w:rsid w:val="00E74C71"/>
    <w:rsid w:val="00E76EF2"/>
    <w:rsid w:val="00E8022E"/>
    <w:rsid w:val="00E83453"/>
    <w:rsid w:val="00E8514C"/>
    <w:rsid w:val="00E85316"/>
    <w:rsid w:val="00E85440"/>
    <w:rsid w:val="00E9067C"/>
    <w:rsid w:val="00E90DC8"/>
    <w:rsid w:val="00E90E3A"/>
    <w:rsid w:val="00E93BA4"/>
    <w:rsid w:val="00E93E90"/>
    <w:rsid w:val="00E95DDD"/>
    <w:rsid w:val="00E97A6E"/>
    <w:rsid w:val="00EA2493"/>
    <w:rsid w:val="00EA38C2"/>
    <w:rsid w:val="00EA4EA4"/>
    <w:rsid w:val="00EA5224"/>
    <w:rsid w:val="00EA7CAD"/>
    <w:rsid w:val="00EB0A06"/>
    <w:rsid w:val="00EB5FA3"/>
    <w:rsid w:val="00EB6851"/>
    <w:rsid w:val="00EB6B89"/>
    <w:rsid w:val="00EB7B0E"/>
    <w:rsid w:val="00EB7DF6"/>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21C8"/>
    <w:rsid w:val="00F33DE2"/>
    <w:rsid w:val="00F33FDD"/>
    <w:rsid w:val="00F34F6F"/>
    <w:rsid w:val="00F3599A"/>
    <w:rsid w:val="00F36AAE"/>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146A"/>
    <w:rsid w:val="00F71DC3"/>
    <w:rsid w:val="00F76AAA"/>
    <w:rsid w:val="00F81F9E"/>
    <w:rsid w:val="00F82A91"/>
    <w:rsid w:val="00F82BD2"/>
    <w:rsid w:val="00F85A09"/>
    <w:rsid w:val="00F87A9E"/>
    <w:rsid w:val="00F9370A"/>
    <w:rsid w:val="00F94376"/>
    <w:rsid w:val="00F9499E"/>
    <w:rsid w:val="00F95B74"/>
    <w:rsid w:val="00F9685F"/>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215E"/>
    <w:rsid w:val="00FD342E"/>
    <w:rsid w:val="00FD3DE3"/>
    <w:rsid w:val="00FD40B7"/>
    <w:rsid w:val="00FD669E"/>
    <w:rsid w:val="00FE1604"/>
    <w:rsid w:val="00FE1A6E"/>
    <w:rsid w:val="00FE2D84"/>
    <w:rsid w:val="00FE539F"/>
    <w:rsid w:val="00FF3F4F"/>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Sự thay đổi độ nhảy cóc qua các mức số nguyên</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Độ lớn bước nhảy</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Sheet1!$A$2:$A$8</c:f>
              <c:strCache>
                <c:ptCount val="7"/>
                <c:pt idx="0">
                  <c:v>2^24</c:v>
                </c:pt>
                <c:pt idx="1">
                  <c:v>2^25</c:v>
                </c:pt>
                <c:pt idx="2">
                  <c:v>2^26</c:v>
                </c:pt>
                <c:pt idx="3">
                  <c:v>2^27</c:v>
                </c:pt>
                <c:pt idx="4">
                  <c:v>2^28</c:v>
                </c:pt>
                <c:pt idx="5">
                  <c:v>2^29</c:v>
                </c:pt>
                <c:pt idx="6">
                  <c:v>2^30</c:v>
                </c:pt>
              </c:strCache>
            </c:strRef>
          </c:cat>
          <c:val>
            <c:numRef>
              <c:f>Sheet1!$B$2:$B$8</c:f>
              <c:numCache>
                <c:formatCode>General</c:formatCode>
                <c:ptCount val="7"/>
                <c:pt idx="0">
                  <c:v>2</c:v>
                </c:pt>
                <c:pt idx="1">
                  <c:v>4</c:v>
                </c:pt>
                <c:pt idx="2">
                  <c:v>8</c:v>
                </c:pt>
                <c:pt idx="3">
                  <c:v>16</c:v>
                </c:pt>
                <c:pt idx="4">
                  <c:v>32</c:v>
                </c:pt>
                <c:pt idx="5">
                  <c:v>64</c:v>
                </c:pt>
                <c:pt idx="6">
                  <c:v>128</c:v>
                </c:pt>
              </c:numCache>
            </c:numRef>
          </c:val>
          <c:extLst>
            <c:ext xmlns:c16="http://schemas.microsoft.com/office/drawing/2014/chart" uri="{C3380CC4-5D6E-409C-BE32-E72D297353CC}">
              <c16:uniqueId val="{00000001-4FFD-4294-BD92-3885B528208B}"/>
            </c:ext>
          </c:extLst>
        </c:ser>
        <c:dLbls>
          <c:showLegendKey val="0"/>
          <c:showVal val="0"/>
          <c:showCatName val="0"/>
          <c:showSerName val="0"/>
          <c:showPercent val="0"/>
          <c:showBubbleSize val="0"/>
        </c:dLbls>
        <c:gapWidth val="219"/>
        <c:overlap val="-27"/>
        <c:axId val="186396048"/>
        <c:axId val="186384400"/>
      </c:barChart>
      <c:catAx>
        <c:axId val="1863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4400"/>
        <c:crosses val="autoZero"/>
        <c:auto val="1"/>
        <c:lblAlgn val="ctr"/>
        <c:lblOffset val="100"/>
        <c:noMultiLvlLbl val="0"/>
      </c:catAx>
      <c:valAx>
        <c:axId val="18638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2074"/>
    <w:rsid w:val="00186F72"/>
    <w:rsid w:val="00223A50"/>
    <w:rsid w:val="00233143"/>
    <w:rsid w:val="00430CA0"/>
    <w:rsid w:val="00462261"/>
    <w:rsid w:val="00546AE6"/>
    <w:rsid w:val="00573323"/>
    <w:rsid w:val="007D16C7"/>
    <w:rsid w:val="007E32B1"/>
    <w:rsid w:val="008B2701"/>
    <w:rsid w:val="00AC6D5D"/>
    <w:rsid w:val="00CD6B9D"/>
    <w:rsid w:val="00D72265"/>
    <w:rsid w:val="00D92CF2"/>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{70412BF8-B872-4E16-9989-3C9AAD64950B}</b:Guid>
    <b:Title>Traffic-Sign Detection and Classification in the Wild</b:Title>
    <b:Year>2016</b:Year>
    <b:Author>
      <b:Author>
        <b:NameList>
          <b:Person>
            <b:Last>Zhe Zhu</b:Last>
            <b:First>Dun</b:First>
            <b:Middle>Liang, Songhai Zhang, Xiaolei Huang, Baoli Li, Shimin Hu</b:Middle>
          </b:Person>
        </b:NameList>
      </b:Author>
    </b:Author>
    <b:ConferenceName>CVPR</b:ConferenceName>
    <b:City>Las Vegas, Nevada</b:City>
    <b:RefOrder>1</b:RefOrder>
  </b:Source>
  <b:Source>
    <b:Tag>Zhe2</b:Tag>
    <b:SourceType>InternetSite</b:SourceType>
    <b:Guid>{0650A55D-F978-494B-A887-06014341D9D0}</b:Guid>
    <b:Title>TSinghua University-Tencent Joint Laboratory</b:Title>
    <b:Author>
      <b:Author>
        <b:NameList>
          <b:Person>
            <b:Last>Zhe Zhu</b:Last>
            <b:First>Dun</b:First>
            <b:Middle>Liang, Songhai Zhang, Xiaolei Huang, Baoli Li, Shimin Hu</b:Middle>
          </b:Person>
        </b:NameList>
      </b:Author>
    </b:Author>
    <b:URL>https://cg.cs.tsinghua.edu.cn/traffic-sign/</b:URL>
    <b:RefOrder>2</b:RefOrder>
  </b:Source>
  <b:Source>
    <b:Tag>Tra11</b:Tag>
    <b:SourceType>ConferenceProceedings</b:SourceType>
    <b:Guid>{749716B6-9859-43CD-A398-F470AE625CB3}</b:Guid>
    <b:Title>Traffic sign recognition with multi-scale Convolutional Networks</b:Title>
    <b:Year>2011</b:Year>
    <b:City>San Jose, CA, USA</b:City>
    <b:Author>
      <b:Author>
        <b:NameList>
          <b:Person>
            <b:Last>Networks</b:Last>
            <b:First>Traffic</b:First>
            <b:Middle>sign recognition with multi-scale Convolutional</b:Middle>
          </b:Person>
        </b:NameList>
      </b:Author>
    </b:Author>
    <b:ConferenceName>The 2011 International Joint Conference on Neural Networks</b:ConferenceName>
    <b:RefOrder>3</b:RefOrder>
  </b:Source>
  <b:Source>
    <b:Tag>Joh</b:Tag>
    <b:SourceType>ConferenceProceedings</b:SourceType>
    <b:Guid>{D0332B60-A3C6-4BA1-A4E2-0792943911FE}</b:Guid>
    <b:Author>
      <b:Author>
        <b:NameList>
          <b:Person>
            <b:Last>Johannes Stallkamp</b:Last>
            <b:First>Marc</b:First>
            <b:Middle>Schlipsing</b:Middle>
          </b:Person>
        </b:NameList>
      </b:Author>
    </b:Author>
    <b:Title>The German Traffic Sign Recognition Benchmark: A multi-class classification competition</b:Title>
    <b:ConferenceName>The 2011 International Joint Conference on Neural Networks</b:ConferenceName>
    <b:City> San Jose, CA, USA</b:City>
    <b:RefOrder>4</b:RefOrder>
  </b:Source>
  <b:Source>
    <b:Tag>Bro15</b:Tag>
    <b:SourceType>JournalArticle</b:SourceType>
    <b:Guid>{69D81917-D8E1-48ED-A8F7-B08B8BA65BAE}</b:Guid>
    <b:Author>
      <b:Author>
        <b:NameList>
          <b:Person>
            <b:Last>Brody Huval</b:Last>
            <b:First>Tao</b:First>
            <b:Middle>Wang, Sameep Tandon, Jeff Kiske, Will Song, Joel Pazhayampallil, Mykhaylo Andriluka, Pranav Rajpurkar, Toki Migimatsu, Royce Cheng-Yue, Fernando Mujica, Adam Coates, Andrew Y. Ng</b:Middle>
          </b:Person>
        </b:NameList>
      </b:Author>
    </b:Author>
    <b:Title>An Empirical Evaluation of Deep Learning on Highway Driving</b:Title>
    <b:Year>2015</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3EE86-62C5-48E5-A97F-ED88A283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TRÍ TUỆ NHÂN TẠO nâng cao</vt:lpstr>
    </vt:vector>
  </TitlesOfParts>
  <Company>ĐỒ ÁN MÔN HỌC PHƯƠNG PHÁP TOÁN TRONG TIN HỌC</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TOÁN TRONG TIN HỌC</dc:title>
  <dc:creator/>
  <cp:lastModifiedBy>Đặng Nhật Minh</cp:lastModifiedBy>
  <cp:revision>1147</cp:revision>
  <cp:lastPrinted>2012-09-21T07:25:00Z</cp:lastPrinted>
  <dcterms:created xsi:type="dcterms:W3CDTF">2012-09-21T07:26:00Z</dcterms:created>
  <dcterms:modified xsi:type="dcterms:W3CDTF">2021-03-27T19:59:00Z</dcterms:modified>
</cp:coreProperties>
</file>