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87C4" w14:textId="48589CF5" w:rsidR="003D7729" w:rsidRPr="003D7729" w:rsidRDefault="003D7729">
      <w:pPr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biến</w:t>
      </w:r>
      <w:proofErr w:type="spellEnd"/>
      <w:r>
        <w:rPr>
          <w:b/>
          <w:bCs/>
        </w:rPr>
        <w:t xml:space="preserve">, </w:t>
      </w:r>
      <w:proofErr w:type="spellStart"/>
      <w:r w:rsidR="003B5D27">
        <w:rPr>
          <w:b/>
          <w:bCs/>
        </w:rPr>
        <w:t>sử</w:t>
      </w:r>
      <w:proofErr w:type="spellEnd"/>
      <w:r w:rsidR="003B5D27">
        <w:rPr>
          <w:b/>
          <w:bCs/>
        </w:rPr>
        <w:t xml:space="preserve"> </w:t>
      </w:r>
      <w:proofErr w:type="spellStart"/>
      <w:r w:rsidR="003B5D27">
        <w:rPr>
          <w:b/>
          <w:bCs/>
        </w:rPr>
        <w:t>dụng</w:t>
      </w:r>
      <w:proofErr w:type="spellEnd"/>
      <w:r w:rsidR="003B5D27">
        <w:rPr>
          <w:b/>
          <w:bCs/>
        </w:rPr>
        <w:t xml:space="preserve"> </w:t>
      </w:r>
      <w:proofErr w:type="spellStart"/>
      <w:r w:rsidR="003B5D27">
        <w:rPr>
          <w:b/>
          <w:bCs/>
        </w:rPr>
        <w:t>các</w:t>
      </w:r>
      <w:proofErr w:type="spellEnd"/>
      <w:r w:rsidR="003B5D27">
        <w:rPr>
          <w:b/>
          <w:bCs/>
        </w:rPr>
        <w:t xml:space="preserve"> </w:t>
      </w:r>
      <w:proofErr w:type="spellStart"/>
      <w:r w:rsidR="003B5D27">
        <w:rPr>
          <w:b/>
          <w:bCs/>
        </w:rPr>
        <w:t>hàm</w:t>
      </w:r>
      <w:proofErr w:type="spellEnd"/>
      <w:r w:rsidR="003B5D27">
        <w:rPr>
          <w:b/>
          <w:bCs/>
        </w:rPr>
        <w:t xml:space="preserve"> </w:t>
      </w:r>
      <w:proofErr w:type="spellStart"/>
      <w:r w:rsidR="003B5D27">
        <w:rPr>
          <w:b/>
          <w:bCs/>
        </w:rPr>
        <w:t>toán</w:t>
      </w:r>
      <w:proofErr w:type="spellEnd"/>
      <w:r w:rsidR="003B5D27">
        <w:rPr>
          <w:b/>
          <w:bCs/>
        </w:rPr>
        <w:t xml:space="preserve"> </w:t>
      </w:r>
      <w:proofErr w:type="spellStart"/>
      <w:r w:rsidR="003B5D27">
        <w:rPr>
          <w:b/>
          <w:bCs/>
        </w:rPr>
        <w:t>học</w:t>
      </w:r>
      <w:proofErr w:type="spellEnd"/>
      <w:r w:rsidR="003B5D27">
        <w:rPr>
          <w:b/>
          <w:bCs/>
        </w:rPr>
        <w:t xml:space="preserve"> </w:t>
      </w:r>
      <w:proofErr w:type="spellStart"/>
      <w:r w:rsidR="003B5D27">
        <w:rPr>
          <w:b/>
          <w:bCs/>
        </w:rPr>
        <w:t>trong</w:t>
      </w:r>
      <w:proofErr w:type="spellEnd"/>
      <w:r w:rsidR="003B5D27">
        <w:rPr>
          <w:b/>
          <w:bCs/>
        </w:rPr>
        <w:t xml:space="preserve"> c#.</w:t>
      </w:r>
      <w:r>
        <w:rPr>
          <w:b/>
          <w:bCs/>
        </w:rPr>
        <w:br/>
      </w:r>
      <w:proofErr w:type="spellStart"/>
      <w:r w:rsidRPr="003D7729">
        <w:rPr>
          <w:b/>
          <w:bCs/>
        </w:rPr>
        <w:t>Bài</w:t>
      </w:r>
      <w:proofErr w:type="spellEnd"/>
      <w:r w:rsidRPr="003D7729">
        <w:rPr>
          <w:b/>
          <w:bCs/>
        </w:rPr>
        <w:t xml:space="preserve"> 1:</w:t>
      </w:r>
    </w:p>
    <w:p w14:paraId="4471BB83" w14:textId="77777777" w:rsidR="003D7729" w:rsidRDefault="003D7729" w:rsidP="003D7729">
      <w:pPr>
        <w:rPr>
          <w:rStyle w:val="katex-mathml"/>
          <w:color w:val="0D0D0D"/>
          <w:sz w:val="29"/>
          <w:szCs w:val="29"/>
          <w:bdr w:val="none" w:sz="0" w:space="0" w:color="auto" w:frame="1"/>
        </w:rPr>
      </w:pPr>
      <w:r>
        <w:t xml:space="preserve">a, </w:t>
      </w:r>
      <w:proofErr w:type="spellStart"/>
      <w:r>
        <w:rPr>
          <w:rFonts w:ascii="Segoe UI" w:hAnsi="Segoe UI" w:cs="Segoe UI"/>
          <w:color w:val="0D0D0D"/>
        </w:rPr>
        <w:t>Vật</w:t>
      </w:r>
      <w:proofErr w:type="spellEnd"/>
      <w:r>
        <w:rPr>
          <w:rFonts w:ascii="Segoe UI" w:hAnsi="Segoe UI" w:cs="Segoe UI"/>
          <w:color w:val="0D0D0D"/>
        </w:rPr>
        <w:t xml:space="preserve"> A dao </w:t>
      </w:r>
      <w:proofErr w:type="spellStart"/>
      <w:r>
        <w:rPr>
          <w:rFonts w:ascii="Segoe UI" w:hAnsi="Segoe UI" w:cs="Segoe UI"/>
          <w:color w:val="0D0D0D"/>
        </w:rPr>
        <w:t>động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điều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hòa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có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phương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trình</w:t>
      </w:r>
      <w:proofErr w:type="spellEnd"/>
      <w:r>
        <w:rPr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br/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x(t)=9cos(5π+π/2) (cm)</w:t>
      </w:r>
    </w:p>
    <w:p w14:paraId="206EFADC" w14:textId="77777777" w:rsidR="003D7729" w:rsidRDefault="003D7729" w:rsidP="003D7729">
      <w:pPr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Tìm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quãng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đường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mà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vật</w:t>
      </w:r>
      <w:proofErr w:type="spellEnd"/>
      <w:r>
        <w:rPr>
          <w:rFonts w:ascii="Segoe UI" w:hAnsi="Segoe UI" w:cs="Segoe UI"/>
          <w:color w:val="0D0D0D"/>
        </w:rPr>
        <w:t xml:space="preserve"> A </w:t>
      </w:r>
      <w:proofErr w:type="spellStart"/>
      <w:r>
        <w:rPr>
          <w:rFonts w:ascii="Segoe UI" w:hAnsi="Segoe UI" w:cs="Segoe UI"/>
          <w:color w:val="0D0D0D"/>
        </w:rPr>
        <w:t>đi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được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sau</w:t>
      </w:r>
      <w:proofErr w:type="spellEnd"/>
      <w:r>
        <w:rPr>
          <w:rFonts w:ascii="Segoe UI" w:hAnsi="Segoe UI" w:cs="Segoe UI"/>
          <w:color w:val="0D0D0D"/>
        </w:rPr>
        <w:t xml:space="preserve"> 2.125 </w:t>
      </w:r>
      <w:proofErr w:type="spellStart"/>
      <w:r>
        <w:rPr>
          <w:rFonts w:ascii="Segoe UI" w:hAnsi="Segoe UI" w:cs="Segoe UI"/>
          <w:color w:val="0D0D0D"/>
        </w:rPr>
        <w:t>giây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tính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từ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thời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điểm</w:t>
      </w:r>
      <w:proofErr w:type="spellEnd"/>
      <w:r>
        <w:rPr>
          <w:rFonts w:ascii="Segoe UI" w:hAnsi="Segoe UI" w:cs="Segoe UI"/>
          <w:color w:val="0D0D0D"/>
        </w:rPr>
        <w:t xml:space="preserve"> ban </w:t>
      </w:r>
      <w:proofErr w:type="spellStart"/>
      <w:r>
        <w:rPr>
          <w:rFonts w:ascii="Segoe UI" w:hAnsi="Segoe UI" w:cs="Segoe UI"/>
          <w:color w:val="0D0D0D"/>
        </w:rPr>
        <w:t>đầu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DE03AF1" w14:textId="77777777" w:rsidR="003D7729" w:rsidRDefault="003D7729" w:rsidP="003D7729">
      <w:pPr>
        <w:rPr>
          <w:rFonts w:ascii="Segoe UI" w:hAnsi="Segoe UI" w:cs="Segoe UI"/>
          <w:color w:val="0D0D0D"/>
        </w:rPr>
      </w:pPr>
      <w:r>
        <w:t xml:space="preserve">b, </w:t>
      </w:r>
      <w:proofErr w:type="spellStart"/>
      <w:r>
        <w:rPr>
          <w:rFonts w:ascii="Segoe UI" w:hAnsi="Segoe UI" w:cs="Segoe UI"/>
          <w:color w:val="0D0D0D"/>
        </w:rPr>
        <w:t>Vật</w:t>
      </w:r>
      <w:proofErr w:type="spellEnd"/>
      <w:r>
        <w:rPr>
          <w:rFonts w:ascii="Segoe UI" w:hAnsi="Segoe UI" w:cs="Segoe UI"/>
          <w:color w:val="0D0D0D"/>
        </w:rPr>
        <w:t xml:space="preserve"> B dao </w:t>
      </w:r>
      <w:proofErr w:type="spellStart"/>
      <w:r>
        <w:rPr>
          <w:rFonts w:ascii="Segoe UI" w:hAnsi="Segoe UI" w:cs="Segoe UI"/>
          <w:color w:val="0D0D0D"/>
        </w:rPr>
        <w:t>động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điều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hòa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có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phương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trình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166FE22F" w14:textId="77777777" w:rsidR="003D7729" w:rsidRDefault="003D7729" w:rsidP="003D7729">
      <w:pPr>
        <w:rPr>
          <w:rStyle w:val="mord"/>
          <w:color w:val="0D0D0D"/>
          <w:sz w:val="29"/>
          <w:szCs w:val="29"/>
          <w:bdr w:val="single" w:sz="2" w:space="0" w:color="E3E3E3" w:frame="1"/>
        </w:rPr>
      </w:pPr>
      <w:r>
        <w:rPr>
          <w:rStyle w:val="katex-mathml"/>
          <w:color w:val="0D0D0D"/>
          <w:sz w:val="29"/>
          <w:szCs w:val="29"/>
          <w:bdr w:val="none" w:sz="0" w:space="0" w:color="auto" w:frame="1"/>
        </w:rPr>
        <w:t xml:space="preserve">x(t)= </w:t>
      </w:r>
      <w:proofErr w:type="spellStart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acos</w:t>
      </w:r>
      <w:proofErr w:type="spellEnd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(xπ+π/2)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 (cm)</w:t>
      </w:r>
    </w:p>
    <w:p w14:paraId="60C77123" w14:textId="7F8B08A6" w:rsidR="003D7729" w:rsidRPr="003D7729" w:rsidRDefault="003D7729" w:rsidP="003D7729">
      <w:proofErr w:type="spellStart"/>
      <w:r>
        <w:rPr>
          <w:rFonts w:ascii="Segoe UI" w:hAnsi="Segoe UI" w:cs="Segoe UI"/>
          <w:color w:val="0D0D0D"/>
        </w:rPr>
        <w:t>Tìm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quãng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đường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mà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vật</w:t>
      </w:r>
      <w:proofErr w:type="spellEnd"/>
      <w:r>
        <w:rPr>
          <w:rFonts w:ascii="Segoe UI" w:hAnsi="Segoe UI" w:cs="Segoe UI"/>
          <w:color w:val="0D0D0D"/>
        </w:rPr>
        <w:t xml:space="preserve"> A </w:t>
      </w:r>
      <w:proofErr w:type="spellStart"/>
      <w:r>
        <w:rPr>
          <w:rFonts w:ascii="Segoe UI" w:hAnsi="Segoe UI" w:cs="Segoe UI"/>
          <w:color w:val="0D0D0D"/>
        </w:rPr>
        <w:t>đi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được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sau</w:t>
      </w:r>
      <w:proofErr w:type="spellEnd"/>
      <w:r>
        <w:rPr>
          <w:rFonts w:ascii="Segoe UI" w:hAnsi="Segoe UI" w:cs="Segoe UI"/>
          <w:color w:val="0D0D0D"/>
        </w:rPr>
        <w:t xml:space="preserve"> t </w:t>
      </w:r>
      <w:proofErr w:type="spellStart"/>
      <w:r>
        <w:rPr>
          <w:rFonts w:ascii="Segoe UI" w:hAnsi="Segoe UI" w:cs="Segoe UI"/>
          <w:color w:val="0D0D0D"/>
        </w:rPr>
        <w:t>giây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tính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từ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thời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điểm</w:t>
      </w:r>
      <w:proofErr w:type="spellEnd"/>
      <w:r>
        <w:rPr>
          <w:rFonts w:ascii="Segoe UI" w:hAnsi="Segoe UI" w:cs="Segoe UI"/>
          <w:color w:val="0D0D0D"/>
        </w:rPr>
        <w:t xml:space="preserve"> ban </w:t>
      </w:r>
      <w:proofErr w:type="spellStart"/>
      <w:r>
        <w:rPr>
          <w:rFonts w:ascii="Segoe UI" w:hAnsi="Segoe UI" w:cs="Segoe UI"/>
          <w:color w:val="0D0D0D"/>
        </w:rPr>
        <w:t>đầu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50EC885" w14:textId="77777777" w:rsidR="003D7729" w:rsidRPr="003D7729" w:rsidRDefault="003D7729" w:rsidP="003D7729">
      <w:pPr>
        <w:rPr>
          <w:b/>
          <w:bCs/>
        </w:rPr>
      </w:pPr>
      <w:proofErr w:type="spellStart"/>
      <w:r w:rsidRPr="003D7729">
        <w:rPr>
          <w:b/>
          <w:bCs/>
        </w:rPr>
        <w:t>Bài</w:t>
      </w:r>
      <w:proofErr w:type="spellEnd"/>
      <w:r w:rsidRPr="003D7729">
        <w:rPr>
          <w:b/>
          <w:bCs/>
        </w:rPr>
        <w:t xml:space="preserve"> 2:</w:t>
      </w:r>
    </w:p>
    <w:p w14:paraId="261CCA43" w14:textId="347710BF" w:rsidR="003D7729" w:rsidRDefault="003D7729" w:rsidP="003D7729"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Một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vật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được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ném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lên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từ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mặt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đất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với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vận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tốc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ban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đầu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</w:t>
      </w:r>
      <w:r w:rsidRPr="003D7729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v0=20 m/s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theo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một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góc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</w:t>
      </w:r>
      <w:r w:rsidRPr="003D7729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θ=30</w:t>
      </w:r>
      <w:r w:rsidR="008D7116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proofErr w:type="spellStart"/>
      <w:r w:rsidR="008D7116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độ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 so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với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phương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ngang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A82574B" w14:textId="77777777" w:rsidR="003D7729" w:rsidRDefault="003D7729" w:rsidP="003D7729">
      <w:r>
        <w:t xml:space="preserve"> </w:t>
      </w:r>
      <w:proofErr w:type="spellStart"/>
      <w:r>
        <w:t>a,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Tính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các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thành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phần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vận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tốc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ban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đầu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theo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phương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ngang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và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phương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thẳng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đứng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B298F2C" w14:textId="77777777" w:rsidR="003D7729" w:rsidRDefault="003D7729" w:rsidP="003D7729">
      <w:proofErr w:type="spellStart"/>
      <w:r>
        <w:t>b,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Tính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thời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gian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vật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lên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đến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điểm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cao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nhất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884A0E3" w14:textId="77777777" w:rsidR="003D7729" w:rsidRDefault="003D7729" w:rsidP="003D7729">
      <w:proofErr w:type="spellStart"/>
      <w:r>
        <w:t>c,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Tính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chiều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cao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cực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đại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mà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vật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đạt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được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C354657" w14:textId="27BFA5C1" w:rsidR="003D7729" w:rsidRPr="003D7729" w:rsidRDefault="003D7729" w:rsidP="003D7729">
      <w:proofErr w:type="spellStart"/>
      <w:r>
        <w:t>d,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Tính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quãng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đường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ngang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mà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vật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đã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đi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được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khi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rơi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trở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lại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mặt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đất</w:t>
      </w:r>
      <w:proofErr w:type="spellEnd"/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2361CA1" w14:textId="77777777" w:rsidR="003D7729" w:rsidRDefault="003D7729"/>
    <w:sectPr w:rsidR="003D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C0DFE"/>
    <w:multiLevelType w:val="multilevel"/>
    <w:tmpl w:val="1DA0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24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29"/>
    <w:rsid w:val="002820E5"/>
    <w:rsid w:val="003B5D27"/>
    <w:rsid w:val="003D7729"/>
    <w:rsid w:val="006B60EF"/>
    <w:rsid w:val="008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3FE5"/>
  <w15:chartTrackingRefBased/>
  <w15:docId w15:val="{F5960D42-C5C6-46AB-B553-AAC952FA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3D7729"/>
  </w:style>
  <w:style w:type="character" w:customStyle="1" w:styleId="mord">
    <w:name w:val="mord"/>
    <w:basedOn w:val="DefaultParagraphFont"/>
    <w:rsid w:val="003D7729"/>
  </w:style>
  <w:style w:type="character" w:customStyle="1" w:styleId="mopen">
    <w:name w:val="mopen"/>
    <w:basedOn w:val="DefaultParagraphFont"/>
    <w:rsid w:val="003D7729"/>
  </w:style>
  <w:style w:type="character" w:customStyle="1" w:styleId="mclose">
    <w:name w:val="mclose"/>
    <w:basedOn w:val="DefaultParagraphFont"/>
    <w:rsid w:val="003D7729"/>
  </w:style>
  <w:style w:type="character" w:customStyle="1" w:styleId="mrel">
    <w:name w:val="mrel"/>
    <w:basedOn w:val="DefaultParagraphFont"/>
    <w:rsid w:val="003D7729"/>
  </w:style>
  <w:style w:type="character" w:customStyle="1" w:styleId="mop">
    <w:name w:val="mop"/>
    <w:basedOn w:val="DefaultParagraphFont"/>
    <w:rsid w:val="003D7729"/>
  </w:style>
  <w:style w:type="character" w:customStyle="1" w:styleId="mbin">
    <w:name w:val="mbin"/>
    <w:basedOn w:val="DefaultParagraphFont"/>
    <w:rsid w:val="003D7729"/>
  </w:style>
  <w:style w:type="character" w:customStyle="1" w:styleId="vlist-s">
    <w:name w:val="vlist-s"/>
    <w:basedOn w:val="DefaultParagraphFont"/>
    <w:rsid w:val="003D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</dc:creator>
  <cp:keywords/>
  <dc:description/>
  <cp:lastModifiedBy>tran duc</cp:lastModifiedBy>
  <cp:revision>3</cp:revision>
  <dcterms:created xsi:type="dcterms:W3CDTF">2024-10-27T07:08:00Z</dcterms:created>
  <dcterms:modified xsi:type="dcterms:W3CDTF">2024-10-27T07:50:00Z</dcterms:modified>
</cp:coreProperties>
</file>