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A5493" w14:textId="77777777" w:rsidR="00766B8E" w:rsidRPr="00766B8E" w:rsidRDefault="00766B8E" w:rsidP="00766B8E">
      <w:pPr>
        <w:rPr>
          <w:b/>
          <w:bCs/>
        </w:rPr>
      </w:pPr>
      <w:r w:rsidRPr="00766B8E">
        <w:rPr>
          <w:b/>
          <w:bCs/>
        </w:rPr>
        <w:t>1. Kiến trúc tổng thể hệ thống (3-tier)</w:t>
      </w:r>
    </w:p>
    <w:p w14:paraId="722FB643" w14:textId="501F7820" w:rsidR="00766B8E" w:rsidRPr="00766B8E" w:rsidRDefault="00766B8E" w:rsidP="00766B8E">
      <w:pPr>
        <w:rPr>
          <w:b/>
          <w:bCs/>
        </w:rPr>
      </w:pPr>
      <w:r>
        <w:rPr>
          <w:noProof/>
        </w:rPr>
        <w:drawing>
          <wp:inline distT="0" distB="0" distL="0" distR="0" wp14:anchorId="099827B5" wp14:editId="3C7EA6FB">
            <wp:extent cx="5486400" cy="3846830"/>
            <wp:effectExtent l="0" t="0" r="0" b="1270"/>
            <wp:docPr id="1523534952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6B8E">
        <w:rPr>
          <w:b/>
          <w:bCs/>
        </w:rPr>
        <w:t>2. Mô tả các tầng trong kiến trúc</w:t>
      </w:r>
    </w:p>
    <w:p w14:paraId="2B701C55" w14:textId="77777777" w:rsidR="00766B8E" w:rsidRPr="00766B8E" w:rsidRDefault="00766B8E" w:rsidP="00766B8E">
      <w:pPr>
        <w:rPr>
          <w:b/>
          <w:bCs/>
        </w:rPr>
      </w:pPr>
      <w:r w:rsidRPr="00766B8E">
        <w:rPr>
          <w:b/>
          <w:bCs/>
        </w:rPr>
        <w:t>2.1. Presentation Tier (Tầng giao diện)</w:t>
      </w:r>
    </w:p>
    <w:p w14:paraId="06FBA340" w14:textId="77777777" w:rsidR="00766B8E" w:rsidRPr="00766B8E" w:rsidRDefault="00766B8E" w:rsidP="00766B8E">
      <w:r w:rsidRPr="00766B8E">
        <w:t>Tầng giao diện là nơi người dùng cuối trực tiếp thao tác.</w:t>
      </w:r>
      <w:r w:rsidRPr="00766B8E">
        <w:br/>
        <w:t>Có thể là ứng dụng Web hoặc Mobile.</w:t>
      </w:r>
      <w:r w:rsidRPr="00766B8E">
        <w:br/>
        <w:t>Chức năng chính:</w:t>
      </w:r>
      <w:r w:rsidRPr="00766B8E">
        <w:br/>
        <w:t>– Hiển thị danh sách sản phẩm, nhà cung cấp, số lượng tồn kho.</w:t>
      </w:r>
      <w:r w:rsidRPr="00766B8E">
        <w:br/>
        <w:t>– Cho phép người dùng nhập dữ liệu: thêm sản phẩm, cập nhật thông tin, thực hiện nhập/xuất kho.</w:t>
      </w:r>
      <w:r w:rsidRPr="00766B8E">
        <w:br/>
        <w:t>– Gửi request đến Business Logic Tier thông qua API.</w:t>
      </w:r>
      <w:r w:rsidRPr="00766B8E">
        <w:br/>
        <w:t>Tầng này không xử lý nghiệp vụ, chỉ hiển thị và thu thập dữ liệu.</w:t>
      </w:r>
    </w:p>
    <w:p w14:paraId="7EB294D4" w14:textId="77777777" w:rsidR="00766B8E" w:rsidRPr="00766B8E" w:rsidRDefault="00766B8E" w:rsidP="00766B8E">
      <w:pPr>
        <w:rPr>
          <w:b/>
          <w:bCs/>
        </w:rPr>
      </w:pPr>
      <w:r w:rsidRPr="00766B8E">
        <w:rPr>
          <w:b/>
          <w:bCs/>
        </w:rPr>
        <w:t>2.2. Business Logic Tier (Tầng xử lý nghiệp vụ)</w:t>
      </w:r>
    </w:p>
    <w:p w14:paraId="24048D44" w14:textId="77777777" w:rsidR="00766B8E" w:rsidRPr="00766B8E" w:rsidRDefault="00766B8E" w:rsidP="00766B8E">
      <w:r w:rsidRPr="00766B8E">
        <w:t>Đây là trung tâm xử lý toàn bộ logic của hệ thống quản lý kho.</w:t>
      </w:r>
      <w:r w:rsidRPr="00766B8E">
        <w:br/>
        <w:t>Các nhiệm vụ:</w:t>
      </w:r>
      <w:r w:rsidRPr="00766B8E">
        <w:br/>
        <w:t>– Kiểm tra tính hợp lệ dữ liệu khi thêm/sửa sản phẩm.</w:t>
      </w:r>
      <w:r w:rsidRPr="00766B8E">
        <w:br/>
        <w:t>– Tính toán số lượng tồn kho sau nhập hoặc xuất.</w:t>
      </w:r>
      <w:r w:rsidRPr="00766B8E">
        <w:br/>
        <w:t>– Kiểm tra số lượng còn đủ khi tạo phiếu xuất.</w:t>
      </w:r>
      <w:r w:rsidRPr="00766B8E">
        <w:br/>
        <w:t>– Quản lý nhà cung cấp.</w:t>
      </w:r>
      <w:r w:rsidRPr="00766B8E">
        <w:br/>
        <w:t>– Trả kết quả đã xử lý về cho Presentation Tier.</w:t>
      </w:r>
    </w:p>
    <w:p w14:paraId="5DAC341B" w14:textId="77777777" w:rsidR="00766B8E" w:rsidRPr="00766B8E" w:rsidRDefault="00766B8E" w:rsidP="00766B8E">
      <w:r w:rsidRPr="00766B8E">
        <w:lastRenderedPageBreak/>
        <w:t>Tầng này giao tiếp hai phía:</w:t>
      </w:r>
      <w:r w:rsidRPr="00766B8E">
        <w:br/>
        <w:t>– Nhận yêu cầu từ Presentation Tier.</w:t>
      </w:r>
      <w:r w:rsidRPr="00766B8E">
        <w:br/>
        <w:t>– Truy cập Database thông qua Data Access Tier.</w:t>
      </w:r>
    </w:p>
    <w:p w14:paraId="3257D7CF" w14:textId="77777777" w:rsidR="00766B8E" w:rsidRPr="00766B8E" w:rsidRDefault="00766B8E" w:rsidP="00766B8E">
      <w:pPr>
        <w:rPr>
          <w:b/>
          <w:bCs/>
        </w:rPr>
      </w:pPr>
      <w:r w:rsidRPr="00766B8E">
        <w:rPr>
          <w:b/>
          <w:bCs/>
        </w:rPr>
        <w:t>2.3. Data Access Tier (Tầng truy cập dữ liệu)</w:t>
      </w:r>
    </w:p>
    <w:p w14:paraId="40BB0577" w14:textId="006F9B7A" w:rsidR="00ED7B93" w:rsidRPr="00766B8E" w:rsidRDefault="00766B8E" w:rsidP="00766B8E">
      <w:pPr>
        <w:rPr>
          <w:lang w:val="vi-VN"/>
        </w:rPr>
      </w:pPr>
      <w:r w:rsidRPr="00766B8E">
        <w:t>Đảm nhiệm việc giao tiếp trực tiếp với cơ sở dữ liệu.</w:t>
      </w:r>
      <w:r w:rsidRPr="00766B8E">
        <w:br/>
        <w:t>– Thực hiện truy vấn: SELECT, INSERT, UPDATE, DELETE.</w:t>
      </w:r>
      <w:r w:rsidRPr="00766B8E">
        <w:br/>
        <w:t>– Tối ưu hóa truy vấn và đảm bảo tính toàn vẹn dữ liệu.</w:t>
      </w:r>
      <w:r w:rsidRPr="00766B8E">
        <w:br/>
        <w:t>– Tách biệt hoàn toàn logic nghiệp vụ khỏi truy cập DB.</w:t>
      </w:r>
    </w:p>
    <w:sectPr w:rsidR="00ED7B93" w:rsidRPr="00766B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285736">
    <w:abstractNumId w:val="8"/>
  </w:num>
  <w:num w:numId="2" w16cid:durableId="710420082">
    <w:abstractNumId w:val="6"/>
  </w:num>
  <w:num w:numId="3" w16cid:durableId="488326708">
    <w:abstractNumId w:val="5"/>
  </w:num>
  <w:num w:numId="4" w16cid:durableId="572350299">
    <w:abstractNumId w:val="4"/>
  </w:num>
  <w:num w:numId="5" w16cid:durableId="2083140814">
    <w:abstractNumId w:val="7"/>
  </w:num>
  <w:num w:numId="6" w16cid:durableId="1618557560">
    <w:abstractNumId w:val="3"/>
  </w:num>
  <w:num w:numId="7" w16cid:durableId="1540168906">
    <w:abstractNumId w:val="2"/>
  </w:num>
  <w:num w:numId="8" w16cid:durableId="1473476807">
    <w:abstractNumId w:val="1"/>
  </w:num>
  <w:num w:numId="9" w16cid:durableId="1266692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D5C"/>
    <w:rsid w:val="0015074B"/>
    <w:rsid w:val="0029639D"/>
    <w:rsid w:val="00326F90"/>
    <w:rsid w:val="00646C97"/>
    <w:rsid w:val="00766B8E"/>
    <w:rsid w:val="00AA1D8D"/>
    <w:rsid w:val="00B47730"/>
    <w:rsid w:val="00C846F5"/>
    <w:rsid w:val="00CB0664"/>
    <w:rsid w:val="00DA7C2A"/>
    <w:rsid w:val="00ED7B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 "/>
  <w:listSeparator w:val=","/>
  <w14:docId w14:val="61ACD745"/>
  <w14:defaultImageDpi w14:val="300"/>
  <w15:docId w15:val="{011D3970-62D1-4BB3-9E95-19732D4BF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Trần Minh</cp:lastModifiedBy>
  <cp:revision>3</cp:revision>
  <dcterms:created xsi:type="dcterms:W3CDTF">2013-12-23T23:15:00Z</dcterms:created>
  <dcterms:modified xsi:type="dcterms:W3CDTF">2025-11-14T13:11:00Z</dcterms:modified>
  <cp:category/>
</cp:coreProperties>
</file>