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312" w:type="dxa"/>
        <w:tblInd w:w="-284" w:type="dxa"/>
        <w:tblLayout w:type="fixed"/>
        <w:tblLook w:val="0000" w:firstRow="0" w:lastRow="0" w:firstColumn="0" w:lastColumn="0" w:noHBand="0" w:noVBand="0"/>
      </w:tblPr>
      <w:tblGrid>
        <w:gridCol w:w="9720"/>
        <w:gridCol w:w="2592"/>
      </w:tblGrid>
      <w:tr w:rsidR="00EA275A" w:rsidRPr="00210E3F" w14:paraId="765A140A" w14:textId="77777777" w:rsidTr="00EC2F36">
        <w:trPr>
          <w:trHeight w:val="985"/>
        </w:trPr>
        <w:tc>
          <w:tcPr>
            <w:tcW w:w="9720" w:type="dxa"/>
            <w:tcBorders>
              <w:top w:val="nil"/>
              <w:left w:val="nil"/>
              <w:bottom w:val="nil"/>
              <w:right w:val="single" w:sz="4" w:space="0" w:color="auto"/>
            </w:tcBorders>
          </w:tcPr>
          <w:p w14:paraId="7CA3128F" w14:textId="77777777" w:rsidR="00EA275A" w:rsidRPr="00210E3F" w:rsidRDefault="00EA275A" w:rsidP="009A713B">
            <w:pPr>
              <w:pStyle w:val="Heading4"/>
              <w:spacing w:before="0" w:after="0"/>
              <w:ind w:left="-108" w:right="-108" w:firstLine="108"/>
              <w:rPr>
                <w:rFonts w:ascii="Times New Roman" w:hAnsi="Times New Roman"/>
                <w:bCs w:val="0"/>
                <w:sz w:val="27"/>
                <w:szCs w:val="27"/>
              </w:rPr>
            </w:pPr>
            <w:r w:rsidRPr="00210E3F">
              <w:rPr>
                <w:rFonts w:ascii="Times New Roman" w:hAnsi="Times New Roman"/>
                <w:bCs w:val="0"/>
                <w:sz w:val="27"/>
                <w:szCs w:val="27"/>
              </w:rPr>
              <w:t>CÔNG TY TNHH KỸ THUẬT QUẢN LÝ BAY</w:t>
            </w:r>
          </w:p>
          <w:p w14:paraId="170C04F8" w14:textId="77777777" w:rsidR="00EA275A" w:rsidRPr="00210E3F" w:rsidRDefault="00EA275A" w:rsidP="009A713B">
            <w:pPr>
              <w:pStyle w:val="Heading4"/>
              <w:spacing w:before="0" w:after="0"/>
              <w:rPr>
                <w:rFonts w:ascii="Times New Roman" w:hAnsi="Times New Roman"/>
                <w:i/>
                <w:iCs/>
                <w:sz w:val="27"/>
                <w:szCs w:val="27"/>
              </w:rPr>
            </w:pPr>
            <w:r w:rsidRPr="00210E3F">
              <w:rPr>
                <w:rFonts w:ascii="Times New Roman" w:hAnsi="Times New Roman"/>
                <w:sz w:val="27"/>
                <w:szCs w:val="27"/>
              </w:rPr>
              <w:t>ATTECH ISO 9001:2015</w:t>
            </w:r>
          </w:p>
        </w:tc>
        <w:tc>
          <w:tcPr>
            <w:tcW w:w="2592" w:type="dxa"/>
            <w:tcBorders>
              <w:top w:val="single" w:sz="4" w:space="0" w:color="auto"/>
              <w:left w:val="single" w:sz="4" w:space="0" w:color="auto"/>
              <w:bottom w:val="single" w:sz="4" w:space="0" w:color="auto"/>
              <w:right w:val="single" w:sz="4" w:space="0" w:color="auto"/>
            </w:tcBorders>
          </w:tcPr>
          <w:p w14:paraId="43274BE0" w14:textId="77777777" w:rsidR="00EA275A" w:rsidRPr="00210E3F" w:rsidRDefault="00EA275A" w:rsidP="00465B0A">
            <w:pPr>
              <w:pStyle w:val="Heading6"/>
              <w:spacing w:before="0"/>
              <w:rPr>
                <w:rFonts w:ascii="Times New Roman" w:hAnsi="Times New Roman"/>
                <w:b/>
                <w:i w:val="0"/>
                <w:color w:val="000000" w:themeColor="text1"/>
                <w:sz w:val="27"/>
                <w:szCs w:val="27"/>
              </w:rPr>
            </w:pPr>
            <w:r w:rsidRPr="00210E3F">
              <w:rPr>
                <w:rFonts w:ascii="Times New Roman" w:hAnsi="Times New Roman"/>
                <w:b/>
                <w:i w:val="0"/>
                <w:color w:val="000000" w:themeColor="text1"/>
                <w:sz w:val="27"/>
                <w:szCs w:val="27"/>
              </w:rPr>
              <w:t>BM-KH-07</w:t>
            </w:r>
          </w:p>
          <w:p w14:paraId="5596A98A" w14:textId="77777777" w:rsidR="00EA275A" w:rsidRPr="00210E3F" w:rsidRDefault="00EA275A" w:rsidP="00465B0A">
            <w:pPr>
              <w:ind w:right="-108"/>
              <w:rPr>
                <w:rFonts w:ascii="Times New Roman" w:hAnsi="Times New Roman"/>
                <w:b/>
                <w:sz w:val="27"/>
                <w:szCs w:val="27"/>
              </w:rPr>
            </w:pPr>
            <w:r w:rsidRPr="00210E3F">
              <w:rPr>
                <w:rFonts w:ascii="Times New Roman" w:hAnsi="Times New Roman"/>
                <w:b/>
                <w:sz w:val="27"/>
                <w:szCs w:val="27"/>
              </w:rPr>
              <w:t xml:space="preserve">Lần BH: </w:t>
            </w:r>
            <w:r w:rsidR="00AA515D" w:rsidRPr="00AA515D">
              <w:rPr>
                <w:rFonts w:ascii="Times New Roman" w:hAnsi="Times New Roman"/>
                <w:sz w:val="26"/>
                <w:szCs w:val="26"/>
              </w:rPr>
              <w:t>07</w:t>
            </w:r>
          </w:p>
          <w:p w14:paraId="0FF2F2D2" w14:textId="77777777" w:rsidR="00EA275A" w:rsidRPr="00210E3F" w:rsidRDefault="00AA515D" w:rsidP="00465B0A">
            <w:pPr>
              <w:tabs>
                <w:tab w:val="left" w:pos="2412"/>
              </w:tabs>
              <w:ind w:right="-108"/>
              <w:rPr>
                <w:rFonts w:ascii="Times New Roman" w:hAnsi="Times New Roman"/>
                <w:sz w:val="27"/>
                <w:szCs w:val="27"/>
              </w:rPr>
            </w:pPr>
            <w:r>
              <w:rPr>
                <w:rFonts w:ascii="Times New Roman" w:hAnsi="Times New Roman"/>
                <w:b/>
                <w:sz w:val="27"/>
                <w:szCs w:val="27"/>
              </w:rPr>
              <w:t xml:space="preserve">Ngày HL: </w:t>
            </w:r>
            <w:r w:rsidRPr="00AA515D">
              <w:rPr>
                <w:rFonts w:ascii="Times New Roman" w:hAnsi="Times New Roman"/>
                <w:sz w:val="26"/>
                <w:szCs w:val="26"/>
              </w:rPr>
              <w:t>07/8/2018</w:t>
            </w:r>
          </w:p>
        </w:tc>
      </w:tr>
    </w:tbl>
    <w:p w14:paraId="78BFB4D9" w14:textId="77777777" w:rsidR="00EA275A" w:rsidRPr="00210E3F" w:rsidRDefault="00EA275A" w:rsidP="00EA275A">
      <w:pPr>
        <w:spacing w:before="120"/>
        <w:jc w:val="center"/>
        <w:rPr>
          <w:rFonts w:ascii="Times New Roman" w:hAnsi="Times New Roman"/>
          <w:b/>
          <w:bCs/>
          <w:sz w:val="27"/>
          <w:szCs w:val="27"/>
        </w:rPr>
      </w:pPr>
      <w:r w:rsidRPr="00210E3F">
        <w:rPr>
          <w:rFonts w:ascii="Times New Roman" w:hAnsi="Times New Roman"/>
          <w:b/>
          <w:bCs/>
          <w:sz w:val="27"/>
          <w:szCs w:val="27"/>
        </w:rPr>
        <w:t xml:space="preserve">KẾ HOẠCH  </w:t>
      </w:r>
    </w:p>
    <w:p w14:paraId="6D89D45A" w14:textId="002CC4E9" w:rsidR="00EA275A" w:rsidRDefault="00EA275A" w:rsidP="00EA275A">
      <w:pPr>
        <w:jc w:val="center"/>
        <w:rPr>
          <w:rFonts w:ascii="Times New Roman" w:hAnsi="Times New Roman"/>
          <w:b/>
          <w:bCs/>
          <w:sz w:val="27"/>
          <w:szCs w:val="27"/>
        </w:rPr>
      </w:pPr>
      <w:r w:rsidRPr="00210E3F">
        <w:rPr>
          <w:rFonts w:ascii="Times New Roman" w:hAnsi="Times New Roman"/>
          <w:b/>
          <w:bCs/>
          <w:sz w:val="27"/>
          <w:szCs w:val="27"/>
        </w:rPr>
        <w:t>THỰC HIỆN QUẢN LÝ RỦI RO CHI TIẾT</w:t>
      </w:r>
    </w:p>
    <w:p w14:paraId="508AC874" w14:textId="030C664B" w:rsidR="002533DC" w:rsidRPr="00210E3F" w:rsidRDefault="002533DC" w:rsidP="00EA275A">
      <w:pPr>
        <w:jc w:val="center"/>
        <w:rPr>
          <w:rFonts w:ascii="Times New Roman" w:hAnsi="Times New Roman"/>
          <w:sz w:val="27"/>
          <w:szCs w:val="27"/>
        </w:rPr>
      </w:pPr>
      <w:r w:rsidRPr="002533DC">
        <w:rPr>
          <w:rFonts w:ascii="Times New Roman" w:hAnsi="Times New Roman" w:hint="eastAsia"/>
          <w:sz w:val="27"/>
          <w:szCs w:val="27"/>
        </w:rPr>
        <w:t>Đ</w:t>
      </w:r>
      <w:r w:rsidRPr="002533DC">
        <w:rPr>
          <w:rFonts w:ascii="Times New Roman" w:hAnsi="Times New Roman"/>
          <w:sz w:val="27"/>
          <w:szCs w:val="27"/>
        </w:rPr>
        <w:t>TCT.2020.03:01/NCPT</w:t>
      </w:r>
    </w:p>
    <w:p w14:paraId="6AFC1E59" w14:textId="50413901" w:rsidR="00EC2F36" w:rsidRDefault="00EA275A" w:rsidP="00EC2F36">
      <w:pPr>
        <w:spacing w:before="120"/>
        <w:jc w:val="both"/>
        <w:rPr>
          <w:rFonts w:ascii="Times New Roman" w:hAnsi="Times New Roman"/>
          <w:sz w:val="27"/>
          <w:szCs w:val="27"/>
        </w:rPr>
      </w:pPr>
      <w:r w:rsidRPr="00210E3F">
        <w:rPr>
          <w:rFonts w:ascii="Times New Roman" w:hAnsi="Times New Roman"/>
          <w:b/>
          <w:bCs/>
          <w:i/>
          <w:iCs/>
          <w:sz w:val="27"/>
          <w:szCs w:val="27"/>
        </w:rPr>
        <w:t>Tên sản phẩm, dịch vụ</w:t>
      </w:r>
      <w:r w:rsidRPr="00210E3F">
        <w:rPr>
          <w:rFonts w:ascii="Times New Roman" w:hAnsi="Times New Roman"/>
          <w:i/>
          <w:iCs/>
          <w:sz w:val="27"/>
          <w:szCs w:val="27"/>
        </w:rPr>
        <w:t>:</w:t>
      </w:r>
      <w:r w:rsidRPr="00210E3F">
        <w:rPr>
          <w:rFonts w:ascii="Times New Roman" w:hAnsi="Times New Roman"/>
          <w:sz w:val="27"/>
          <w:szCs w:val="27"/>
        </w:rPr>
        <w:t xml:space="preserve"> </w:t>
      </w:r>
      <w:r w:rsidR="00EC2F36" w:rsidRPr="00EC2F36">
        <w:rPr>
          <w:rFonts w:ascii="Times New Roman" w:hAnsi="Times New Roman"/>
          <w:sz w:val="27"/>
          <w:szCs w:val="27"/>
        </w:rPr>
        <w:t>Nghiên cứu nâng cấp, cải tiến hệ thống tích hợp và xử lý dữ liệu ADS-B (ATTECH ADS-B Integrator).</w:t>
      </w:r>
    </w:p>
    <w:p w14:paraId="7134BAE5" w14:textId="77777777" w:rsidR="00EC2F36" w:rsidRPr="00EC2F36" w:rsidRDefault="00EC2F36" w:rsidP="00EC2F36">
      <w:pPr>
        <w:spacing w:before="120"/>
        <w:jc w:val="both"/>
        <w:rPr>
          <w:rFonts w:ascii="Times New Roman" w:hAnsi="Times New Roman"/>
          <w:sz w:val="16"/>
          <w:szCs w:val="16"/>
        </w:rPr>
      </w:pPr>
    </w:p>
    <w:tbl>
      <w:tblPr>
        <w:tblW w:w="14751"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3"/>
        <w:gridCol w:w="2675"/>
        <w:gridCol w:w="3984"/>
        <w:gridCol w:w="1418"/>
        <w:gridCol w:w="1976"/>
        <w:gridCol w:w="838"/>
        <w:gridCol w:w="1012"/>
        <w:gridCol w:w="1134"/>
        <w:gridCol w:w="981"/>
      </w:tblGrid>
      <w:tr w:rsidR="00266CC0" w:rsidRPr="00EC2F36" w14:paraId="3C951691" w14:textId="77777777" w:rsidTr="00C03F8F">
        <w:trPr>
          <w:cantSplit/>
          <w:trHeight w:val="407"/>
        </w:trPr>
        <w:tc>
          <w:tcPr>
            <w:tcW w:w="733" w:type="dxa"/>
            <w:vMerge w:val="restart"/>
            <w:tcBorders>
              <w:top w:val="single" w:sz="4" w:space="0" w:color="auto"/>
              <w:left w:val="single" w:sz="4" w:space="0" w:color="auto"/>
              <w:bottom w:val="single" w:sz="4" w:space="0" w:color="auto"/>
              <w:right w:val="single" w:sz="4" w:space="0" w:color="auto"/>
            </w:tcBorders>
            <w:vAlign w:val="center"/>
          </w:tcPr>
          <w:p w14:paraId="5478B64C" w14:textId="77777777" w:rsidR="0059532D" w:rsidRPr="00EC2F36" w:rsidRDefault="0059532D" w:rsidP="00990D3D">
            <w:pPr>
              <w:spacing w:before="40" w:after="40"/>
              <w:jc w:val="center"/>
              <w:rPr>
                <w:rFonts w:ascii="Times New Roman" w:hAnsi="Times New Roman"/>
                <w:b/>
                <w:bCs/>
                <w:sz w:val="25"/>
                <w:szCs w:val="25"/>
              </w:rPr>
            </w:pPr>
          </w:p>
          <w:p w14:paraId="35F653BB"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STT</w:t>
            </w:r>
          </w:p>
        </w:tc>
        <w:tc>
          <w:tcPr>
            <w:tcW w:w="2675" w:type="dxa"/>
            <w:vMerge w:val="restart"/>
            <w:tcBorders>
              <w:top w:val="single" w:sz="4" w:space="0" w:color="auto"/>
              <w:left w:val="single" w:sz="4" w:space="0" w:color="auto"/>
              <w:bottom w:val="single" w:sz="4" w:space="0" w:color="auto"/>
              <w:right w:val="single" w:sz="4" w:space="0" w:color="auto"/>
            </w:tcBorders>
            <w:vAlign w:val="center"/>
          </w:tcPr>
          <w:p w14:paraId="45F709C5" w14:textId="77777777" w:rsidR="0059532D" w:rsidRPr="00EC2F36" w:rsidRDefault="0059532D" w:rsidP="00990D3D">
            <w:pPr>
              <w:spacing w:before="40" w:after="40"/>
              <w:jc w:val="center"/>
              <w:rPr>
                <w:rFonts w:ascii="Times New Roman" w:hAnsi="Times New Roman"/>
                <w:b/>
                <w:bCs/>
                <w:sz w:val="25"/>
                <w:szCs w:val="25"/>
              </w:rPr>
            </w:pPr>
          </w:p>
          <w:p w14:paraId="313EA66E"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Danh mục rủi ro</w:t>
            </w:r>
          </w:p>
        </w:tc>
        <w:tc>
          <w:tcPr>
            <w:tcW w:w="10362" w:type="dxa"/>
            <w:gridSpan w:val="6"/>
            <w:tcBorders>
              <w:top w:val="single" w:sz="4" w:space="0" w:color="auto"/>
              <w:left w:val="single" w:sz="4" w:space="0" w:color="auto"/>
              <w:right w:val="single" w:sz="4" w:space="0" w:color="auto"/>
            </w:tcBorders>
            <w:vAlign w:val="center"/>
          </w:tcPr>
          <w:p w14:paraId="4B8397F6"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Kiểm soát thực hiện quản lý rủi ro</w:t>
            </w:r>
          </w:p>
        </w:tc>
        <w:tc>
          <w:tcPr>
            <w:tcW w:w="981" w:type="dxa"/>
            <w:vMerge w:val="restart"/>
            <w:tcBorders>
              <w:top w:val="single" w:sz="4" w:space="0" w:color="auto"/>
              <w:left w:val="single" w:sz="4" w:space="0" w:color="auto"/>
              <w:right w:val="single" w:sz="4" w:space="0" w:color="auto"/>
            </w:tcBorders>
          </w:tcPr>
          <w:p w14:paraId="12699595" w14:textId="77777777" w:rsidR="0059532D" w:rsidRPr="00EC2F36" w:rsidRDefault="0059532D" w:rsidP="00990D3D">
            <w:pPr>
              <w:spacing w:before="40" w:after="40"/>
              <w:jc w:val="center"/>
              <w:rPr>
                <w:rFonts w:ascii="Times New Roman" w:hAnsi="Times New Roman"/>
                <w:b/>
                <w:bCs/>
                <w:sz w:val="25"/>
                <w:szCs w:val="25"/>
              </w:rPr>
            </w:pPr>
          </w:p>
          <w:p w14:paraId="779C271A"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Ghi chú</w:t>
            </w:r>
          </w:p>
        </w:tc>
      </w:tr>
      <w:tr w:rsidR="00266CC0" w:rsidRPr="00EC2F36" w14:paraId="2FF9EAE3" w14:textId="77777777" w:rsidTr="00C03F8F">
        <w:trPr>
          <w:cantSplit/>
          <w:trHeight w:val="550"/>
        </w:trPr>
        <w:tc>
          <w:tcPr>
            <w:tcW w:w="733" w:type="dxa"/>
            <w:vMerge/>
            <w:tcBorders>
              <w:top w:val="single" w:sz="4" w:space="0" w:color="auto"/>
              <w:left w:val="single" w:sz="4" w:space="0" w:color="auto"/>
              <w:bottom w:val="single" w:sz="4" w:space="0" w:color="auto"/>
              <w:right w:val="single" w:sz="4" w:space="0" w:color="auto"/>
            </w:tcBorders>
            <w:vAlign w:val="center"/>
          </w:tcPr>
          <w:p w14:paraId="3E8F97E9" w14:textId="77777777" w:rsidR="0059532D" w:rsidRPr="00EC2F36" w:rsidRDefault="0059532D" w:rsidP="00990D3D">
            <w:pPr>
              <w:spacing w:before="40" w:after="40"/>
              <w:jc w:val="center"/>
              <w:rPr>
                <w:rFonts w:ascii="Times New Roman" w:hAnsi="Times New Roman"/>
                <w:b/>
                <w:bCs/>
                <w:sz w:val="25"/>
                <w:szCs w:val="25"/>
              </w:rPr>
            </w:pPr>
          </w:p>
        </w:tc>
        <w:tc>
          <w:tcPr>
            <w:tcW w:w="2675" w:type="dxa"/>
            <w:vMerge/>
            <w:tcBorders>
              <w:top w:val="single" w:sz="4" w:space="0" w:color="auto"/>
              <w:left w:val="single" w:sz="4" w:space="0" w:color="auto"/>
              <w:bottom w:val="single" w:sz="4" w:space="0" w:color="auto"/>
              <w:right w:val="single" w:sz="4" w:space="0" w:color="auto"/>
            </w:tcBorders>
            <w:vAlign w:val="center"/>
          </w:tcPr>
          <w:p w14:paraId="25C39A51" w14:textId="77777777" w:rsidR="0059532D" w:rsidRPr="00EC2F36" w:rsidRDefault="0059532D" w:rsidP="00990D3D">
            <w:pPr>
              <w:spacing w:before="40" w:after="40"/>
              <w:jc w:val="center"/>
              <w:rPr>
                <w:rFonts w:ascii="Times New Roman" w:hAnsi="Times New Roman"/>
                <w:b/>
                <w:bCs/>
                <w:sz w:val="25"/>
                <w:szCs w:val="25"/>
              </w:rPr>
            </w:pPr>
          </w:p>
        </w:tc>
        <w:tc>
          <w:tcPr>
            <w:tcW w:w="3984" w:type="dxa"/>
            <w:vMerge w:val="restart"/>
            <w:tcBorders>
              <w:top w:val="single" w:sz="4" w:space="0" w:color="auto"/>
              <w:left w:val="single" w:sz="4" w:space="0" w:color="auto"/>
              <w:right w:val="single" w:sz="4" w:space="0" w:color="auto"/>
            </w:tcBorders>
            <w:vAlign w:val="center"/>
          </w:tcPr>
          <w:p w14:paraId="5C03D2A4"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Nội dung thực hiện</w:t>
            </w:r>
          </w:p>
        </w:tc>
        <w:tc>
          <w:tcPr>
            <w:tcW w:w="1418" w:type="dxa"/>
            <w:vMerge w:val="restart"/>
            <w:tcBorders>
              <w:top w:val="single" w:sz="4" w:space="0" w:color="auto"/>
              <w:left w:val="single" w:sz="4" w:space="0" w:color="auto"/>
              <w:bottom w:val="single" w:sz="4" w:space="0" w:color="auto"/>
              <w:right w:val="single" w:sz="4" w:space="0" w:color="auto"/>
            </w:tcBorders>
            <w:vAlign w:val="center"/>
          </w:tcPr>
          <w:p w14:paraId="19B4C6C8"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Người thực hiện</w:t>
            </w:r>
          </w:p>
        </w:tc>
        <w:tc>
          <w:tcPr>
            <w:tcW w:w="1976" w:type="dxa"/>
            <w:vMerge w:val="restart"/>
            <w:tcBorders>
              <w:top w:val="single" w:sz="4" w:space="0" w:color="auto"/>
              <w:left w:val="single" w:sz="4" w:space="0" w:color="auto"/>
              <w:bottom w:val="single" w:sz="4" w:space="0" w:color="auto"/>
              <w:right w:val="single" w:sz="4" w:space="0" w:color="auto"/>
            </w:tcBorders>
            <w:vAlign w:val="center"/>
          </w:tcPr>
          <w:p w14:paraId="473A9B08"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Thời điểm thực hiện</w:t>
            </w:r>
          </w:p>
        </w:tc>
        <w:tc>
          <w:tcPr>
            <w:tcW w:w="1850" w:type="dxa"/>
            <w:gridSpan w:val="2"/>
            <w:tcBorders>
              <w:left w:val="single" w:sz="4" w:space="0" w:color="auto"/>
              <w:bottom w:val="single" w:sz="4" w:space="0" w:color="auto"/>
              <w:right w:val="single" w:sz="4" w:space="0" w:color="auto"/>
            </w:tcBorders>
          </w:tcPr>
          <w:p w14:paraId="2E5A5A79"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Kết quả thực hiện</w:t>
            </w:r>
          </w:p>
        </w:tc>
        <w:tc>
          <w:tcPr>
            <w:tcW w:w="1134" w:type="dxa"/>
            <w:vMerge w:val="restart"/>
            <w:tcBorders>
              <w:left w:val="single" w:sz="4" w:space="0" w:color="auto"/>
              <w:right w:val="single" w:sz="4" w:space="0" w:color="auto"/>
            </w:tcBorders>
          </w:tcPr>
          <w:p w14:paraId="5B4DA241"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Xác nhận của NTH</w:t>
            </w:r>
          </w:p>
        </w:tc>
        <w:tc>
          <w:tcPr>
            <w:tcW w:w="981" w:type="dxa"/>
            <w:vMerge/>
            <w:tcBorders>
              <w:top w:val="single" w:sz="4" w:space="0" w:color="auto"/>
              <w:left w:val="single" w:sz="4" w:space="0" w:color="auto"/>
              <w:right w:val="single" w:sz="4" w:space="0" w:color="auto"/>
            </w:tcBorders>
          </w:tcPr>
          <w:p w14:paraId="4C5690B2" w14:textId="77777777" w:rsidR="0059532D" w:rsidRPr="00EC2F36" w:rsidRDefault="0059532D" w:rsidP="00990D3D">
            <w:pPr>
              <w:spacing w:before="40" w:after="40"/>
              <w:jc w:val="center"/>
              <w:rPr>
                <w:rFonts w:ascii="Times New Roman" w:hAnsi="Times New Roman"/>
                <w:b/>
                <w:bCs/>
                <w:sz w:val="25"/>
                <w:szCs w:val="25"/>
              </w:rPr>
            </w:pPr>
          </w:p>
        </w:tc>
      </w:tr>
      <w:tr w:rsidR="00266CC0" w:rsidRPr="00EC2F36" w14:paraId="6ADF4A91" w14:textId="77777777" w:rsidTr="006F227B">
        <w:trPr>
          <w:cantSplit/>
        </w:trPr>
        <w:tc>
          <w:tcPr>
            <w:tcW w:w="733" w:type="dxa"/>
            <w:vMerge/>
            <w:tcBorders>
              <w:top w:val="single" w:sz="4" w:space="0" w:color="auto"/>
              <w:left w:val="single" w:sz="4" w:space="0" w:color="auto"/>
              <w:bottom w:val="single" w:sz="4" w:space="0" w:color="auto"/>
              <w:right w:val="single" w:sz="4" w:space="0" w:color="auto"/>
            </w:tcBorders>
          </w:tcPr>
          <w:p w14:paraId="21B4C15C" w14:textId="77777777" w:rsidR="0059532D" w:rsidRPr="00EC2F36" w:rsidRDefault="0059532D" w:rsidP="00990D3D">
            <w:pPr>
              <w:spacing w:before="40" w:after="40"/>
              <w:rPr>
                <w:rFonts w:ascii="Times New Roman" w:hAnsi="Times New Roman"/>
                <w:sz w:val="25"/>
                <w:szCs w:val="25"/>
              </w:rPr>
            </w:pPr>
          </w:p>
        </w:tc>
        <w:tc>
          <w:tcPr>
            <w:tcW w:w="2675" w:type="dxa"/>
            <w:vMerge/>
            <w:tcBorders>
              <w:top w:val="single" w:sz="4" w:space="0" w:color="auto"/>
              <w:left w:val="single" w:sz="4" w:space="0" w:color="auto"/>
              <w:bottom w:val="single" w:sz="4" w:space="0" w:color="auto"/>
              <w:right w:val="single" w:sz="4" w:space="0" w:color="auto"/>
            </w:tcBorders>
          </w:tcPr>
          <w:p w14:paraId="2E6AB76C" w14:textId="77777777" w:rsidR="0059532D" w:rsidRPr="00EC2F36" w:rsidRDefault="0059532D" w:rsidP="00990D3D">
            <w:pPr>
              <w:spacing w:before="40" w:after="40"/>
              <w:rPr>
                <w:rFonts w:ascii="Times New Roman" w:hAnsi="Times New Roman"/>
                <w:sz w:val="25"/>
                <w:szCs w:val="25"/>
              </w:rPr>
            </w:pPr>
          </w:p>
        </w:tc>
        <w:tc>
          <w:tcPr>
            <w:tcW w:w="3984" w:type="dxa"/>
            <w:vMerge/>
            <w:tcBorders>
              <w:left w:val="single" w:sz="4" w:space="0" w:color="auto"/>
              <w:bottom w:val="single" w:sz="4" w:space="0" w:color="auto"/>
              <w:right w:val="single" w:sz="4" w:space="0" w:color="auto"/>
            </w:tcBorders>
          </w:tcPr>
          <w:p w14:paraId="4F0B6B46" w14:textId="77777777" w:rsidR="0059532D" w:rsidRPr="00EC2F36" w:rsidRDefault="0059532D" w:rsidP="00990D3D">
            <w:pPr>
              <w:spacing w:before="40" w:after="40"/>
              <w:rPr>
                <w:rFonts w:ascii="Times New Roman" w:hAnsi="Times New Roman"/>
                <w:sz w:val="25"/>
                <w:szCs w:val="25"/>
              </w:rPr>
            </w:pPr>
          </w:p>
        </w:tc>
        <w:tc>
          <w:tcPr>
            <w:tcW w:w="1418" w:type="dxa"/>
            <w:vMerge/>
            <w:tcBorders>
              <w:top w:val="single" w:sz="4" w:space="0" w:color="auto"/>
              <w:left w:val="single" w:sz="4" w:space="0" w:color="auto"/>
              <w:bottom w:val="single" w:sz="4" w:space="0" w:color="auto"/>
              <w:right w:val="single" w:sz="4" w:space="0" w:color="auto"/>
            </w:tcBorders>
          </w:tcPr>
          <w:p w14:paraId="041F2963" w14:textId="77777777" w:rsidR="0059532D" w:rsidRPr="00EC2F36" w:rsidRDefault="0059532D" w:rsidP="00990D3D">
            <w:pPr>
              <w:spacing w:before="40" w:after="40"/>
              <w:rPr>
                <w:rFonts w:ascii="Times New Roman" w:hAnsi="Times New Roman"/>
                <w:sz w:val="25"/>
                <w:szCs w:val="25"/>
              </w:rPr>
            </w:pPr>
          </w:p>
        </w:tc>
        <w:tc>
          <w:tcPr>
            <w:tcW w:w="1976" w:type="dxa"/>
            <w:vMerge/>
            <w:tcBorders>
              <w:top w:val="single" w:sz="4" w:space="0" w:color="auto"/>
              <w:left w:val="single" w:sz="4" w:space="0" w:color="auto"/>
              <w:bottom w:val="single" w:sz="4" w:space="0" w:color="auto"/>
              <w:right w:val="single" w:sz="4" w:space="0" w:color="auto"/>
            </w:tcBorders>
          </w:tcPr>
          <w:p w14:paraId="3A835CFC" w14:textId="77777777" w:rsidR="0059532D" w:rsidRPr="00EC2F36" w:rsidRDefault="0059532D" w:rsidP="00990D3D">
            <w:pPr>
              <w:spacing w:before="40" w:after="40"/>
              <w:rPr>
                <w:rFonts w:ascii="Times New Roman" w:hAnsi="Times New Roman"/>
                <w:sz w:val="25"/>
                <w:szCs w:val="25"/>
              </w:rPr>
            </w:pPr>
          </w:p>
        </w:tc>
        <w:tc>
          <w:tcPr>
            <w:tcW w:w="838" w:type="dxa"/>
            <w:tcBorders>
              <w:top w:val="single" w:sz="4" w:space="0" w:color="auto"/>
              <w:left w:val="single" w:sz="4" w:space="0" w:color="auto"/>
              <w:bottom w:val="single" w:sz="4" w:space="0" w:color="auto"/>
              <w:right w:val="single" w:sz="4" w:space="0" w:color="auto"/>
            </w:tcBorders>
          </w:tcPr>
          <w:p w14:paraId="5C92F4DB" w14:textId="77777777" w:rsidR="0059532D" w:rsidRPr="00EC2F36" w:rsidDel="008F6A79"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 xml:space="preserve">Đạt </w:t>
            </w:r>
          </w:p>
        </w:tc>
        <w:tc>
          <w:tcPr>
            <w:tcW w:w="1012" w:type="dxa"/>
            <w:tcBorders>
              <w:top w:val="single" w:sz="4" w:space="0" w:color="auto"/>
              <w:left w:val="single" w:sz="4" w:space="0" w:color="auto"/>
              <w:bottom w:val="single" w:sz="4" w:space="0" w:color="auto"/>
              <w:right w:val="single" w:sz="4" w:space="0" w:color="auto"/>
            </w:tcBorders>
          </w:tcPr>
          <w:p w14:paraId="0CC85013" w14:textId="77777777" w:rsidR="0059532D" w:rsidRPr="00EC2F36" w:rsidRDefault="0059532D" w:rsidP="00990D3D">
            <w:pPr>
              <w:spacing w:before="40" w:after="40"/>
              <w:jc w:val="center"/>
              <w:rPr>
                <w:rFonts w:ascii="Times New Roman" w:hAnsi="Times New Roman"/>
                <w:b/>
                <w:bCs/>
                <w:sz w:val="25"/>
                <w:szCs w:val="25"/>
              </w:rPr>
            </w:pPr>
            <w:r w:rsidRPr="00EC2F36">
              <w:rPr>
                <w:rFonts w:ascii="Times New Roman" w:hAnsi="Times New Roman"/>
                <w:b/>
                <w:bCs/>
                <w:sz w:val="25"/>
                <w:szCs w:val="25"/>
              </w:rPr>
              <w:t>Không đạt</w:t>
            </w:r>
          </w:p>
        </w:tc>
        <w:tc>
          <w:tcPr>
            <w:tcW w:w="1134" w:type="dxa"/>
            <w:vMerge/>
            <w:tcBorders>
              <w:left w:val="single" w:sz="4" w:space="0" w:color="auto"/>
              <w:bottom w:val="single" w:sz="4" w:space="0" w:color="auto"/>
              <w:right w:val="single" w:sz="4" w:space="0" w:color="auto"/>
            </w:tcBorders>
          </w:tcPr>
          <w:p w14:paraId="7BB4AC8F" w14:textId="77777777" w:rsidR="0059532D" w:rsidRPr="00EC2F36" w:rsidDel="008F6A79" w:rsidRDefault="0059532D" w:rsidP="00990D3D">
            <w:pPr>
              <w:spacing w:before="40" w:after="40"/>
              <w:jc w:val="center"/>
              <w:rPr>
                <w:rFonts w:ascii="Times New Roman" w:hAnsi="Times New Roman"/>
                <w:b/>
                <w:bCs/>
                <w:sz w:val="25"/>
                <w:szCs w:val="25"/>
              </w:rPr>
            </w:pPr>
          </w:p>
        </w:tc>
        <w:tc>
          <w:tcPr>
            <w:tcW w:w="981" w:type="dxa"/>
            <w:vMerge/>
            <w:tcBorders>
              <w:left w:val="single" w:sz="4" w:space="0" w:color="auto"/>
              <w:bottom w:val="single" w:sz="4" w:space="0" w:color="auto"/>
              <w:right w:val="single" w:sz="4" w:space="0" w:color="auto"/>
            </w:tcBorders>
          </w:tcPr>
          <w:p w14:paraId="5D4CEAF9" w14:textId="77777777" w:rsidR="0059532D" w:rsidRPr="00EC2F36" w:rsidDel="008F6A79" w:rsidRDefault="0059532D" w:rsidP="00990D3D">
            <w:pPr>
              <w:spacing w:before="40" w:after="40"/>
              <w:jc w:val="center"/>
              <w:rPr>
                <w:rFonts w:ascii="Times New Roman" w:hAnsi="Times New Roman"/>
                <w:b/>
                <w:bCs/>
                <w:sz w:val="25"/>
                <w:szCs w:val="25"/>
              </w:rPr>
            </w:pPr>
          </w:p>
        </w:tc>
      </w:tr>
      <w:tr w:rsidR="00B37D89" w:rsidRPr="00EC2F36" w14:paraId="381ADC16" w14:textId="77777777" w:rsidTr="00990D3D">
        <w:trPr>
          <w:cantSplit/>
          <w:trHeight w:val="923"/>
        </w:trPr>
        <w:tc>
          <w:tcPr>
            <w:tcW w:w="733" w:type="dxa"/>
            <w:tcBorders>
              <w:top w:val="single" w:sz="4" w:space="0" w:color="auto"/>
              <w:left w:val="single" w:sz="4" w:space="0" w:color="auto"/>
              <w:right w:val="single" w:sz="4" w:space="0" w:color="auto"/>
            </w:tcBorders>
            <w:vAlign w:val="center"/>
          </w:tcPr>
          <w:p w14:paraId="133C7D09"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1</w:t>
            </w:r>
          </w:p>
        </w:tc>
        <w:tc>
          <w:tcPr>
            <w:tcW w:w="2675" w:type="dxa"/>
            <w:tcBorders>
              <w:top w:val="single" w:sz="4" w:space="0" w:color="auto"/>
              <w:left w:val="single" w:sz="4" w:space="0" w:color="auto"/>
              <w:right w:val="single" w:sz="4" w:space="0" w:color="auto"/>
            </w:tcBorders>
            <w:vAlign w:val="center"/>
          </w:tcPr>
          <w:p w14:paraId="12958C87"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Tiến độ lập BCNV không đáp ứng yêu cầu</w:t>
            </w:r>
          </w:p>
        </w:tc>
        <w:tc>
          <w:tcPr>
            <w:tcW w:w="3984" w:type="dxa"/>
            <w:tcBorders>
              <w:top w:val="single" w:sz="4" w:space="0" w:color="auto"/>
              <w:left w:val="single" w:sz="4" w:space="0" w:color="auto"/>
              <w:bottom w:val="single" w:sz="4" w:space="0" w:color="auto"/>
              <w:right w:val="single" w:sz="4" w:space="0" w:color="auto"/>
            </w:tcBorders>
            <w:vAlign w:val="center"/>
          </w:tcPr>
          <w:p w14:paraId="0E3CCABF"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Lập kế hoạch chi tiết thực hiện các phần của BCNV</w:t>
            </w:r>
          </w:p>
        </w:tc>
        <w:tc>
          <w:tcPr>
            <w:tcW w:w="1418" w:type="dxa"/>
            <w:tcBorders>
              <w:top w:val="single" w:sz="4" w:space="0" w:color="auto"/>
              <w:left w:val="single" w:sz="4" w:space="0" w:color="auto"/>
              <w:right w:val="single" w:sz="4" w:space="0" w:color="auto"/>
            </w:tcBorders>
            <w:vAlign w:val="center"/>
          </w:tcPr>
          <w:p w14:paraId="4D3AC19A"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6221FDF8"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Sau khi tiếp nhận yêu cầu</w:t>
            </w:r>
          </w:p>
        </w:tc>
        <w:tc>
          <w:tcPr>
            <w:tcW w:w="838" w:type="dxa"/>
            <w:tcBorders>
              <w:top w:val="single" w:sz="4" w:space="0" w:color="auto"/>
              <w:left w:val="single" w:sz="4" w:space="0" w:color="auto"/>
              <w:bottom w:val="single" w:sz="4" w:space="0" w:color="auto"/>
              <w:right w:val="single" w:sz="4" w:space="0" w:color="auto"/>
            </w:tcBorders>
            <w:vAlign w:val="center"/>
          </w:tcPr>
          <w:p w14:paraId="4D1908CE"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5473AE63"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74F5E6DA"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18A61FB3" w14:textId="77777777" w:rsidR="00B37D89" w:rsidRPr="00EC2F36" w:rsidRDefault="00B37D89" w:rsidP="00990D3D">
            <w:pPr>
              <w:spacing w:before="40" w:after="40"/>
              <w:rPr>
                <w:rFonts w:ascii="Times New Roman" w:hAnsi="Times New Roman"/>
                <w:sz w:val="25"/>
                <w:szCs w:val="25"/>
              </w:rPr>
            </w:pPr>
          </w:p>
        </w:tc>
      </w:tr>
      <w:tr w:rsidR="00B37D89" w:rsidRPr="00EC2F36" w14:paraId="6D4B4A31" w14:textId="77777777" w:rsidTr="00990D3D">
        <w:trPr>
          <w:cantSplit/>
          <w:trHeight w:val="626"/>
        </w:trPr>
        <w:tc>
          <w:tcPr>
            <w:tcW w:w="733" w:type="dxa"/>
            <w:tcBorders>
              <w:top w:val="single" w:sz="4" w:space="0" w:color="auto"/>
              <w:left w:val="single" w:sz="4" w:space="0" w:color="auto"/>
              <w:right w:val="single" w:sz="4" w:space="0" w:color="auto"/>
            </w:tcBorders>
            <w:vAlign w:val="center"/>
          </w:tcPr>
          <w:p w14:paraId="797A0B76" w14:textId="77777777" w:rsidR="00B37D89" w:rsidRPr="00EC2F36" w:rsidRDefault="00B37D89"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5A16950B" w14:textId="77777777" w:rsidR="00B37D89" w:rsidRPr="00EC2F36" w:rsidRDefault="00B37D89"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2F60A57B"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Giám sát kế hoạch thực hiện</w:t>
            </w:r>
          </w:p>
        </w:tc>
        <w:tc>
          <w:tcPr>
            <w:tcW w:w="1418" w:type="dxa"/>
            <w:tcBorders>
              <w:top w:val="single" w:sz="4" w:space="0" w:color="auto"/>
              <w:left w:val="single" w:sz="4" w:space="0" w:color="auto"/>
              <w:right w:val="single" w:sz="4" w:space="0" w:color="auto"/>
            </w:tcBorders>
            <w:vAlign w:val="center"/>
          </w:tcPr>
          <w:p w14:paraId="29B93B66"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NQL</w:t>
            </w:r>
          </w:p>
        </w:tc>
        <w:tc>
          <w:tcPr>
            <w:tcW w:w="1976" w:type="dxa"/>
            <w:tcBorders>
              <w:top w:val="single" w:sz="4" w:space="0" w:color="auto"/>
              <w:left w:val="single" w:sz="4" w:space="0" w:color="auto"/>
              <w:right w:val="single" w:sz="4" w:space="0" w:color="auto"/>
            </w:tcBorders>
            <w:vAlign w:val="center"/>
          </w:tcPr>
          <w:p w14:paraId="4228781E"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Trong quá trình thực hiện</w:t>
            </w:r>
          </w:p>
        </w:tc>
        <w:tc>
          <w:tcPr>
            <w:tcW w:w="838" w:type="dxa"/>
            <w:tcBorders>
              <w:top w:val="single" w:sz="4" w:space="0" w:color="auto"/>
              <w:left w:val="single" w:sz="4" w:space="0" w:color="auto"/>
              <w:bottom w:val="single" w:sz="4" w:space="0" w:color="auto"/>
              <w:right w:val="single" w:sz="4" w:space="0" w:color="auto"/>
            </w:tcBorders>
            <w:vAlign w:val="center"/>
          </w:tcPr>
          <w:p w14:paraId="2594FC5A"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5FA1E049"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60263752"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352526B9" w14:textId="77777777" w:rsidR="00B37D89" w:rsidRPr="00EC2F36" w:rsidRDefault="00B37D89" w:rsidP="00990D3D">
            <w:pPr>
              <w:spacing w:before="40" w:after="40"/>
              <w:rPr>
                <w:rFonts w:ascii="Times New Roman" w:hAnsi="Times New Roman"/>
                <w:sz w:val="25"/>
                <w:szCs w:val="25"/>
              </w:rPr>
            </w:pPr>
          </w:p>
        </w:tc>
      </w:tr>
      <w:tr w:rsidR="00B37D89" w:rsidRPr="00EC2F36" w14:paraId="0339AFC3" w14:textId="77777777" w:rsidTr="00990D3D">
        <w:trPr>
          <w:cantSplit/>
          <w:trHeight w:val="806"/>
        </w:trPr>
        <w:tc>
          <w:tcPr>
            <w:tcW w:w="733" w:type="dxa"/>
            <w:tcBorders>
              <w:top w:val="single" w:sz="4" w:space="0" w:color="auto"/>
              <w:left w:val="single" w:sz="4" w:space="0" w:color="auto"/>
              <w:right w:val="single" w:sz="4" w:space="0" w:color="auto"/>
            </w:tcBorders>
            <w:vAlign w:val="center"/>
          </w:tcPr>
          <w:p w14:paraId="7C6A2279" w14:textId="77777777" w:rsidR="00B37D89" w:rsidRPr="00EC2F36" w:rsidRDefault="00B37D89"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0EB972B9" w14:textId="77777777" w:rsidR="00B37D89" w:rsidRPr="00EC2F36" w:rsidRDefault="00B37D89"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7B72D2EF"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Đề xuất điều chỉnh tiến độ khi có nguy cơ không đáp ứng</w:t>
            </w:r>
          </w:p>
        </w:tc>
        <w:tc>
          <w:tcPr>
            <w:tcW w:w="1418" w:type="dxa"/>
            <w:tcBorders>
              <w:top w:val="single" w:sz="4" w:space="0" w:color="auto"/>
              <w:left w:val="single" w:sz="4" w:space="0" w:color="auto"/>
              <w:right w:val="single" w:sz="4" w:space="0" w:color="auto"/>
            </w:tcBorders>
            <w:vAlign w:val="center"/>
          </w:tcPr>
          <w:p w14:paraId="7F130FB5"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194EA0BF"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Trong quá trình thực hiện</w:t>
            </w:r>
          </w:p>
        </w:tc>
        <w:tc>
          <w:tcPr>
            <w:tcW w:w="838" w:type="dxa"/>
            <w:tcBorders>
              <w:top w:val="single" w:sz="4" w:space="0" w:color="auto"/>
              <w:left w:val="single" w:sz="4" w:space="0" w:color="auto"/>
              <w:bottom w:val="single" w:sz="4" w:space="0" w:color="auto"/>
              <w:right w:val="single" w:sz="4" w:space="0" w:color="auto"/>
            </w:tcBorders>
            <w:vAlign w:val="center"/>
          </w:tcPr>
          <w:p w14:paraId="78797AF4"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676ECBFD"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209491BD"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7EA7B78E" w14:textId="77777777" w:rsidR="00B37D89" w:rsidRPr="00EC2F36" w:rsidRDefault="00B37D89" w:rsidP="00990D3D">
            <w:pPr>
              <w:spacing w:before="40" w:after="40"/>
              <w:rPr>
                <w:rFonts w:ascii="Times New Roman" w:hAnsi="Times New Roman"/>
                <w:sz w:val="25"/>
                <w:szCs w:val="25"/>
              </w:rPr>
            </w:pPr>
          </w:p>
        </w:tc>
      </w:tr>
      <w:tr w:rsidR="00B37D89" w:rsidRPr="00EC2F36" w14:paraId="53DFC9FF" w14:textId="77777777" w:rsidTr="00990D3D">
        <w:trPr>
          <w:cantSplit/>
          <w:trHeight w:val="698"/>
        </w:trPr>
        <w:tc>
          <w:tcPr>
            <w:tcW w:w="733" w:type="dxa"/>
            <w:tcBorders>
              <w:top w:val="single" w:sz="4" w:space="0" w:color="auto"/>
              <w:left w:val="single" w:sz="4" w:space="0" w:color="auto"/>
              <w:right w:val="single" w:sz="4" w:space="0" w:color="auto"/>
            </w:tcBorders>
            <w:vAlign w:val="center"/>
          </w:tcPr>
          <w:p w14:paraId="571871FA" w14:textId="77777777" w:rsidR="00B37D89" w:rsidRPr="00EC2F36" w:rsidRDefault="00B37D89"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5FD96F1E" w14:textId="77777777" w:rsidR="00B37D89" w:rsidRPr="00EC2F36" w:rsidRDefault="00B37D89"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3388C6F0"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Đánh giá kết quả thực hiện về tiến độ</w:t>
            </w:r>
          </w:p>
        </w:tc>
        <w:tc>
          <w:tcPr>
            <w:tcW w:w="1418" w:type="dxa"/>
            <w:tcBorders>
              <w:top w:val="single" w:sz="4" w:space="0" w:color="auto"/>
              <w:left w:val="single" w:sz="4" w:space="0" w:color="auto"/>
              <w:right w:val="single" w:sz="4" w:space="0" w:color="auto"/>
            </w:tcBorders>
            <w:vAlign w:val="center"/>
          </w:tcPr>
          <w:p w14:paraId="2144B464"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TBP</w:t>
            </w:r>
          </w:p>
        </w:tc>
        <w:tc>
          <w:tcPr>
            <w:tcW w:w="1976" w:type="dxa"/>
            <w:tcBorders>
              <w:top w:val="single" w:sz="4" w:space="0" w:color="auto"/>
              <w:left w:val="single" w:sz="4" w:space="0" w:color="auto"/>
              <w:right w:val="single" w:sz="4" w:space="0" w:color="auto"/>
            </w:tcBorders>
            <w:vAlign w:val="center"/>
          </w:tcPr>
          <w:p w14:paraId="63C91394"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Khi kết thúc việc lập BCNV</w:t>
            </w:r>
          </w:p>
        </w:tc>
        <w:tc>
          <w:tcPr>
            <w:tcW w:w="838" w:type="dxa"/>
            <w:tcBorders>
              <w:top w:val="single" w:sz="4" w:space="0" w:color="auto"/>
              <w:left w:val="single" w:sz="4" w:space="0" w:color="auto"/>
              <w:bottom w:val="single" w:sz="4" w:space="0" w:color="auto"/>
              <w:right w:val="single" w:sz="4" w:space="0" w:color="auto"/>
            </w:tcBorders>
            <w:vAlign w:val="center"/>
          </w:tcPr>
          <w:p w14:paraId="3400F7E6"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2432F1F2"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51789E04"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1B52D5C6" w14:textId="77777777" w:rsidR="00B37D89" w:rsidRPr="00EC2F36" w:rsidRDefault="00B37D89" w:rsidP="00990D3D">
            <w:pPr>
              <w:spacing w:before="40" w:after="40"/>
              <w:rPr>
                <w:rFonts w:ascii="Times New Roman" w:hAnsi="Times New Roman"/>
                <w:sz w:val="25"/>
                <w:szCs w:val="25"/>
              </w:rPr>
            </w:pPr>
          </w:p>
        </w:tc>
      </w:tr>
      <w:tr w:rsidR="00B37D89" w:rsidRPr="00EC2F36" w14:paraId="63BA1D04" w14:textId="77777777" w:rsidTr="00990D3D">
        <w:trPr>
          <w:cantSplit/>
          <w:trHeight w:val="806"/>
        </w:trPr>
        <w:tc>
          <w:tcPr>
            <w:tcW w:w="733" w:type="dxa"/>
            <w:tcBorders>
              <w:top w:val="single" w:sz="4" w:space="0" w:color="auto"/>
              <w:left w:val="single" w:sz="4" w:space="0" w:color="auto"/>
              <w:right w:val="single" w:sz="4" w:space="0" w:color="auto"/>
            </w:tcBorders>
            <w:vAlign w:val="center"/>
          </w:tcPr>
          <w:p w14:paraId="4B5516E6"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2</w:t>
            </w:r>
          </w:p>
        </w:tc>
        <w:tc>
          <w:tcPr>
            <w:tcW w:w="2675" w:type="dxa"/>
            <w:tcBorders>
              <w:top w:val="single" w:sz="4" w:space="0" w:color="auto"/>
              <w:left w:val="single" w:sz="4" w:space="0" w:color="auto"/>
              <w:right w:val="single" w:sz="4" w:space="0" w:color="auto"/>
            </w:tcBorders>
            <w:vAlign w:val="center"/>
          </w:tcPr>
          <w:p w14:paraId="1A5C588A" w14:textId="77777777" w:rsidR="00B37D89" w:rsidRPr="00EC2F36" w:rsidRDefault="00B37D89" w:rsidP="00990D3D">
            <w:pPr>
              <w:spacing w:before="40" w:after="40"/>
              <w:jc w:val="both"/>
              <w:rPr>
                <w:rFonts w:ascii="Times New Roman" w:hAnsi="Times New Roman"/>
                <w:sz w:val="25"/>
                <w:szCs w:val="25"/>
              </w:rPr>
            </w:pPr>
            <w:r w:rsidRPr="00EC2F36">
              <w:rPr>
                <w:rFonts w:ascii="Times New Roman" w:hAnsi="Times New Roman"/>
                <w:sz w:val="25"/>
                <w:szCs w:val="25"/>
              </w:rPr>
              <w:t>Nội dung BCNV không đáp ứng yêu cầu</w:t>
            </w:r>
          </w:p>
        </w:tc>
        <w:tc>
          <w:tcPr>
            <w:tcW w:w="3984" w:type="dxa"/>
            <w:tcBorders>
              <w:top w:val="single" w:sz="4" w:space="0" w:color="auto"/>
              <w:left w:val="single" w:sz="4" w:space="0" w:color="auto"/>
              <w:bottom w:val="single" w:sz="4" w:space="0" w:color="auto"/>
              <w:right w:val="single" w:sz="4" w:space="0" w:color="auto"/>
            </w:tcBorders>
            <w:vAlign w:val="center"/>
          </w:tcPr>
          <w:p w14:paraId="63BD5795" w14:textId="77777777" w:rsidR="00B37D89" w:rsidRPr="00EC2F36" w:rsidRDefault="00A6226D" w:rsidP="00990D3D">
            <w:pPr>
              <w:spacing w:before="40" w:after="40"/>
              <w:jc w:val="both"/>
              <w:rPr>
                <w:rFonts w:ascii="Times New Roman" w:hAnsi="Times New Roman"/>
                <w:sz w:val="25"/>
                <w:szCs w:val="25"/>
              </w:rPr>
            </w:pPr>
            <w:r w:rsidRPr="00EC2F36">
              <w:rPr>
                <w:rFonts w:ascii="Times New Roman" w:hAnsi="Times New Roman"/>
                <w:sz w:val="25"/>
                <w:szCs w:val="25"/>
              </w:rPr>
              <w:t>Tìm hiểu chi tiết các yêu cầu của nhiệm vụ</w:t>
            </w:r>
          </w:p>
        </w:tc>
        <w:tc>
          <w:tcPr>
            <w:tcW w:w="1418" w:type="dxa"/>
            <w:tcBorders>
              <w:top w:val="single" w:sz="4" w:space="0" w:color="auto"/>
              <w:left w:val="single" w:sz="4" w:space="0" w:color="auto"/>
              <w:right w:val="single" w:sz="4" w:space="0" w:color="auto"/>
            </w:tcBorders>
            <w:vAlign w:val="center"/>
          </w:tcPr>
          <w:p w14:paraId="71D5EAD5"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369EE950" w14:textId="77777777" w:rsidR="00B37D89" w:rsidRPr="00EC2F36" w:rsidRDefault="00B37D89" w:rsidP="00990D3D">
            <w:pPr>
              <w:spacing w:before="40" w:after="40"/>
              <w:jc w:val="center"/>
              <w:rPr>
                <w:rFonts w:ascii="Times New Roman" w:hAnsi="Times New Roman"/>
                <w:sz w:val="25"/>
                <w:szCs w:val="25"/>
              </w:rPr>
            </w:pPr>
            <w:r w:rsidRPr="00EC2F36">
              <w:rPr>
                <w:rFonts w:ascii="Times New Roman" w:hAnsi="Times New Roman"/>
                <w:sz w:val="25"/>
                <w:szCs w:val="25"/>
              </w:rPr>
              <w:t>Khi tiếp nhận yêu cầu</w:t>
            </w:r>
          </w:p>
        </w:tc>
        <w:tc>
          <w:tcPr>
            <w:tcW w:w="838" w:type="dxa"/>
            <w:tcBorders>
              <w:top w:val="single" w:sz="4" w:space="0" w:color="auto"/>
              <w:left w:val="single" w:sz="4" w:space="0" w:color="auto"/>
              <w:bottom w:val="single" w:sz="4" w:space="0" w:color="auto"/>
              <w:right w:val="single" w:sz="4" w:space="0" w:color="auto"/>
            </w:tcBorders>
            <w:vAlign w:val="center"/>
          </w:tcPr>
          <w:p w14:paraId="09696653"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2B8743D6" w14:textId="77777777" w:rsidR="00B37D89" w:rsidRPr="00EC2F36" w:rsidRDefault="00B37D89"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7F423FBB" w14:textId="77777777" w:rsidR="00B37D89" w:rsidRPr="00EC2F36" w:rsidRDefault="00B37D89"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2B93E4B7" w14:textId="77777777" w:rsidR="00B37D89" w:rsidRPr="00EC2F36" w:rsidRDefault="00B37D89" w:rsidP="00990D3D">
            <w:pPr>
              <w:spacing w:before="40" w:after="40"/>
              <w:rPr>
                <w:rFonts w:ascii="Times New Roman" w:hAnsi="Times New Roman"/>
                <w:sz w:val="25"/>
                <w:szCs w:val="25"/>
              </w:rPr>
            </w:pPr>
          </w:p>
        </w:tc>
      </w:tr>
      <w:tr w:rsidR="00A6226D" w:rsidRPr="00EC2F36" w14:paraId="5B19C8C3" w14:textId="77777777" w:rsidTr="00990D3D">
        <w:trPr>
          <w:cantSplit/>
          <w:trHeight w:val="896"/>
        </w:trPr>
        <w:tc>
          <w:tcPr>
            <w:tcW w:w="733" w:type="dxa"/>
            <w:tcBorders>
              <w:top w:val="single" w:sz="4" w:space="0" w:color="auto"/>
              <w:left w:val="single" w:sz="4" w:space="0" w:color="auto"/>
              <w:right w:val="single" w:sz="4" w:space="0" w:color="auto"/>
            </w:tcBorders>
            <w:vAlign w:val="center"/>
          </w:tcPr>
          <w:p w14:paraId="75F808CD" w14:textId="77777777" w:rsidR="00A6226D" w:rsidRPr="00EC2F36" w:rsidRDefault="00A6226D"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4776A552" w14:textId="77777777" w:rsidR="00A6226D" w:rsidRPr="00EC2F36" w:rsidRDefault="00A6226D"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2DB11694" w14:textId="77777777" w:rsidR="00A6226D" w:rsidRPr="00EC2F36" w:rsidRDefault="00A6226D" w:rsidP="00990D3D">
            <w:pPr>
              <w:spacing w:before="40" w:after="40"/>
              <w:jc w:val="both"/>
              <w:rPr>
                <w:rFonts w:ascii="Times New Roman" w:hAnsi="Times New Roman"/>
                <w:sz w:val="25"/>
                <w:szCs w:val="25"/>
              </w:rPr>
            </w:pPr>
            <w:r w:rsidRPr="00EC2F36">
              <w:rPr>
                <w:rFonts w:ascii="Times New Roman" w:hAnsi="Times New Roman"/>
                <w:sz w:val="25"/>
                <w:szCs w:val="25"/>
              </w:rPr>
              <w:t>Tìm hiểu, nghiên cứu các tiêu chuẩn khai thác lắp đặt liên quan đến sản phẩm</w:t>
            </w:r>
          </w:p>
        </w:tc>
        <w:tc>
          <w:tcPr>
            <w:tcW w:w="1418" w:type="dxa"/>
            <w:tcBorders>
              <w:top w:val="single" w:sz="4" w:space="0" w:color="auto"/>
              <w:left w:val="single" w:sz="4" w:space="0" w:color="auto"/>
              <w:right w:val="single" w:sz="4" w:space="0" w:color="auto"/>
            </w:tcBorders>
            <w:vAlign w:val="center"/>
          </w:tcPr>
          <w:p w14:paraId="7DBBF2CB"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2E5E5D71" w14:textId="77777777" w:rsidR="00A6226D" w:rsidRPr="00EC2F36" w:rsidRDefault="00F14824" w:rsidP="00990D3D">
            <w:pPr>
              <w:spacing w:before="40" w:after="40"/>
              <w:jc w:val="center"/>
              <w:rPr>
                <w:rFonts w:ascii="Times New Roman" w:hAnsi="Times New Roman"/>
                <w:sz w:val="25"/>
                <w:szCs w:val="25"/>
              </w:rPr>
            </w:pPr>
            <w:r w:rsidRPr="00EC2F36">
              <w:rPr>
                <w:rFonts w:ascii="Times New Roman" w:hAnsi="Times New Roman"/>
                <w:sz w:val="25"/>
                <w:szCs w:val="25"/>
              </w:rPr>
              <w:t>Khi tiếp nhận yêu cầu</w:t>
            </w:r>
          </w:p>
        </w:tc>
        <w:tc>
          <w:tcPr>
            <w:tcW w:w="838" w:type="dxa"/>
            <w:tcBorders>
              <w:top w:val="single" w:sz="4" w:space="0" w:color="auto"/>
              <w:left w:val="single" w:sz="4" w:space="0" w:color="auto"/>
              <w:bottom w:val="single" w:sz="4" w:space="0" w:color="auto"/>
              <w:right w:val="single" w:sz="4" w:space="0" w:color="auto"/>
            </w:tcBorders>
            <w:vAlign w:val="center"/>
          </w:tcPr>
          <w:p w14:paraId="75339017"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562BAC9A"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64897FA9" w14:textId="77777777" w:rsidR="00A6226D" w:rsidRPr="00EC2F36" w:rsidRDefault="00A6226D"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09F36FEF" w14:textId="77777777" w:rsidR="00A6226D" w:rsidRPr="00EC2F36" w:rsidRDefault="00A6226D" w:rsidP="00990D3D">
            <w:pPr>
              <w:spacing w:before="40" w:after="40"/>
              <w:rPr>
                <w:rFonts w:ascii="Times New Roman" w:hAnsi="Times New Roman"/>
                <w:sz w:val="25"/>
                <w:szCs w:val="25"/>
              </w:rPr>
            </w:pPr>
          </w:p>
        </w:tc>
      </w:tr>
      <w:tr w:rsidR="00A6226D" w:rsidRPr="00EC2F36" w14:paraId="400B7981" w14:textId="77777777" w:rsidTr="00770E56">
        <w:trPr>
          <w:cantSplit/>
          <w:trHeight w:val="1104"/>
        </w:trPr>
        <w:tc>
          <w:tcPr>
            <w:tcW w:w="733" w:type="dxa"/>
            <w:tcBorders>
              <w:top w:val="single" w:sz="4" w:space="0" w:color="auto"/>
              <w:left w:val="single" w:sz="4" w:space="0" w:color="auto"/>
              <w:right w:val="single" w:sz="4" w:space="0" w:color="auto"/>
            </w:tcBorders>
            <w:vAlign w:val="center"/>
          </w:tcPr>
          <w:p w14:paraId="0737CFBD" w14:textId="77777777" w:rsidR="00A6226D" w:rsidRPr="00EC2F36" w:rsidRDefault="00A6226D"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0329328C" w14:textId="77777777" w:rsidR="00A6226D" w:rsidRPr="00EC2F36" w:rsidRDefault="00A6226D"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5E84D0C4" w14:textId="77777777" w:rsidR="00A6226D" w:rsidRPr="00EC2F36" w:rsidRDefault="00A6226D" w:rsidP="00990D3D">
            <w:pPr>
              <w:spacing w:before="40" w:after="40"/>
              <w:jc w:val="both"/>
              <w:rPr>
                <w:rFonts w:ascii="Times New Roman" w:hAnsi="Times New Roman"/>
                <w:sz w:val="25"/>
                <w:szCs w:val="25"/>
              </w:rPr>
            </w:pPr>
            <w:r w:rsidRPr="00EC2F36">
              <w:rPr>
                <w:rFonts w:ascii="Times New Roman" w:hAnsi="Times New Roman"/>
                <w:sz w:val="25"/>
                <w:szCs w:val="25"/>
              </w:rPr>
              <w:t>Tìm hiểu các sản phẩm tương tự trong nước và nước ngoài</w:t>
            </w:r>
          </w:p>
        </w:tc>
        <w:tc>
          <w:tcPr>
            <w:tcW w:w="1418" w:type="dxa"/>
            <w:tcBorders>
              <w:top w:val="single" w:sz="4" w:space="0" w:color="auto"/>
              <w:left w:val="single" w:sz="4" w:space="0" w:color="auto"/>
              <w:right w:val="single" w:sz="4" w:space="0" w:color="auto"/>
            </w:tcBorders>
            <w:vAlign w:val="center"/>
          </w:tcPr>
          <w:p w14:paraId="2849D9FB"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343C3672"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Trước khi lựa chọn giải pháp</w:t>
            </w:r>
          </w:p>
        </w:tc>
        <w:tc>
          <w:tcPr>
            <w:tcW w:w="838" w:type="dxa"/>
            <w:tcBorders>
              <w:top w:val="single" w:sz="4" w:space="0" w:color="auto"/>
              <w:left w:val="single" w:sz="4" w:space="0" w:color="auto"/>
              <w:bottom w:val="single" w:sz="4" w:space="0" w:color="auto"/>
              <w:right w:val="single" w:sz="4" w:space="0" w:color="auto"/>
            </w:tcBorders>
            <w:vAlign w:val="center"/>
          </w:tcPr>
          <w:p w14:paraId="0501791A"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248F8B13"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31D72D52" w14:textId="77777777" w:rsidR="00A6226D" w:rsidRPr="00EC2F36" w:rsidRDefault="00A6226D"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26F27F54" w14:textId="77777777" w:rsidR="00A6226D" w:rsidRPr="00EC2F36" w:rsidRDefault="00A6226D" w:rsidP="00990D3D">
            <w:pPr>
              <w:spacing w:before="40" w:after="40"/>
              <w:rPr>
                <w:rFonts w:ascii="Times New Roman" w:hAnsi="Times New Roman"/>
                <w:sz w:val="25"/>
                <w:szCs w:val="25"/>
              </w:rPr>
            </w:pPr>
          </w:p>
        </w:tc>
      </w:tr>
      <w:tr w:rsidR="00A6226D" w:rsidRPr="00EC2F36" w14:paraId="5517290A" w14:textId="77777777" w:rsidTr="00770E56">
        <w:trPr>
          <w:cantSplit/>
          <w:trHeight w:val="1104"/>
        </w:trPr>
        <w:tc>
          <w:tcPr>
            <w:tcW w:w="733" w:type="dxa"/>
            <w:tcBorders>
              <w:top w:val="single" w:sz="4" w:space="0" w:color="auto"/>
              <w:left w:val="single" w:sz="4" w:space="0" w:color="auto"/>
              <w:right w:val="single" w:sz="4" w:space="0" w:color="auto"/>
            </w:tcBorders>
            <w:vAlign w:val="center"/>
          </w:tcPr>
          <w:p w14:paraId="1341285A" w14:textId="77777777" w:rsidR="00A6226D" w:rsidRPr="00EC2F36" w:rsidRDefault="00A6226D"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45B5BA0B" w14:textId="77777777" w:rsidR="00A6226D" w:rsidRPr="00EC2F36" w:rsidRDefault="00A6226D"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67AF1E6C" w14:textId="77777777" w:rsidR="00A6226D" w:rsidRPr="00EC2F36" w:rsidRDefault="00A6226D" w:rsidP="00990D3D">
            <w:pPr>
              <w:spacing w:before="40" w:after="40"/>
              <w:jc w:val="both"/>
              <w:rPr>
                <w:rFonts w:ascii="Times New Roman" w:hAnsi="Times New Roman"/>
                <w:sz w:val="25"/>
                <w:szCs w:val="25"/>
              </w:rPr>
            </w:pPr>
            <w:r w:rsidRPr="00EC2F36">
              <w:rPr>
                <w:rFonts w:ascii="Times New Roman" w:hAnsi="Times New Roman"/>
                <w:sz w:val="25"/>
                <w:szCs w:val="25"/>
              </w:rPr>
              <w:t>Tìm hiểu, phân tích các giải pháp, công nghệ đang được sử dụng. Tìm hiểu các kết quả, thành tựu KHCN mới liên quan đến nhiệm vụ để lựa chọn giải pháp công nghệ phù hợp.</w:t>
            </w:r>
          </w:p>
        </w:tc>
        <w:tc>
          <w:tcPr>
            <w:tcW w:w="1418" w:type="dxa"/>
            <w:tcBorders>
              <w:top w:val="single" w:sz="4" w:space="0" w:color="auto"/>
              <w:left w:val="single" w:sz="4" w:space="0" w:color="auto"/>
              <w:right w:val="single" w:sz="4" w:space="0" w:color="auto"/>
            </w:tcBorders>
            <w:vAlign w:val="center"/>
          </w:tcPr>
          <w:p w14:paraId="442EFAB0"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59540987" w14:textId="77777777" w:rsidR="00A6226D" w:rsidRPr="00EC2F36" w:rsidRDefault="00A6226D" w:rsidP="00990D3D">
            <w:pPr>
              <w:spacing w:before="40" w:after="40"/>
              <w:jc w:val="center"/>
              <w:rPr>
                <w:rFonts w:ascii="Times New Roman" w:hAnsi="Times New Roman"/>
                <w:sz w:val="25"/>
                <w:szCs w:val="25"/>
              </w:rPr>
            </w:pPr>
            <w:r w:rsidRPr="00EC2F36">
              <w:rPr>
                <w:rFonts w:ascii="Times New Roman" w:hAnsi="Times New Roman"/>
                <w:sz w:val="25"/>
                <w:szCs w:val="25"/>
              </w:rPr>
              <w:t>Trước khi lựa chọn giải pháp</w:t>
            </w:r>
          </w:p>
        </w:tc>
        <w:tc>
          <w:tcPr>
            <w:tcW w:w="838" w:type="dxa"/>
            <w:tcBorders>
              <w:top w:val="single" w:sz="4" w:space="0" w:color="auto"/>
              <w:left w:val="single" w:sz="4" w:space="0" w:color="auto"/>
              <w:bottom w:val="single" w:sz="4" w:space="0" w:color="auto"/>
              <w:right w:val="single" w:sz="4" w:space="0" w:color="auto"/>
            </w:tcBorders>
            <w:vAlign w:val="center"/>
          </w:tcPr>
          <w:p w14:paraId="07FE66D9"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45BC4E66" w14:textId="77777777" w:rsidR="00A6226D" w:rsidRPr="00EC2F36" w:rsidRDefault="00A6226D"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64188867" w14:textId="77777777" w:rsidR="00A6226D" w:rsidRPr="00EC2F36" w:rsidRDefault="00A6226D"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1C35C018" w14:textId="77777777" w:rsidR="00A6226D" w:rsidRPr="00EC2F36" w:rsidRDefault="00A6226D" w:rsidP="00990D3D">
            <w:pPr>
              <w:spacing w:before="40" w:after="40"/>
              <w:rPr>
                <w:rFonts w:ascii="Times New Roman" w:hAnsi="Times New Roman"/>
                <w:sz w:val="25"/>
                <w:szCs w:val="25"/>
              </w:rPr>
            </w:pPr>
          </w:p>
        </w:tc>
      </w:tr>
      <w:tr w:rsidR="00B93B3F" w:rsidRPr="00EC2F36" w14:paraId="29B8B64C" w14:textId="77777777" w:rsidTr="00EC2F36">
        <w:trPr>
          <w:cantSplit/>
          <w:trHeight w:val="1124"/>
        </w:trPr>
        <w:tc>
          <w:tcPr>
            <w:tcW w:w="733" w:type="dxa"/>
            <w:tcBorders>
              <w:top w:val="single" w:sz="4" w:space="0" w:color="auto"/>
              <w:left w:val="single" w:sz="4" w:space="0" w:color="auto"/>
              <w:right w:val="single" w:sz="4" w:space="0" w:color="auto"/>
            </w:tcBorders>
            <w:vAlign w:val="center"/>
          </w:tcPr>
          <w:p w14:paraId="748E5A0B" w14:textId="77777777" w:rsidR="00B93B3F" w:rsidRPr="00EC2F36" w:rsidRDefault="00B93B3F"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14214A0A" w14:textId="77777777" w:rsidR="00B93B3F" w:rsidRPr="00EC2F36" w:rsidRDefault="00B93B3F"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5C2226CA" w14:textId="77777777" w:rsidR="00B93B3F" w:rsidRPr="00EC2F36" w:rsidRDefault="00B93B3F" w:rsidP="00990D3D">
            <w:pPr>
              <w:spacing w:before="40" w:after="40"/>
              <w:jc w:val="both"/>
              <w:rPr>
                <w:rFonts w:ascii="Times New Roman" w:hAnsi="Times New Roman"/>
                <w:sz w:val="25"/>
                <w:szCs w:val="25"/>
              </w:rPr>
            </w:pPr>
            <w:r w:rsidRPr="00EC2F36">
              <w:rPr>
                <w:rFonts w:ascii="Times New Roman" w:hAnsi="Times New Roman"/>
                <w:sz w:val="25"/>
                <w:szCs w:val="25"/>
              </w:rPr>
              <w:t>Tổ chức trao đổi, thảo luận nội bộ PNCPT về các vấn đề kỹ thuật liên quan nhiệm vụ KHCN</w:t>
            </w:r>
          </w:p>
        </w:tc>
        <w:tc>
          <w:tcPr>
            <w:tcW w:w="1418" w:type="dxa"/>
            <w:tcBorders>
              <w:top w:val="single" w:sz="4" w:space="0" w:color="auto"/>
              <w:left w:val="single" w:sz="4" w:space="0" w:color="auto"/>
              <w:right w:val="single" w:sz="4" w:space="0" w:color="auto"/>
            </w:tcBorders>
            <w:vAlign w:val="center"/>
          </w:tcPr>
          <w:p w14:paraId="25370653" w14:textId="77777777" w:rsidR="00B93B3F" w:rsidRPr="00EC2F36" w:rsidRDefault="00B93B3F"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4AFA6A0E" w14:textId="77777777" w:rsidR="00B93B3F" w:rsidRPr="00EC2F36" w:rsidRDefault="00B93B3F" w:rsidP="00990D3D">
            <w:pPr>
              <w:spacing w:before="40" w:after="40"/>
              <w:jc w:val="center"/>
              <w:rPr>
                <w:rFonts w:ascii="Times New Roman" w:hAnsi="Times New Roman"/>
                <w:sz w:val="25"/>
                <w:szCs w:val="25"/>
              </w:rPr>
            </w:pPr>
            <w:r w:rsidRPr="00EC2F36">
              <w:rPr>
                <w:rFonts w:ascii="Times New Roman" w:hAnsi="Times New Roman"/>
                <w:sz w:val="25"/>
                <w:szCs w:val="25"/>
              </w:rPr>
              <w:t xml:space="preserve">Sau khi đã </w:t>
            </w:r>
            <w:r w:rsidR="0095008B" w:rsidRPr="00EC2F36">
              <w:rPr>
                <w:rFonts w:ascii="Times New Roman" w:hAnsi="Times New Roman"/>
                <w:sz w:val="25"/>
                <w:szCs w:val="25"/>
              </w:rPr>
              <w:t>tìm hiểu tiêu chuẩn, yêu cầu của nhiệm vụ</w:t>
            </w:r>
          </w:p>
        </w:tc>
        <w:tc>
          <w:tcPr>
            <w:tcW w:w="838" w:type="dxa"/>
            <w:tcBorders>
              <w:top w:val="single" w:sz="4" w:space="0" w:color="auto"/>
              <w:left w:val="single" w:sz="4" w:space="0" w:color="auto"/>
              <w:bottom w:val="single" w:sz="4" w:space="0" w:color="auto"/>
              <w:right w:val="single" w:sz="4" w:space="0" w:color="auto"/>
            </w:tcBorders>
            <w:vAlign w:val="center"/>
          </w:tcPr>
          <w:p w14:paraId="03C37501" w14:textId="77777777" w:rsidR="00B93B3F" w:rsidRPr="00EC2F36" w:rsidRDefault="00B93B3F"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7C6C59A3" w14:textId="77777777" w:rsidR="00B93B3F" w:rsidRPr="00EC2F36" w:rsidRDefault="00B93B3F"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63B7BDD8" w14:textId="77777777" w:rsidR="00B93B3F" w:rsidRPr="00EC2F36" w:rsidRDefault="00B93B3F"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1AFAFC96" w14:textId="77777777" w:rsidR="00B93B3F" w:rsidRPr="00EC2F36" w:rsidRDefault="00B93B3F" w:rsidP="00990D3D">
            <w:pPr>
              <w:spacing w:before="40" w:after="40"/>
              <w:rPr>
                <w:rFonts w:ascii="Times New Roman" w:hAnsi="Times New Roman"/>
                <w:sz w:val="25"/>
                <w:szCs w:val="25"/>
              </w:rPr>
            </w:pPr>
          </w:p>
        </w:tc>
      </w:tr>
      <w:tr w:rsidR="00EA0552" w:rsidRPr="00EC2F36" w14:paraId="7F6EB068" w14:textId="77777777" w:rsidTr="00770E56">
        <w:trPr>
          <w:cantSplit/>
          <w:trHeight w:val="1104"/>
        </w:trPr>
        <w:tc>
          <w:tcPr>
            <w:tcW w:w="733" w:type="dxa"/>
            <w:tcBorders>
              <w:top w:val="single" w:sz="4" w:space="0" w:color="auto"/>
              <w:left w:val="single" w:sz="4" w:space="0" w:color="auto"/>
              <w:right w:val="single" w:sz="4" w:space="0" w:color="auto"/>
            </w:tcBorders>
            <w:vAlign w:val="center"/>
          </w:tcPr>
          <w:p w14:paraId="2E36571B" w14:textId="77777777" w:rsidR="00EA0552" w:rsidRPr="00EC2F36" w:rsidRDefault="00EA0552"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75B863F2" w14:textId="77777777" w:rsidR="00EA0552" w:rsidRPr="00EC2F36" w:rsidRDefault="00EA0552"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3DDF4382" w14:textId="77777777" w:rsidR="00EA0552" w:rsidRPr="00EC2F36" w:rsidRDefault="00EA0552" w:rsidP="00990D3D">
            <w:pPr>
              <w:spacing w:before="40" w:after="40"/>
              <w:jc w:val="both"/>
              <w:rPr>
                <w:rFonts w:ascii="Times New Roman" w:hAnsi="Times New Roman"/>
                <w:sz w:val="25"/>
                <w:szCs w:val="25"/>
              </w:rPr>
            </w:pPr>
            <w:r w:rsidRPr="00EC2F36">
              <w:rPr>
                <w:rFonts w:ascii="Times New Roman" w:hAnsi="Times New Roman"/>
                <w:sz w:val="25"/>
                <w:szCs w:val="25"/>
              </w:rPr>
              <w:t>Tổ chức phân tích, sắp xếp nguồn lực thực hiện các nội dung của nhiệm vụ KHCN</w:t>
            </w:r>
          </w:p>
        </w:tc>
        <w:tc>
          <w:tcPr>
            <w:tcW w:w="1418" w:type="dxa"/>
            <w:tcBorders>
              <w:top w:val="single" w:sz="4" w:space="0" w:color="auto"/>
              <w:left w:val="single" w:sz="4" w:space="0" w:color="auto"/>
              <w:right w:val="single" w:sz="4" w:space="0" w:color="auto"/>
            </w:tcBorders>
            <w:vAlign w:val="center"/>
          </w:tcPr>
          <w:p w14:paraId="392DB129"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CQCTNV</w:t>
            </w:r>
          </w:p>
        </w:tc>
        <w:tc>
          <w:tcPr>
            <w:tcW w:w="1976" w:type="dxa"/>
            <w:tcBorders>
              <w:top w:val="single" w:sz="4" w:space="0" w:color="auto"/>
              <w:left w:val="single" w:sz="4" w:space="0" w:color="auto"/>
              <w:right w:val="single" w:sz="4" w:space="0" w:color="auto"/>
            </w:tcBorders>
            <w:vAlign w:val="center"/>
          </w:tcPr>
          <w:p w14:paraId="28F2510E"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Khi thực hiện phân tích nguồn lực</w:t>
            </w:r>
          </w:p>
        </w:tc>
        <w:tc>
          <w:tcPr>
            <w:tcW w:w="838" w:type="dxa"/>
            <w:tcBorders>
              <w:top w:val="single" w:sz="4" w:space="0" w:color="auto"/>
              <w:left w:val="single" w:sz="4" w:space="0" w:color="auto"/>
              <w:bottom w:val="single" w:sz="4" w:space="0" w:color="auto"/>
              <w:right w:val="single" w:sz="4" w:space="0" w:color="auto"/>
            </w:tcBorders>
            <w:vAlign w:val="center"/>
          </w:tcPr>
          <w:p w14:paraId="731C53C9"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20C72DB9"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1431D4AC" w14:textId="77777777" w:rsidR="00EA0552" w:rsidRPr="00EC2F36" w:rsidRDefault="00EA0552"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56B88261" w14:textId="77777777" w:rsidR="00EA0552" w:rsidRPr="00EC2F36" w:rsidRDefault="00EA0552" w:rsidP="00990D3D">
            <w:pPr>
              <w:spacing w:before="40" w:after="40"/>
              <w:rPr>
                <w:rFonts w:ascii="Times New Roman" w:hAnsi="Times New Roman"/>
                <w:sz w:val="25"/>
                <w:szCs w:val="25"/>
              </w:rPr>
            </w:pPr>
          </w:p>
        </w:tc>
      </w:tr>
      <w:tr w:rsidR="00EA0552" w:rsidRPr="00EC2F36" w14:paraId="7A21AA87" w14:textId="77777777" w:rsidTr="00770E56">
        <w:trPr>
          <w:cantSplit/>
          <w:trHeight w:val="1104"/>
        </w:trPr>
        <w:tc>
          <w:tcPr>
            <w:tcW w:w="733" w:type="dxa"/>
            <w:tcBorders>
              <w:top w:val="single" w:sz="4" w:space="0" w:color="auto"/>
              <w:left w:val="single" w:sz="4" w:space="0" w:color="auto"/>
              <w:right w:val="single" w:sz="4" w:space="0" w:color="auto"/>
            </w:tcBorders>
            <w:vAlign w:val="center"/>
          </w:tcPr>
          <w:p w14:paraId="54727892" w14:textId="77777777" w:rsidR="00EA0552" w:rsidRPr="00EC2F36" w:rsidRDefault="00EA0552" w:rsidP="00990D3D">
            <w:pPr>
              <w:spacing w:before="40" w:after="40"/>
              <w:rPr>
                <w:rFonts w:ascii="Times New Roman" w:hAnsi="Times New Roman"/>
                <w:sz w:val="25"/>
                <w:szCs w:val="25"/>
              </w:rPr>
            </w:pPr>
          </w:p>
        </w:tc>
        <w:tc>
          <w:tcPr>
            <w:tcW w:w="2675" w:type="dxa"/>
            <w:tcBorders>
              <w:top w:val="single" w:sz="4" w:space="0" w:color="auto"/>
              <w:left w:val="single" w:sz="4" w:space="0" w:color="auto"/>
              <w:right w:val="single" w:sz="4" w:space="0" w:color="auto"/>
            </w:tcBorders>
            <w:vAlign w:val="center"/>
          </w:tcPr>
          <w:p w14:paraId="46885D5E" w14:textId="77777777" w:rsidR="00EA0552" w:rsidRPr="00EC2F36" w:rsidRDefault="00EA0552"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7872C14D" w14:textId="77777777" w:rsidR="00EA0552" w:rsidRPr="00EC2F36" w:rsidRDefault="00EA0552" w:rsidP="00990D3D">
            <w:pPr>
              <w:spacing w:before="40" w:after="40"/>
              <w:jc w:val="both"/>
              <w:rPr>
                <w:rFonts w:ascii="Times New Roman" w:hAnsi="Times New Roman"/>
                <w:sz w:val="25"/>
                <w:szCs w:val="25"/>
              </w:rPr>
            </w:pPr>
            <w:r w:rsidRPr="00EC2F36">
              <w:rPr>
                <w:rFonts w:ascii="Times New Roman" w:hAnsi="Times New Roman"/>
                <w:sz w:val="25"/>
                <w:szCs w:val="25"/>
              </w:rPr>
              <w:t>Khi lập kế hoạch chi tiết, phân tách các công việc thành các công việc nhỏ ở mức chi tiết nhất có thể để giám sát tiến độ hiệu quả</w:t>
            </w:r>
          </w:p>
        </w:tc>
        <w:tc>
          <w:tcPr>
            <w:tcW w:w="1418" w:type="dxa"/>
            <w:tcBorders>
              <w:top w:val="single" w:sz="4" w:space="0" w:color="auto"/>
              <w:left w:val="single" w:sz="4" w:space="0" w:color="auto"/>
              <w:right w:val="single" w:sz="4" w:space="0" w:color="auto"/>
            </w:tcBorders>
            <w:vAlign w:val="center"/>
          </w:tcPr>
          <w:p w14:paraId="656EA53A"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top w:val="single" w:sz="4" w:space="0" w:color="auto"/>
              <w:left w:val="single" w:sz="4" w:space="0" w:color="auto"/>
              <w:right w:val="single" w:sz="4" w:space="0" w:color="auto"/>
            </w:tcBorders>
            <w:vAlign w:val="center"/>
          </w:tcPr>
          <w:p w14:paraId="60C57E75"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Khi lập kế hoạch chi tiết</w:t>
            </w:r>
          </w:p>
        </w:tc>
        <w:tc>
          <w:tcPr>
            <w:tcW w:w="838" w:type="dxa"/>
            <w:tcBorders>
              <w:top w:val="single" w:sz="4" w:space="0" w:color="auto"/>
              <w:left w:val="single" w:sz="4" w:space="0" w:color="auto"/>
              <w:bottom w:val="single" w:sz="4" w:space="0" w:color="auto"/>
              <w:right w:val="single" w:sz="4" w:space="0" w:color="auto"/>
            </w:tcBorders>
            <w:vAlign w:val="center"/>
          </w:tcPr>
          <w:p w14:paraId="139126EC"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428EEC19"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0004560D" w14:textId="77777777" w:rsidR="00EA0552" w:rsidRPr="00EC2F36" w:rsidRDefault="00EA0552"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4165D177" w14:textId="77777777" w:rsidR="00EA0552" w:rsidRPr="00EC2F36" w:rsidRDefault="00EA0552" w:rsidP="00990D3D">
            <w:pPr>
              <w:spacing w:before="40" w:after="40"/>
              <w:rPr>
                <w:rFonts w:ascii="Times New Roman" w:hAnsi="Times New Roman"/>
                <w:sz w:val="25"/>
                <w:szCs w:val="25"/>
              </w:rPr>
            </w:pPr>
          </w:p>
        </w:tc>
      </w:tr>
      <w:tr w:rsidR="00EA0552" w:rsidRPr="00EC2F36" w14:paraId="2F345E2C" w14:textId="77777777" w:rsidTr="00F07331">
        <w:trPr>
          <w:cantSplit/>
          <w:trHeight w:val="1237"/>
        </w:trPr>
        <w:tc>
          <w:tcPr>
            <w:tcW w:w="733" w:type="dxa"/>
            <w:tcBorders>
              <w:left w:val="single" w:sz="4" w:space="0" w:color="auto"/>
              <w:right w:val="single" w:sz="4" w:space="0" w:color="auto"/>
            </w:tcBorders>
            <w:vAlign w:val="center"/>
          </w:tcPr>
          <w:p w14:paraId="7898051C" w14:textId="77777777" w:rsidR="00EA0552" w:rsidRPr="00EC2F36" w:rsidRDefault="00EA0552" w:rsidP="00990D3D">
            <w:pPr>
              <w:spacing w:before="40" w:after="40"/>
              <w:rPr>
                <w:rFonts w:ascii="Times New Roman" w:hAnsi="Times New Roman"/>
                <w:sz w:val="25"/>
                <w:szCs w:val="25"/>
              </w:rPr>
            </w:pPr>
          </w:p>
        </w:tc>
        <w:tc>
          <w:tcPr>
            <w:tcW w:w="2675" w:type="dxa"/>
            <w:tcBorders>
              <w:left w:val="single" w:sz="4" w:space="0" w:color="auto"/>
              <w:right w:val="single" w:sz="4" w:space="0" w:color="auto"/>
            </w:tcBorders>
            <w:vAlign w:val="center"/>
          </w:tcPr>
          <w:p w14:paraId="7B08FDFA" w14:textId="77777777" w:rsidR="00EA0552" w:rsidRPr="00EC2F36" w:rsidRDefault="00EA0552"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230454EF" w14:textId="77777777" w:rsidR="00EA0552" w:rsidRPr="00EC2F36" w:rsidRDefault="00EA0552" w:rsidP="00990D3D">
            <w:pPr>
              <w:spacing w:before="40" w:after="40"/>
              <w:jc w:val="both"/>
              <w:rPr>
                <w:rFonts w:ascii="Times New Roman" w:hAnsi="Times New Roman"/>
                <w:sz w:val="25"/>
                <w:szCs w:val="25"/>
              </w:rPr>
            </w:pPr>
            <w:r w:rsidRPr="00EC2F36">
              <w:rPr>
                <w:rFonts w:ascii="Times New Roman" w:hAnsi="Times New Roman"/>
                <w:sz w:val="25"/>
                <w:szCs w:val="25"/>
              </w:rPr>
              <w:t>Tính toán đầy đủ tất cả các chi phí theo hướng dẫn lập khái toán nhiệm vụ KHCN</w:t>
            </w:r>
            <w:r w:rsidR="003D2A47" w:rsidRPr="00EC2F36">
              <w:rPr>
                <w:rFonts w:ascii="Times New Roman" w:hAnsi="Times New Roman"/>
                <w:sz w:val="25"/>
                <w:szCs w:val="25"/>
              </w:rPr>
              <w:t xml:space="preserve"> (bao gồm cả chi phí kiểm tra thử nghiệm)</w:t>
            </w:r>
          </w:p>
        </w:tc>
        <w:tc>
          <w:tcPr>
            <w:tcW w:w="1418" w:type="dxa"/>
            <w:tcBorders>
              <w:left w:val="single" w:sz="4" w:space="0" w:color="auto"/>
              <w:right w:val="single" w:sz="4" w:space="0" w:color="auto"/>
            </w:tcBorders>
            <w:vAlign w:val="center"/>
          </w:tcPr>
          <w:p w14:paraId="783B2B10"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CNNV</w:t>
            </w:r>
          </w:p>
        </w:tc>
        <w:tc>
          <w:tcPr>
            <w:tcW w:w="1976" w:type="dxa"/>
            <w:tcBorders>
              <w:left w:val="single" w:sz="4" w:space="0" w:color="auto"/>
              <w:right w:val="single" w:sz="4" w:space="0" w:color="auto"/>
            </w:tcBorders>
            <w:vAlign w:val="center"/>
          </w:tcPr>
          <w:p w14:paraId="10F007A4"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Khi lập khái toán</w:t>
            </w:r>
          </w:p>
        </w:tc>
        <w:tc>
          <w:tcPr>
            <w:tcW w:w="838" w:type="dxa"/>
            <w:tcBorders>
              <w:top w:val="single" w:sz="4" w:space="0" w:color="auto"/>
              <w:left w:val="single" w:sz="4" w:space="0" w:color="auto"/>
              <w:bottom w:val="single" w:sz="4" w:space="0" w:color="auto"/>
              <w:right w:val="single" w:sz="4" w:space="0" w:color="auto"/>
            </w:tcBorders>
            <w:vAlign w:val="center"/>
          </w:tcPr>
          <w:p w14:paraId="6361D7BF"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3B9EAAEE"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51103F8E" w14:textId="77777777" w:rsidR="00EA0552" w:rsidRPr="00EC2F36" w:rsidRDefault="00EA0552"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77631548" w14:textId="77777777" w:rsidR="00EA0552" w:rsidRPr="00EC2F36" w:rsidRDefault="00EA0552" w:rsidP="00990D3D">
            <w:pPr>
              <w:spacing w:before="40" w:after="40"/>
              <w:rPr>
                <w:rFonts w:ascii="Times New Roman" w:hAnsi="Times New Roman"/>
                <w:sz w:val="25"/>
                <w:szCs w:val="25"/>
              </w:rPr>
            </w:pPr>
          </w:p>
        </w:tc>
      </w:tr>
      <w:tr w:rsidR="00EA0552" w:rsidRPr="00EC2F36" w14:paraId="34DB1A56" w14:textId="77777777" w:rsidTr="00990D3D">
        <w:trPr>
          <w:cantSplit/>
          <w:trHeight w:val="761"/>
        </w:trPr>
        <w:tc>
          <w:tcPr>
            <w:tcW w:w="733" w:type="dxa"/>
            <w:tcBorders>
              <w:left w:val="single" w:sz="4" w:space="0" w:color="auto"/>
              <w:bottom w:val="single" w:sz="4" w:space="0" w:color="auto"/>
              <w:right w:val="single" w:sz="4" w:space="0" w:color="auto"/>
            </w:tcBorders>
            <w:vAlign w:val="center"/>
          </w:tcPr>
          <w:p w14:paraId="070D90EF" w14:textId="77777777" w:rsidR="00EA0552" w:rsidRPr="00EC2F36" w:rsidRDefault="00EA0552" w:rsidP="00990D3D">
            <w:pPr>
              <w:spacing w:before="40" w:after="40"/>
              <w:rPr>
                <w:rFonts w:ascii="Times New Roman" w:hAnsi="Times New Roman"/>
                <w:sz w:val="25"/>
                <w:szCs w:val="25"/>
              </w:rPr>
            </w:pPr>
          </w:p>
        </w:tc>
        <w:tc>
          <w:tcPr>
            <w:tcW w:w="2675" w:type="dxa"/>
            <w:tcBorders>
              <w:left w:val="single" w:sz="4" w:space="0" w:color="auto"/>
              <w:bottom w:val="single" w:sz="4" w:space="0" w:color="auto"/>
              <w:right w:val="single" w:sz="4" w:space="0" w:color="auto"/>
            </w:tcBorders>
            <w:vAlign w:val="center"/>
          </w:tcPr>
          <w:p w14:paraId="2E7DD739" w14:textId="77777777" w:rsidR="00EA0552" w:rsidRPr="00EC2F36" w:rsidRDefault="00EA0552" w:rsidP="00990D3D">
            <w:pPr>
              <w:spacing w:before="40" w:after="40"/>
              <w:jc w:val="both"/>
              <w:rPr>
                <w:rFonts w:ascii="Times New Roman" w:hAnsi="Times New Roman"/>
                <w:sz w:val="25"/>
                <w:szCs w:val="25"/>
              </w:rPr>
            </w:pPr>
          </w:p>
        </w:tc>
        <w:tc>
          <w:tcPr>
            <w:tcW w:w="3984" w:type="dxa"/>
            <w:tcBorders>
              <w:top w:val="single" w:sz="4" w:space="0" w:color="auto"/>
              <w:left w:val="single" w:sz="4" w:space="0" w:color="auto"/>
              <w:bottom w:val="single" w:sz="4" w:space="0" w:color="auto"/>
              <w:right w:val="single" w:sz="4" w:space="0" w:color="auto"/>
            </w:tcBorders>
            <w:vAlign w:val="center"/>
          </w:tcPr>
          <w:p w14:paraId="2CB67A9A" w14:textId="77777777" w:rsidR="00EA0552" w:rsidRPr="00EC2F36" w:rsidRDefault="00EA0552" w:rsidP="00990D3D">
            <w:pPr>
              <w:spacing w:before="40" w:after="40"/>
              <w:jc w:val="both"/>
              <w:rPr>
                <w:rFonts w:ascii="Times New Roman" w:hAnsi="Times New Roman"/>
                <w:sz w:val="25"/>
                <w:szCs w:val="25"/>
              </w:rPr>
            </w:pPr>
            <w:r w:rsidRPr="00EC2F36">
              <w:rPr>
                <w:rFonts w:ascii="Times New Roman" w:hAnsi="Times New Roman"/>
                <w:sz w:val="25"/>
                <w:szCs w:val="25"/>
              </w:rPr>
              <w:t>Tổ chức thẩm định cấp phòng</w:t>
            </w:r>
          </w:p>
        </w:tc>
        <w:tc>
          <w:tcPr>
            <w:tcW w:w="1418" w:type="dxa"/>
            <w:tcBorders>
              <w:left w:val="single" w:sz="4" w:space="0" w:color="auto"/>
              <w:bottom w:val="single" w:sz="4" w:space="0" w:color="auto"/>
              <w:right w:val="single" w:sz="4" w:space="0" w:color="auto"/>
            </w:tcBorders>
            <w:vAlign w:val="center"/>
          </w:tcPr>
          <w:p w14:paraId="6F8A3810"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CQCTNV</w:t>
            </w:r>
          </w:p>
        </w:tc>
        <w:tc>
          <w:tcPr>
            <w:tcW w:w="1976" w:type="dxa"/>
            <w:tcBorders>
              <w:left w:val="single" w:sz="4" w:space="0" w:color="auto"/>
              <w:bottom w:val="single" w:sz="4" w:space="0" w:color="auto"/>
              <w:right w:val="single" w:sz="4" w:space="0" w:color="auto"/>
            </w:tcBorders>
            <w:vAlign w:val="center"/>
          </w:tcPr>
          <w:p w14:paraId="2495C104" w14:textId="77777777" w:rsidR="00EA0552" w:rsidRPr="00EC2F36" w:rsidRDefault="00EA0552" w:rsidP="00990D3D">
            <w:pPr>
              <w:spacing w:before="40" w:after="40"/>
              <w:jc w:val="center"/>
              <w:rPr>
                <w:rFonts w:ascii="Times New Roman" w:hAnsi="Times New Roman"/>
                <w:sz w:val="25"/>
                <w:szCs w:val="25"/>
              </w:rPr>
            </w:pPr>
            <w:r w:rsidRPr="00EC2F36">
              <w:rPr>
                <w:rFonts w:ascii="Times New Roman" w:hAnsi="Times New Roman"/>
                <w:sz w:val="25"/>
                <w:szCs w:val="25"/>
              </w:rPr>
              <w:t>Trước khi trình CQĐHQ KHCN</w:t>
            </w:r>
          </w:p>
        </w:tc>
        <w:tc>
          <w:tcPr>
            <w:tcW w:w="838" w:type="dxa"/>
            <w:tcBorders>
              <w:top w:val="single" w:sz="4" w:space="0" w:color="auto"/>
              <w:left w:val="single" w:sz="4" w:space="0" w:color="auto"/>
              <w:bottom w:val="single" w:sz="4" w:space="0" w:color="auto"/>
              <w:right w:val="single" w:sz="4" w:space="0" w:color="auto"/>
            </w:tcBorders>
            <w:vAlign w:val="center"/>
          </w:tcPr>
          <w:p w14:paraId="201A6C07"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012" w:type="dxa"/>
            <w:tcBorders>
              <w:top w:val="single" w:sz="4" w:space="0" w:color="auto"/>
              <w:left w:val="single" w:sz="4" w:space="0" w:color="auto"/>
              <w:bottom w:val="single" w:sz="4" w:space="0" w:color="auto"/>
              <w:right w:val="single" w:sz="4" w:space="0" w:color="auto"/>
            </w:tcBorders>
            <w:vAlign w:val="center"/>
          </w:tcPr>
          <w:p w14:paraId="30AF1D83" w14:textId="77777777" w:rsidR="00EA0552" w:rsidRPr="00EC2F36" w:rsidRDefault="00EA0552" w:rsidP="00990D3D">
            <w:pPr>
              <w:spacing w:before="40" w:after="40"/>
              <w:jc w:val="center"/>
              <w:rPr>
                <w:rFonts w:ascii="Times New Roman" w:hAnsi="Times New Roman"/>
                <w:b/>
                <w:sz w:val="25"/>
                <w:szCs w:val="25"/>
              </w:rPr>
            </w:pPr>
            <w:r w:rsidRPr="00EC2F36">
              <w:rPr>
                <w:rFonts w:ascii="Times New Roman" w:hAnsi="Times New Roman"/>
                <w:b/>
                <w:sz w:val="25"/>
                <w:szCs w:val="25"/>
              </w:rPr>
              <w:sym w:font="Symbol" w:char="F07F"/>
            </w:r>
          </w:p>
        </w:tc>
        <w:tc>
          <w:tcPr>
            <w:tcW w:w="1134" w:type="dxa"/>
            <w:tcBorders>
              <w:top w:val="single" w:sz="4" w:space="0" w:color="auto"/>
              <w:left w:val="single" w:sz="4" w:space="0" w:color="auto"/>
              <w:bottom w:val="single" w:sz="4" w:space="0" w:color="auto"/>
              <w:right w:val="single" w:sz="4" w:space="0" w:color="auto"/>
            </w:tcBorders>
            <w:vAlign w:val="center"/>
          </w:tcPr>
          <w:p w14:paraId="490C03AE" w14:textId="77777777" w:rsidR="00EA0552" w:rsidRPr="00EC2F36" w:rsidRDefault="00EA0552" w:rsidP="00990D3D">
            <w:pPr>
              <w:spacing w:before="40" w:after="40"/>
              <w:rPr>
                <w:rFonts w:ascii="Times New Roman" w:hAnsi="Times New Roman"/>
                <w:sz w:val="25"/>
                <w:szCs w:val="25"/>
              </w:rPr>
            </w:pPr>
          </w:p>
        </w:tc>
        <w:tc>
          <w:tcPr>
            <w:tcW w:w="981" w:type="dxa"/>
            <w:tcBorders>
              <w:top w:val="single" w:sz="4" w:space="0" w:color="auto"/>
              <w:left w:val="single" w:sz="4" w:space="0" w:color="auto"/>
              <w:bottom w:val="single" w:sz="4" w:space="0" w:color="auto"/>
              <w:right w:val="single" w:sz="4" w:space="0" w:color="auto"/>
            </w:tcBorders>
            <w:vAlign w:val="center"/>
          </w:tcPr>
          <w:p w14:paraId="6CF602EC" w14:textId="77777777" w:rsidR="00EA0552" w:rsidRPr="00EC2F36" w:rsidRDefault="00EA0552" w:rsidP="00990D3D">
            <w:pPr>
              <w:spacing w:before="40" w:after="40"/>
              <w:rPr>
                <w:rFonts w:ascii="Times New Roman" w:hAnsi="Times New Roman"/>
                <w:sz w:val="25"/>
                <w:szCs w:val="25"/>
              </w:rPr>
            </w:pPr>
          </w:p>
        </w:tc>
      </w:tr>
    </w:tbl>
    <w:p w14:paraId="548E1FCB" w14:textId="77777777" w:rsidR="00EA275A" w:rsidRPr="00210E3F" w:rsidRDefault="00EA275A" w:rsidP="00EA275A">
      <w:pPr>
        <w:rPr>
          <w:rFonts w:ascii="Times New Roman" w:hAnsi="Times New Roman"/>
          <w:sz w:val="27"/>
          <w:szCs w:val="27"/>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77"/>
        <w:gridCol w:w="6777"/>
      </w:tblGrid>
      <w:tr w:rsidR="00EC2F36" w14:paraId="6617C536" w14:textId="77777777" w:rsidTr="00EC2F36">
        <w:tc>
          <w:tcPr>
            <w:tcW w:w="6777" w:type="dxa"/>
          </w:tcPr>
          <w:p w14:paraId="758621E2" w14:textId="56150184" w:rsidR="00EC2F36" w:rsidRDefault="004E64F1" w:rsidP="00EC2F36">
            <w:pPr>
              <w:jc w:val="center"/>
              <w:rPr>
                <w:rFonts w:ascii="Times New Roman" w:hAnsi="Times New Roman"/>
                <w:sz w:val="27"/>
                <w:szCs w:val="27"/>
              </w:rPr>
            </w:pPr>
            <w:r>
              <w:rPr>
                <w:rFonts w:ascii="Times New Roman" w:hAnsi="Times New Roman"/>
                <w:sz w:val="27"/>
                <w:szCs w:val="27"/>
              </w:rPr>
              <w:t xml:space="preserve">    </w:t>
            </w:r>
            <w:r w:rsidR="00EC2F36" w:rsidRPr="00210E3F">
              <w:rPr>
                <w:rFonts w:ascii="Times New Roman" w:hAnsi="Times New Roman"/>
                <w:sz w:val="27"/>
                <w:szCs w:val="27"/>
              </w:rPr>
              <w:t xml:space="preserve">Ngày  ....  tháng </w:t>
            </w:r>
            <w:r w:rsidR="00EC2F36">
              <w:rPr>
                <w:rFonts w:ascii="Times New Roman" w:hAnsi="Times New Roman"/>
                <w:sz w:val="27"/>
                <w:szCs w:val="27"/>
              </w:rPr>
              <w:t xml:space="preserve">   </w:t>
            </w:r>
            <w:r w:rsidR="00EC2F36" w:rsidRPr="00210E3F">
              <w:rPr>
                <w:rFonts w:ascii="Times New Roman" w:hAnsi="Times New Roman"/>
                <w:sz w:val="27"/>
                <w:szCs w:val="27"/>
              </w:rPr>
              <w:t xml:space="preserve">  năm</w:t>
            </w:r>
            <w:r w:rsidR="00EC2F36">
              <w:rPr>
                <w:rFonts w:ascii="Times New Roman" w:hAnsi="Times New Roman"/>
                <w:sz w:val="27"/>
                <w:szCs w:val="27"/>
              </w:rPr>
              <w:t xml:space="preserve"> 2020</w:t>
            </w:r>
          </w:p>
          <w:p w14:paraId="240C9B94" w14:textId="12D0551A" w:rsidR="00EC2F36" w:rsidRDefault="00EC2F36" w:rsidP="00EC2F36">
            <w:pPr>
              <w:jc w:val="center"/>
              <w:rPr>
                <w:rFonts w:ascii="Times New Roman" w:hAnsi="Times New Roman"/>
                <w:sz w:val="27"/>
                <w:szCs w:val="27"/>
              </w:rPr>
            </w:pPr>
            <w:r>
              <w:rPr>
                <w:rFonts w:ascii="Times New Roman" w:hAnsi="Times New Roman"/>
                <w:b/>
                <w:bCs/>
                <w:sz w:val="27"/>
                <w:szCs w:val="27"/>
              </w:rPr>
              <w:t>TBP/NĐUQ</w:t>
            </w:r>
          </w:p>
        </w:tc>
        <w:tc>
          <w:tcPr>
            <w:tcW w:w="6777" w:type="dxa"/>
          </w:tcPr>
          <w:p w14:paraId="57162B2D" w14:textId="35AAF6C9" w:rsidR="00EC2F36" w:rsidRDefault="00EC2F36" w:rsidP="00EC2F36">
            <w:pPr>
              <w:jc w:val="center"/>
              <w:rPr>
                <w:rFonts w:ascii="Times New Roman" w:hAnsi="Times New Roman"/>
                <w:b/>
                <w:bCs/>
                <w:sz w:val="27"/>
                <w:szCs w:val="27"/>
              </w:rPr>
            </w:pPr>
            <w:r w:rsidRPr="00210E3F">
              <w:rPr>
                <w:rFonts w:ascii="Times New Roman" w:hAnsi="Times New Roman"/>
                <w:sz w:val="27"/>
                <w:szCs w:val="27"/>
              </w:rPr>
              <w:t xml:space="preserve">Ngày  ....  tháng  </w:t>
            </w:r>
            <w:r>
              <w:rPr>
                <w:rFonts w:ascii="Times New Roman" w:hAnsi="Times New Roman"/>
                <w:sz w:val="27"/>
                <w:szCs w:val="27"/>
              </w:rPr>
              <w:t xml:space="preserve">   </w:t>
            </w:r>
            <w:r w:rsidRPr="00210E3F">
              <w:rPr>
                <w:rFonts w:ascii="Times New Roman" w:hAnsi="Times New Roman"/>
                <w:sz w:val="27"/>
                <w:szCs w:val="27"/>
              </w:rPr>
              <w:t xml:space="preserve">  năm </w:t>
            </w:r>
            <w:r>
              <w:rPr>
                <w:rFonts w:ascii="Times New Roman" w:hAnsi="Times New Roman"/>
                <w:sz w:val="27"/>
                <w:szCs w:val="27"/>
              </w:rPr>
              <w:t>2020</w:t>
            </w:r>
          </w:p>
          <w:p w14:paraId="0EF46A38" w14:textId="7A2D4D82" w:rsidR="00EC2F36" w:rsidRDefault="00EC2F36" w:rsidP="00EC2F36">
            <w:pPr>
              <w:jc w:val="center"/>
              <w:rPr>
                <w:rFonts w:ascii="Times New Roman" w:hAnsi="Times New Roman"/>
                <w:b/>
                <w:bCs/>
                <w:sz w:val="27"/>
                <w:szCs w:val="27"/>
              </w:rPr>
            </w:pPr>
            <w:r>
              <w:rPr>
                <w:rFonts w:ascii="Times New Roman" w:hAnsi="Times New Roman"/>
                <w:b/>
                <w:bCs/>
                <w:sz w:val="27"/>
                <w:szCs w:val="27"/>
              </w:rPr>
              <w:t>Cán bộ chủ trì</w:t>
            </w:r>
          </w:p>
          <w:p w14:paraId="37037B9F" w14:textId="1BAA654C" w:rsidR="00EC2F36" w:rsidRDefault="00EC2F36" w:rsidP="00EC2F36">
            <w:pPr>
              <w:rPr>
                <w:rFonts w:ascii="Times New Roman" w:hAnsi="Times New Roman"/>
                <w:b/>
                <w:bCs/>
                <w:sz w:val="27"/>
                <w:szCs w:val="27"/>
              </w:rPr>
            </w:pPr>
          </w:p>
          <w:p w14:paraId="72FCC29D" w14:textId="0DAD7F1B" w:rsidR="00EC2F36" w:rsidRDefault="00EC2F36" w:rsidP="00EC2F36">
            <w:pPr>
              <w:rPr>
                <w:rFonts w:ascii="Times New Roman" w:hAnsi="Times New Roman"/>
                <w:b/>
                <w:bCs/>
                <w:sz w:val="27"/>
                <w:szCs w:val="27"/>
              </w:rPr>
            </w:pPr>
          </w:p>
          <w:p w14:paraId="53F1EC40" w14:textId="03012AFF" w:rsidR="00EC2F36" w:rsidRDefault="00EC2F36" w:rsidP="00EC2F36">
            <w:pPr>
              <w:rPr>
                <w:rFonts w:ascii="Times New Roman" w:hAnsi="Times New Roman"/>
                <w:b/>
                <w:bCs/>
                <w:sz w:val="27"/>
                <w:szCs w:val="27"/>
              </w:rPr>
            </w:pPr>
          </w:p>
          <w:p w14:paraId="5EDB20A6" w14:textId="77777777" w:rsidR="00EC2F36" w:rsidRDefault="00EC2F36" w:rsidP="00EC2F36">
            <w:pPr>
              <w:rPr>
                <w:rFonts w:ascii="Times New Roman" w:hAnsi="Times New Roman"/>
                <w:b/>
                <w:bCs/>
                <w:sz w:val="27"/>
                <w:szCs w:val="27"/>
              </w:rPr>
            </w:pPr>
          </w:p>
          <w:p w14:paraId="025BB235" w14:textId="77777777" w:rsidR="00EC2F36" w:rsidRDefault="00EC2F36" w:rsidP="00EC2F36">
            <w:pPr>
              <w:rPr>
                <w:rFonts w:ascii="Times New Roman" w:hAnsi="Times New Roman"/>
                <w:b/>
                <w:bCs/>
                <w:sz w:val="27"/>
                <w:szCs w:val="27"/>
              </w:rPr>
            </w:pPr>
          </w:p>
          <w:p w14:paraId="2CD7BEE3" w14:textId="6FED3593" w:rsidR="00EC2F36" w:rsidRPr="002533DC" w:rsidRDefault="00EC2F36" w:rsidP="00EC2F36">
            <w:pPr>
              <w:jc w:val="center"/>
              <w:rPr>
                <w:rFonts w:ascii="Times New Roman" w:hAnsi="Times New Roman"/>
                <w:bCs/>
                <w:sz w:val="27"/>
                <w:szCs w:val="27"/>
              </w:rPr>
            </w:pPr>
            <w:r w:rsidRPr="002533DC">
              <w:rPr>
                <w:rFonts w:ascii="Times New Roman" w:hAnsi="Times New Roman"/>
                <w:bCs/>
                <w:sz w:val="27"/>
                <w:szCs w:val="27"/>
              </w:rPr>
              <w:t>Nguyễn Đức Nhượng</w:t>
            </w:r>
          </w:p>
          <w:p w14:paraId="12B9344A" w14:textId="77777777" w:rsidR="00EC2F36" w:rsidRDefault="00EC2F36" w:rsidP="00EA275A">
            <w:pPr>
              <w:rPr>
                <w:rFonts w:ascii="Times New Roman" w:hAnsi="Times New Roman"/>
                <w:sz w:val="27"/>
                <w:szCs w:val="27"/>
              </w:rPr>
            </w:pPr>
          </w:p>
        </w:tc>
      </w:tr>
    </w:tbl>
    <w:p w14:paraId="21A0106D" w14:textId="293C2CF7" w:rsidR="00687519" w:rsidRDefault="00687519" w:rsidP="00EC2F36">
      <w:pPr>
        <w:rPr>
          <w:rFonts w:ascii="Times New Roman" w:hAnsi="Times New Roman"/>
          <w:b/>
          <w:bCs/>
          <w:sz w:val="27"/>
          <w:szCs w:val="27"/>
        </w:rPr>
      </w:pPr>
    </w:p>
    <w:sectPr w:rsidR="00687519" w:rsidSect="00EC2F36">
      <w:footerReference w:type="default" r:id="rId8"/>
      <w:pgSz w:w="15840" w:h="12240" w:orient="landscape"/>
      <w:pgMar w:top="709" w:right="1140" w:bottom="425" w:left="1140" w:header="720" w:footer="31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60B64" w14:textId="77777777" w:rsidR="007E6CA2" w:rsidRDefault="007E6CA2" w:rsidP="008A24C6">
      <w:r>
        <w:separator/>
      </w:r>
    </w:p>
  </w:endnote>
  <w:endnote w:type="continuationSeparator" w:id="0">
    <w:p w14:paraId="7CD25AE8" w14:textId="77777777" w:rsidR="007E6CA2" w:rsidRDefault="007E6CA2" w:rsidP="008A2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5733196"/>
      <w:docPartObj>
        <w:docPartGallery w:val="Page Numbers (Bottom of Page)"/>
        <w:docPartUnique/>
      </w:docPartObj>
    </w:sdtPr>
    <w:sdtEndPr>
      <w:rPr>
        <w:noProof/>
        <w:sz w:val="24"/>
      </w:rPr>
    </w:sdtEndPr>
    <w:sdtContent>
      <w:p w14:paraId="1E9E7401" w14:textId="77777777" w:rsidR="008A24C6" w:rsidRPr="008A24C6" w:rsidRDefault="008A24C6">
        <w:pPr>
          <w:pStyle w:val="Footer"/>
          <w:jc w:val="right"/>
          <w:rPr>
            <w:sz w:val="24"/>
          </w:rPr>
        </w:pPr>
        <w:r w:rsidRPr="008A24C6">
          <w:rPr>
            <w:sz w:val="24"/>
          </w:rPr>
          <w:fldChar w:fldCharType="begin"/>
        </w:r>
        <w:r w:rsidRPr="008A24C6">
          <w:rPr>
            <w:sz w:val="24"/>
          </w:rPr>
          <w:instrText xml:space="preserve"> PAGE   \* MERGEFORMAT </w:instrText>
        </w:r>
        <w:r w:rsidRPr="008A24C6">
          <w:rPr>
            <w:sz w:val="24"/>
          </w:rPr>
          <w:fldChar w:fldCharType="separate"/>
        </w:r>
        <w:r w:rsidR="00687519">
          <w:rPr>
            <w:noProof/>
            <w:sz w:val="24"/>
          </w:rPr>
          <w:t>3</w:t>
        </w:r>
        <w:r w:rsidRPr="008A24C6">
          <w:rPr>
            <w:noProof/>
            <w:sz w:val="24"/>
          </w:rPr>
          <w:fldChar w:fldCharType="end"/>
        </w:r>
      </w:p>
    </w:sdtContent>
  </w:sdt>
  <w:p w14:paraId="3FD51584" w14:textId="77777777" w:rsidR="008A24C6" w:rsidRDefault="008A2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697FC9" w14:textId="77777777" w:rsidR="007E6CA2" w:rsidRDefault="007E6CA2" w:rsidP="008A24C6">
      <w:r>
        <w:separator/>
      </w:r>
    </w:p>
  </w:footnote>
  <w:footnote w:type="continuationSeparator" w:id="0">
    <w:p w14:paraId="57370150" w14:textId="77777777" w:rsidR="007E6CA2" w:rsidRDefault="007E6CA2" w:rsidP="008A2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04B88"/>
    <w:multiLevelType w:val="hybridMultilevel"/>
    <w:tmpl w:val="CBD07BEC"/>
    <w:lvl w:ilvl="0" w:tplc="6A2448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A13BA"/>
    <w:multiLevelType w:val="hybridMultilevel"/>
    <w:tmpl w:val="03A2CD10"/>
    <w:lvl w:ilvl="0" w:tplc="F9329D2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74B53"/>
    <w:multiLevelType w:val="hybridMultilevel"/>
    <w:tmpl w:val="B400D3B4"/>
    <w:lvl w:ilvl="0" w:tplc="BE4ABE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8F4171"/>
    <w:multiLevelType w:val="hybridMultilevel"/>
    <w:tmpl w:val="F0EA0460"/>
    <w:lvl w:ilvl="0" w:tplc="F7285D6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392ACB"/>
    <w:multiLevelType w:val="hybridMultilevel"/>
    <w:tmpl w:val="D41CC964"/>
    <w:lvl w:ilvl="0" w:tplc="867240A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02304"/>
    <w:multiLevelType w:val="hybridMultilevel"/>
    <w:tmpl w:val="149E4F4A"/>
    <w:lvl w:ilvl="0" w:tplc="BE881A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F7EF8"/>
    <w:multiLevelType w:val="hybridMultilevel"/>
    <w:tmpl w:val="02F0F17C"/>
    <w:lvl w:ilvl="0" w:tplc="1160DFF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B40BB"/>
    <w:multiLevelType w:val="hybridMultilevel"/>
    <w:tmpl w:val="C9C2C998"/>
    <w:lvl w:ilvl="0" w:tplc="45066DC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3145B"/>
    <w:multiLevelType w:val="hybridMultilevel"/>
    <w:tmpl w:val="FE4C48CC"/>
    <w:lvl w:ilvl="0" w:tplc="5206208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626A0C"/>
    <w:multiLevelType w:val="hybridMultilevel"/>
    <w:tmpl w:val="88301B34"/>
    <w:lvl w:ilvl="0" w:tplc="2E16533C">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47E7C"/>
    <w:multiLevelType w:val="hybridMultilevel"/>
    <w:tmpl w:val="DFDA2ECC"/>
    <w:lvl w:ilvl="0" w:tplc="297CD43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B3C82"/>
    <w:multiLevelType w:val="hybridMultilevel"/>
    <w:tmpl w:val="28968646"/>
    <w:lvl w:ilvl="0" w:tplc="4A56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571060"/>
    <w:multiLevelType w:val="hybridMultilevel"/>
    <w:tmpl w:val="3FE8090A"/>
    <w:lvl w:ilvl="0" w:tplc="586ECC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890A7C"/>
    <w:multiLevelType w:val="hybridMultilevel"/>
    <w:tmpl w:val="310E3972"/>
    <w:lvl w:ilvl="0" w:tplc="A280AAF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FA4007"/>
    <w:multiLevelType w:val="hybridMultilevel"/>
    <w:tmpl w:val="D242A4E0"/>
    <w:lvl w:ilvl="0" w:tplc="469A06EC">
      <w:start w:val="1"/>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5" w15:restartNumberingAfterBreak="0">
    <w:nsid w:val="2DB93FE8"/>
    <w:multiLevelType w:val="hybridMultilevel"/>
    <w:tmpl w:val="7DF47708"/>
    <w:lvl w:ilvl="0" w:tplc="4B74F5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191E45"/>
    <w:multiLevelType w:val="hybridMultilevel"/>
    <w:tmpl w:val="06264616"/>
    <w:lvl w:ilvl="0" w:tplc="969A253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D5C21"/>
    <w:multiLevelType w:val="hybridMultilevel"/>
    <w:tmpl w:val="3BCA07F4"/>
    <w:lvl w:ilvl="0" w:tplc="926E28E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084130"/>
    <w:multiLevelType w:val="hybridMultilevel"/>
    <w:tmpl w:val="07244DEA"/>
    <w:lvl w:ilvl="0" w:tplc="5E3E053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C74FC8"/>
    <w:multiLevelType w:val="hybridMultilevel"/>
    <w:tmpl w:val="F71C9DBA"/>
    <w:lvl w:ilvl="0" w:tplc="A8CC4D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7E5A75"/>
    <w:multiLevelType w:val="hybridMultilevel"/>
    <w:tmpl w:val="5C6CF41C"/>
    <w:lvl w:ilvl="0" w:tplc="AD66C0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E6099"/>
    <w:multiLevelType w:val="hybridMultilevel"/>
    <w:tmpl w:val="E44858AA"/>
    <w:lvl w:ilvl="0" w:tplc="C74669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B6138"/>
    <w:multiLevelType w:val="hybridMultilevel"/>
    <w:tmpl w:val="C1C8A8E6"/>
    <w:lvl w:ilvl="0" w:tplc="1BF4AA5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744276"/>
    <w:multiLevelType w:val="hybridMultilevel"/>
    <w:tmpl w:val="0F964D00"/>
    <w:lvl w:ilvl="0" w:tplc="8564AB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7C03ED"/>
    <w:multiLevelType w:val="hybridMultilevel"/>
    <w:tmpl w:val="1AFC8B12"/>
    <w:lvl w:ilvl="0" w:tplc="9ACAA9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9E58C9"/>
    <w:multiLevelType w:val="hybridMultilevel"/>
    <w:tmpl w:val="3A7889C6"/>
    <w:lvl w:ilvl="0" w:tplc="FE8CFC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4E13E0"/>
    <w:multiLevelType w:val="hybridMultilevel"/>
    <w:tmpl w:val="A5C4B934"/>
    <w:lvl w:ilvl="0" w:tplc="F7261C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AD496D"/>
    <w:multiLevelType w:val="hybridMultilevel"/>
    <w:tmpl w:val="6C3A5AC2"/>
    <w:lvl w:ilvl="0" w:tplc="296A28A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840E9"/>
    <w:multiLevelType w:val="hybridMultilevel"/>
    <w:tmpl w:val="ED36E4FC"/>
    <w:lvl w:ilvl="0" w:tplc="1988E0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4C5A50"/>
    <w:multiLevelType w:val="hybridMultilevel"/>
    <w:tmpl w:val="2AF2EF5A"/>
    <w:lvl w:ilvl="0" w:tplc="DD00C66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865DC8"/>
    <w:multiLevelType w:val="hybridMultilevel"/>
    <w:tmpl w:val="7CD47170"/>
    <w:lvl w:ilvl="0" w:tplc="5BD4516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CB12AD"/>
    <w:multiLevelType w:val="hybridMultilevel"/>
    <w:tmpl w:val="7B48EA44"/>
    <w:lvl w:ilvl="0" w:tplc="E68E7CCE">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330E"/>
    <w:multiLevelType w:val="hybridMultilevel"/>
    <w:tmpl w:val="E04EA31A"/>
    <w:lvl w:ilvl="0" w:tplc="45BA5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D6156C"/>
    <w:multiLevelType w:val="hybridMultilevel"/>
    <w:tmpl w:val="4FD27B1C"/>
    <w:lvl w:ilvl="0" w:tplc="53569B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51A18"/>
    <w:multiLevelType w:val="hybridMultilevel"/>
    <w:tmpl w:val="6E7887F4"/>
    <w:lvl w:ilvl="0" w:tplc="981E61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9D2D1A"/>
    <w:multiLevelType w:val="hybridMultilevel"/>
    <w:tmpl w:val="814CBC9C"/>
    <w:lvl w:ilvl="0" w:tplc="E9FE3ECC">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9"/>
  </w:num>
  <w:num w:numId="4">
    <w:abstractNumId w:val="31"/>
  </w:num>
  <w:num w:numId="5">
    <w:abstractNumId w:val="3"/>
  </w:num>
  <w:num w:numId="6">
    <w:abstractNumId w:val="35"/>
  </w:num>
  <w:num w:numId="7">
    <w:abstractNumId w:val="6"/>
  </w:num>
  <w:num w:numId="8">
    <w:abstractNumId w:val="17"/>
  </w:num>
  <w:num w:numId="9">
    <w:abstractNumId w:val="18"/>
  </w:num>
  <w:num w:numId="10">
    <w:abstractNumId w:val="14"/>
  </w:num>
  <w:num w:numId="11">
    <w:abstractNumId w:val="23"/>
  </w:num>
  <w:num w:numId="12">
    <w:abstractNumId w:val="8"/>
  </w:num>
  <w:num w:numId="13">
    <w:abstractNumId w:val="5"/>
  </w:num>
  <w:num w:numId="14">
    <w:abstractNumId w:val="13"/>
  </w:num>
  <w:num w:numId="15">
    <w:abstractNumId w:val="10"/>
  </w:num>
  <w:num w:numId="16">
    <w:abstractNumId w:val="7"/>
  </w:num>
  <w:num w:numId="17">
    <w:abstractNumId w:val="25"/>
  </w:num>
  <w:num w:numId="18">
    <w:abstractNumId w:val="27"/>
  </w:num>
  <w:num w:numId="19">
    <w:abstractNumId w:val="16"/>
  </w:num>
  <w:num w:numId="20">
    <w:abstractNumId w:val="19"/>
  </w:num>
  <w:num w:numId="21">
    <w:abstractNumId w:val="22"/>
  </w:num>
  <w:num w:numId="22">
    <w:abstractNumId w:val="34"/>
  </w:num>
  <w:num w:numId="23">
    <w:abstractNumId w:val="2"/>
  </w:num>
  <w:num w:numId="24">
    <w:abstractNumId w:val="21"/>
  </w:num>
  <w:num w:numId="25">
    <w:abstractNumId w:val="12"/>
  </w:num>
  <w:num w:numId="26">
    <w:abstractNumId w:val="1"/>
  </w:num>
  <w:num w:numId="27">
    <w:abstractNumId w:val="11"/>
  </w:num>
  <w:num w:numId="28">
    <w:abstractNumId w:val="20"/>
  </w:num>
  <w:num w:numId="29">
    <w:abstractNumId w:val="28"/>
  </w:num>
  <w:num w:numId="30">
    <w:abstractNumId w:val="4"/>
  </w:num>
  <w:num w:numId="31">
    <w:abstractNumId w:val="0"/>
  </w:num>
  <w:num w:numId="32">
    <w:abstractNumId w:val="33"/>
  </w:num>
  <w:num w:numId="33">
    <w:abstractNumId w:val="24"/>
  </w:num>
  <w:num w:numId="34">
    <w:abstractNumId w:val="26"/>
  </w:num>
  <w:num w:numId="35">
    <w:abstractNumId w:val="32"/>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5A"/>
    <w:rsid w:val="00002959"/>
    <w:rsid w:val="00040832"/>
    <w:rsid w:val="00040839"/>
    <w:rsid w:val="00050079"/>
    <w:rsid w:val="00056BAF"/>
    <w:rsid w:val="0007531D"/>
    <w:rsid w:val="00087335"/>
    <w:rsid w:val="0009639D"/>
    <w:rsid w:val="000B6ACB"/>
    <w:rsid w:val="000D1F48"/>
    <w:rsid w:val="001056FF"/>
    <w:rsid w:val="001122A5"/>
    <w:rsid w:val="00124F92"/>
    <w:rsid w:val="001265F7"/>
    <w:rsid w:val="0013799B"/>
    <w:rsid w:val="001473D3"/>
    <w:rsid w:val="00176014"/>
    <w:rsid w:val="001778D7"/>
    <w:rsid w:val="001933E3"/>
    <w:rsid w:val="001A6D3A"/>
    <w:rsid w:val="001C5E41"/>
    <w:rsid w:val="001E6BAC"/>
    <w:rsid w:val="00210E3F"/>
    <w:rsid w:val="002113F6"/>
    <w:rsid w:val="00233F0A"/>
    <w:rsid w:val="00250FBB"/>
    <w:rsid w:val="002533DC"/>
    <w:rsid w:val="00262931"/>
    <w:rsid w:val="00266CC0"/>
    <w:rsid w:val="00266D5D"/>
    <w:rsid w:val="002700DC"/>
    <w:rsid w:val="0027120C"/>
    <w:rsid w:val="00294BD3"/>
    <w:rsid w:val="002B0396"/>
    <w:rsid w:val="002E1C9E"/>
    <w:rsid w:val="003160CA"/>
    <w:rsid w:val="003266DE"/>
    <w:rsid w:val="003543ED"/>
    <w:rsid w:val="0036594B"/>
    <w:rsid w:val="003970DE"/>
    <w:rsid w:val="003A1FEB"/>
    <w:rsid w:val="003A6A91"/>
    <w:rsid w:val="003C1ADB"/>
    <w:rsid w:val="003C344C"/>
    <w:rsid w:val="003D2A47"/>
    <w:rsid w:val="003D6AFE"/>
    <w:rsid w:val="004264DD"/>
    <w:rsid w:val="00456354"/>
    <w:rsid w:val="0046289C"/>
    <w:rsid w:val="00462D82"/>
    <w:rsid w:val="00465B0A"/>
    <w:rsid w:val="00487F9B"/>
    <w:rsid w:val="004B532E"/>
    <w:rsid w:val="004D3705"/>
    <w:rsid w:val="004E52CB"/>
    <w:rsid w:val="004E64F1"/>
    <w:rsid w:val="004F649A"/>
    <w:rsid w:val="005051CF"/>
    <w:rsid w:val="00557E04"/>
    <w:rsid w:val="00574A74"/>
    <w:rsid w:val="0059532D"/>
    <w:rsid w:val="005B14D1"/>
    <w:rsid w:val="005E08BF"/>
    <w:rsid w:val="0060084F"/>
    <w:rsid w:val="006759E8"/>
    <w:rsid w:val="006836EE"/>
    <w:rsid w:val="00687519"/>
    <w:rsid w:val="006914EC"/>
    <w:rsid w:val="00694A02"/>
    <w:rsid w:val="006D1644"/>
    <w:rsid w:val="006D4516"/>
    <w:rsid w:val="006F227B"/>
    <w:rsid w:val="00717797"/>
    <w:rsid w:val="0072191E"/>
    <w:rsid w:val="00724AD8"/>
    <w:rsid w:val="00724BF6"/>
    <w:rsid w:val="007356A6"/>
    <w:rsid w:val="007513B0"/>
    <w:rsid w:val="00756138"/>
    <w:rsid w:val="00770E56"/>
    <w:rsid w:val="00782342"/>
    <w:rsid w:val="00793E93"/>
    <w:rsid w:val="007A4214"/>
    <w:rsid w:val="007B7DDA"/>
    <w:rsid w:val="007C43C1"/>
    <w:rsid w:val="007E6CA2"/>
    <w:rsid w:val="007F62CF"/>
    <w:rsid w:val="0081112E"/>
    <w:rsid w:val="00815F33"/>
    <w:rsid w:val="00825DA0"/>
    <w:rsid w:val="00835F84"/>
    <w:rsid w:val="00855A4F"/>
    <w:rsid w:val="00863D57"/>
    <w:rsid w:val="00867A32"/>
    <w:rsid w:val="00871834"/>
    <w:rsid w:val="0087346C"/>
    <w:rsid w:val="00876EFD"/>
    <w:rsid w:val="0089629B"/>
    <w:rsid w:val="00897B71"/>
    <w:rsid w:val="008A24C6"/>
    <w:rsid w:val="008C3557"/>
    <w:rsid w:val="008E3940"/>
    <w:rsid w:val="008F1139"/>
    <w:rsid w:val="00912E66"/>
    <w:rsid w:val="009327C4"/>
    <w:rsid w:val="0095008B"/>
    <w:rsid w:val="00990D3D"/>
    <w:rsid w:val="009A713B"/>
    <w:rsid w:val="009E0D78"/>
    <w:rsid w:val="00A00FE5"/>
    <w:rsid w:val="00A6226D"/>
    <w:rsid w:val="00A65440"/>
    <w:rsid w:val="00A86110"/>
    <w:rsid w:val="00A921CB"/>
    <w:rsid w:val="00AA515D"/>
    <w:rsid w:val="00AF52D3"/>
    <w:rsid w:val="00B05643"/>
    <w:rsid w:val="00B0648C"/>
    <w:rsid w:val="00B37D89"/>
    <w:rsid w:val="00B67A76"/>
    <w:rsid w:val="00B86712"/>
    <w:rsid w:val="00B93B3F"/>
    <w:rsid w:val="00BC552A"/>
    <w:rsid w:val="00BE72EB"/>
    <w:rsid w:val="00C03F8F"/>
    <w:rsid w:val="00C25ECD"/>
    <w:rsid w:val="00C35810"/>
    <w:rsid w:val="00C36C0F"/>
    <w:rsid w:val="00C4032B"/>
    <w:rsid w:val="00C65553"/>
    <w:rsid w:val="00CB540C"/>
    <w:rsid w:val="00CC25EE"/>
    <w:rsid w:val="00CE3CAD"/>
    <w:rsid w:val="00D05721"/>
    <w:rsid w:val="00D12C4B"/>
    <w:rsid w:val="00D31D0C"/>
    <w:rsid w:val="00D34412"/>
    <w:rsid w:val="00D54F7E"/>
    <w:rsid w:val="00D62E27"/>
    <w:rsid w:val="00D838CE"/>
    <w:rsid w:val="00D95E1F"/>
    <w:rsid w:val="00DD2685"/>
    <w:rsid w:val="00E10E34"/>
    <w:rsid w:val="00E1417E"/>
    <w:rsid w:val="00E16738"/>
    <w:rsid w:val="00E2623C"/>
    <w:rsid w:val="00E36243"/>
    <w:rsid w:val="00E40A19"/>
    <w:rsid w:val="00E52A02"/>
    <w:rsid w:val="00E72000"/>
    <w:rsid w:val="00E94BBC"/>
    <w:rsid w:val="00EA0552"/>
    <w:rsid w:val="00EA275A"/>
    <w:rsid w:val="00EB15F2"/>
    <w:rsid w:val="00EC2C75"/>
    <w:rsid w:val="00EC2F36"/>
    <w:rsid w:val="00ED5A42"/>
    <w:rsid w:val="00F07331"/>
    <w:rsid w:val="00F14824"/>
    <w:rsid w:val="00F16A2B"/>
    <w:rsid w:val="00F45E11"/>
    <w:rsid w:val="00F47984"/>
    <w:rsid w:val="00F6443B"/>
    <w:rsid w:val="00F66FE7"/>
    <w:rsid w:val="00FB3B22"/>
    <w:rsid w:val="00FE7498"/>
    <w:rsid w:val="00FF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5C4B2"/>
  <w15:docId w15:val="{34BC3338-DCF6-43AA-A54E-36D5F369D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75A"/>
    <w:pPr>
      <w:spacing w:after="0" w:line="240" w:lineRule="auto"/>
    </w:pPr>
    <w:rPr>
      <w:rFonts w:ascii=".VnTime" w:eastAsia="Times New Roman" w:hAnsi=".VnTime" w:cs="Times New Roman"/>
      <w:sz w:val="28"/>
      <w:szCs w:val="24"/>
    </w:rPr>
  </w:style>
  <w:style w:type="paragraph" w:styleId="Heading4">
    <w:name w:val="heading 4"/>
    <w:basedOn w:val="Normal"/>
    <w:next w:val="Normal"/>
    <w:link w:val="Heading4Char"/>
    <w:qFormat/>
    <w:rsid w:val="00EA275A"/>
    <w:pPr>
      <w:keepNext/>
      <w:spacing w:before="120" w:after="120"/>
      <w:jc w:val="center"/>
      <w:outlineLvl w:val="3"/>
    </w:pPr>
    <w:rPr>
      <w:b/>
      <w:bCs/>
      <w:sz w:val="24"/>
    </w:rPr>
  </w:style>
  <w:style w:type="paragraph" w:styleId="Heading6">
    <w:name w:val="heading 6"/>
    <w:basedOn w:val="Normal"/>
    <w:next w:val="Normal"/>
    <w:link w:val="Heading6Char"/>
    <w:uiPriority w:val="9"/>
    <w:semiHidden/>
    <w:unhideWhenUsed/>
    <w:qFormat/>
    <w:rsid w:val="00EA275A"/>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EA275A"/>
    <w:rPr>
      <w:rFonts w:ascii=".VnTime" w:eastAsia="Times New Roman" w:hAnsi=".VnTime" w:cs="Times New Roman"/>
      <w:b/>
      <w:bCs/>
      <w:sz w:val="24"/>
      <w:szCs w:val="24"/>
    </w:rPr>
  </w:style>
  <w:style w:type="character" w:customStyle="1" w:styleId="Heading6Char">
    <w:name w:val="Heading 6 Char"/>
    <w:basedOn w:val="DefaultParagraphFont"/>
    <w:link w:val="Heading6"/>
    <w:uiPriority w:val="9"/>
    <w:semiHidden/>
    <w:rsid w:val="00EA275A"/>
    <w:rPr>
      <w:rFonts w:asciiTheme="majorHAnsi" w:eastAsiaTheme="majorEastAsia" w:hAnsiTheme="majorHAnsi" w:cstheme="majorBidi"/>
      <w:i/>
      <w:iCs/>
      <w:color w:val="243F60" w:themeColor="accent1" w:themeShade="7F"/>
      <w:sz w:val="28"/>
      <w:szCs w:val="24"/>
    </w:rPr>
  </w:style>
  <w:style w:type="paragraph" w:styleId="ListParagraph">
    <w:name w:val="List Paragraph"/>
    <w:basedOn w:val="Normal"/>
    <w:uiPriority w:val="34"/>
    <w:qFormat/>
    <w:rsid w:val="004E52CB"/>
    <w:pPr>
      <w:ind w:left="720"/>
      <w:contextualSpacing/>
    </w:pPr>
  </w:style>
  <w:style w:type="paragraph" w:styleId="BalloonText">
    <w:name w:val="Balloon Text"/>
    <w:basedOn w:val="Normal"/>
    <w:link w:val="BalloonTextChar"/>
    <w:uiPriority w:val="99"/>
    <w:semiHidden/>
    <w:unhideWhenUsed/>
    <w:rsid w:val="00CC2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25EE"/>
    <w:rPr>
      <w:rFonts w:ascii="Segoe UI" w:eastAsia="Times New Roman" w:hAnsi="Segoe UI" w:cs="Segoe UI"/>
      <w:sz w:val="18"/>
      <w:szCs w:val="18"/>
    </w:rPr>
  </w:style>
  <w:style w:type="paragraph" w:styleId="Header">
    <w:name w:val="header"/>
    <w:basedOn w:val="Normal"/>
    <w:link w:val="HeaderChar"/>
    <w:uiPriority w:val="99"/>
    <w:unhideWhenUsed/>
    <w:rsid w:val="008A24C6"/>
    <w:pPr>
      <w:tabs>
        <w:tab w:val="center" w:pos="4680"/>
        <w:tab w:val="right" w:pos="9360"/>
      </w:tabs>
    </w:pPr>
  </w:style>
  <w:style w:type="character" w:customStyle="1" w:styleId="HeaderChar">
    <w:name w:val="Header Char"/>
    <w:basedOn w:val="DefaultParagraphFont"/>
    <w:link w:val="Header"/>
    <w:uiPriority w:val="99"/>
    <w:rsid w:val="008A24C6"/>
    <w:rPr>
      <w:rFonts w:ascii=".VnTime" w:eastAsia="Times New Roman" w:hAnsi=".VnTime" w:cs="Times New Roman"/>
      <w:sz w:val="28"/>
      <w:szCs w:val="24"/>
    </w:rPr>
  </w:style>
  <w:style w:type="paragraph" w:styleId="Footer">
    <w:name w:val="footer"/>
    <w:basedOn w:val="Normal"/>
    <w:link w:val="FooterChar"/>
    <w:uiPriority w:val="99"/>
    <w:unhideWhenUsed/>
    <w:rsid w:val="008A24C6"/>
    <w:pPr>
      <w:tabs>
        <w:tab w:val="center" w:pos="4680"/>
        <w:tab w:val="right" w:pos="9360"/>
      </w:tabs>
    </w:pPr>
  </w:style>
  <w:style w:type="character" w:customStyle="1" w:styleId="FooterChar">
    <w:name w:val="Footer Char"/>
    <w:basedOn w:val="DefaultParagraphFont"/>
    <w:link w:val="Footer"/>
    <w:uiPriority w:val="99"/>
    <w:rsid w:val="008A24C6"/>
    <w:rPr>
      <w:rFonts w:ascii=".VnTime" w:eastAsia="Times New Roman" w:hAnsi=".VnTime" w:cs="Times New Roman"/>
      <w:sz w:val="28"/>
      <w:szCs w:val="24"/>
    </w:rPr>
  </w:style>
  <w:style w:type="table" w:styleId="TableGrid">
    <w:name w:val="Table Grid"/>
    <w:basedOn w:val="TableNormal"/>
    <w:uiPriority w:val="59"/>
    <w:rsid w:val="00EC2F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09059">
      <w:bodyDiv w:val="1"/>
      <w:marLeft w:val="0"/>
      <w:marRight w:val="0"/>
      <w:marTop w:val="0"/>
      <w:marBottom w:val="0"/>
      <w:divBdr>
        <w:top w:val="none" w:sz="0" w:space="0" w:color="auto"/>
        <w:left w:val="none" w:sz="0" w:space="0" w:color="auto"/>
        <w:bottom w:val="none" w:sz="0" w:space="0" w:color="auto"/>
        <w:right w:val="none" w:sz="0" w:space="0" w:color="auto"/>
      </w:divBdr>
    </w:div>
    <w:div w:id="928390729">
      <w:bodyDiv w:val="1"/>
      <w:marLeft w:val="0"/>
      <w:marRight w:val="0"/>
      <w:marTop w:val="0"/>
      <w:marBottom w:val="0"/>
      <w:divBdr>
        <w:top w:val="none" w:sz="0" w:space="0" w:color="auto"/>
        <w:left w:val="none" w:sz="0" w:space="0" w:color="auto"/>
        <w:bottom w:val="none" w:sz="0" w:space="0" w:color="auto"/>
        <w:right w:val="none" w:sz="0" w:space="0" w:color="auto"/>
      </w:divBdr>
    </w:div>
    <w:div w:id="186609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74A7B-0F1A-4201-B33C-AC1AFFC4F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dc:creator>
  <cp:lastModifiedBy>ANHDT_NCPT</cp:lastModifiedBy>
  <cp:revision>2</cp:revision>
  <cp:lastPrinted>2020-09-17T01:49:00Z</cp:lastPrinted>
  <dcterms:created xsi:type="dcterms:W3CDTF">2020-09-17T01:50:00Z</dcterms:created>
  <dcterms:modified xsi:type="dcterms:W3CDTF">2020-09-17T01:50:00Z</dcterms:modified>
</cp:coreProperties>
</file>