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0C4F3" w14:textId="2060677E" w:rsidR="00C4756A" w:rsidRPr="00773235" w:rsidRDefault="00C4756A" w:rsidP="00C4756A">
      <w:pPr>
        <w:pStyle w:val="Phlc02072026"/>
        <w:pageBreakBefore/>
        <w:spacing w:before="0" w:after="0"/>
      </w:pPr>
      <w:r w:rsidRPr="00773235">
        <w:t>Phụ lục XXV</w:t>
      </w:r>
    </w:p>
    <w:p w14:paraId="1318007B" w14:textId="4B2EEB8C" w:rsidR="00C4756A" w:rsidRPr="00773235" w:rsidRDefault="00C4756A" w:rsidP="0099069A">
      <w:pPr>
        <w:jc w:val="center"/>
        <w:rPr>
          <w:b/>
          <w:color w:val="000000"/>
          <w:sz w:val="26"/>
          <w:szCs w:val="26"/>
        </w:rPr>
      </w:pPr>
      <w:r w:rsidRPr="00773235">
        <w:rPr>
          <w:b/>
          <w:color w:val="000000"/>
          <w:sz w:val="26"/>
          <w:szCs w:val="26"/>
        </w:rPr>
        <w:t xml:space="preserve">MẪU SÁT HẠCH THỰC HÀNH ĐỂ CẤP NĂNG ĐỊNH BAY BẰNG THIẾT BỊ – </w:t>
      </w:r>
      <w:r w:rsidR="0099069A" w:rsidRPr="00773235">
        <w:rPr>
          <w:b/>
          <w:color w:val="000000"/>
          <w:sz w:val="26"/>
          <w:szCs w:val="26"/>
        </w:rPr>
        <w:t xml:space="preserve"> </w:t>
      </w:r>
      <w:r w:rsidRPr="00773235">
        <w:rPr>
          <w:b/>
          <w:color w:val="000000"/>
          <w:sz w:val="26"/>
          <w:szCs w:val="26"/>
        </w:rPr>
        <w:t>MÁY BAY</w:t>
      </w:r>
    </w:p>
    <w:p w14:paraId="1AD73C89" w14:textId="77777777" w:rsidR="00C4756A" w:rsidRPr="00773235" w:rsidRDefault="00C4756A" w:rsidP="00C4756A">
      <w:pPr>
        <w:pStyle w:val="Phlc02072026"/>
        <w:keepNext/>
        <w:keepLines/>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4E3A230B" w14:textId="77777777" w:rsidR="00C4756A" w:rsidRPr="00773235" w:rsidRDefault="00C4756A" w:rsidP="00C4756A">
      <w:pPr>
        <w:pStyle w:val="Styleheading4"/>
        <w:ind w:right="567"/>
        <w:outlineLvl w:val="1"/>
        <w:rPr>
          <w:lang w:val="vi-VN"/>
        </w:rPr>
      </w:pPr>
    </w:p>
    <w:tbl>
      <w:tblPr>
        <w:tblW w:w="101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499"/>
        <w:gridCol w:w="4876"/>
        <w:gridCol w:w="2786"/>
      </w:tblGrid>
      <w:tr w:rsidR="00C4756A" w:rsidRPr="00773235" w14:paraId="34DB352A" w14:textId="77777777" w:rsidTr="00BA4A0E">
        <w:trPr>
          <w:trHeight w:val="1295"/>
          <w:jc w:val="center"/>
        </w:trPr>
        <w:tc>
          <w:tcPr>
            <w:tcW w:w="2499" w:type="dxa"/>
            <w:vAlign w:val="center"/>
          </w:tcPr>
          <w:p w14:paraId="275F3D95" w14:textId="47A6C26B" w:rsidR="00C4756A" w:rsidRPr="00773235" w:rsidRDefault="00DE6370" w:rsidP="00183138">
            <w:pPr>
              <w:pStyle w:val="TableParagraph"/>
              <w:ind w:right="567"/>
              <w:rPr>
                <w:sz w:val="20"/>
                <w:szCs w:val="20"/>
                <w:lang w:val="vi-VN"/>
              </w:rPr>
            </w:pPr>
            <w:r w:rsidRPr="00773235">
              <w:rPr>
                <w:noProof/>
                <w:sz w:val="20"/>
                <w:szCs w:val="20"/>
              </w:rPr>
              <w:drawing>
                <wp:anchor distT="0" distB="0" distL="114300" distR="114300" simplePos="0" relativeHeight="251695104" behindDoc="0" locked="0" layoutInCell="1" allowOverlap="1" wp14:anchorId="220ABB4B" wp14:editId="65904D02">
                  <wp:simplePos x="0" y="0"/>
                  <wp:positionH relativeFrom="column">
                    <wp:posOffset>126365</wp:posOffset>
                  </wp:positionH>
                  <wp:positionV relativeFrom="paragraph">
                    <wp:posOffset>-19685</wp:posOffset>
                  </wp:positionV>
                  <wp:extent cx="1308100" cy="419735"/>
                  <wp:effectExtent l="0" t="0" r="6350" b="0"/>
                  <wp:wrapNone/>
                  <wp:docPr id="7986779" name="Image 3" descr="A blue and yellow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86779" name="Image 3" descr="A blue and yellow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8100" cy="419735"/>
                          </a:xfrm>
                          <a:prstGeom prst="rect">
                            <a:avLst/>
                          </a:prstGeom>
                        </pic:spPr>
                      </pic:pic>
                    </a:graphicData>
                  </a:graphic>
                  <wp14:sizeRelH relativeFrom="margin">
                    <wp14:pctWidth>0</wp14:pctWidth>
                  </wp14:sizeRelH>
                  <wp14:sizeRelV relativeFrom="margin">
                    <wp14:pctHeight>0</wp14:pctHeight>
                  </wp14:sizeRelV>
                </wp:anchor>
              </w:drawing>
            </w:r>
          </w:p>
          <w:p w14:paraId="0BCA35C7" w14:textId="6A5DEF62" w:rsidR="00C4756A" w:rsidRPr="00773235" w:rsidRDefault="00C4756A" w:rsidP="00183138">
            <w:pPr>
              <w:pStyle w:val="TableParagraph"/>
              <w:ind w:right="567"/>
              <w:rPr>
                <w:sz w:val="20"/>
                <w:szCs w:val="20"/>
                <w:lang w:val="vi-VN"/>
              </w:rPr>
            </w:pPr>
          </w:p>
          <w:p w14:paraId="677DD30E" w14:textId="2E2E7762" w:rsidR="00C4756A" w:rsidRPr="00773235" w:rsidRDefault="00C4756A" w:rsidP="00183138">
            <w:pPr>
              <w:pStyle w:val="TableParagraph"/>
              <w:ind w:right="567"/>
              <w:rPr>
                <w:sz w:val="20"/>
                <w:szCs w:val="20"/>
                <w:lang w:val="vi-VN"/>
              </w:rPr>
            </w:pPr>
          </w:p>
        </w:tc>
        <w:tc>
          <w:tcPr>
            <w:tcW w:w="4876" w:type="dxa"/>
            <w:vAlign w:val="center"/>
          </w:tcPr>
          <w:p w14:paraId="6116B007" w14:textId="77777777" w:rsidR="00C4756A" w:rsidRPr="00773235" w:rsidRDefault="00C4756A" w:rsidP="00183138">
            <w:pPr>
              <w:pStyle w:val="TableParagraph"/>
              <w:ind w:left="53" w:right="149"/>
              <w:jc w:val="center"/>
              <w:rPr>
                <w:rFonts w:asciiTheme="majorHAnsi" w:hAnsiTheme="majorHAnsi" w:cstheme="majorHAnsi"/>
                <w:b/>
                <w:sz w:val="28"/>
                <w:szCs w:val="28"/>
                <w:lang w:val="vi-VN"/>
              </w:rPr>
            </w:pPr>
            <w:r w:rsidRPr="00773235">
              <w:rPr>
                <w:rFonts w:asciiTheme="majorHAnsi" w:hAnsiTheme="majorHAnsi" w:cstheme="majorHAnsi"/>
                <w:b/>
                <w:sz w:val="28"/>
                <w:szCs w:val="28"/>
                <w:lang w:val="vi-VN"/>
              </w:rPr>
              <w:t>MẪU SÁT HẠCH THỰC HÀNH NĂNG ĐỊNH BAY BẰNG THIẾT BỊ - MÁY BAY</w:t>
            </w:r>
          </w:p>
          <w:p w14:paraId="3E6BE49E" w14:textId="558F16DD" w:rsidR="00C4756A" w:rsidRPr="00B255CD" w:rsidRDefault="00C4756A" w:rsidP="00183138">
            <w:pPr>
              <w:pStyle w:val="TableParagraph"/>
              <w:ind w:left="53" w:right="149"/>
              <w:jc w:val="center"/>
              <w:rPr>
                <w:rFonts w:asciiTheme="majorHAnsi" w:hAnsiTheme="majorHAnsi" w:cstheme="majorHAnsi"/>
                <w:b/>
                <w:sz w:val="28"/>
                <w:szCs w:val="28"/>
                <w:lang w:val="vi-VN"/>
              </w:rPr>
            </w:pPr>
            <w:r w:rsidRPr="00773235">
              <w:rPr>
                <w:rFonts w:asciiTheme="majorHAnsi" w:hAnsiTheme="majorHAnsi" w:cstheme="majorHAnsi"/>
                <w:b/>
                <w:sz w:val="28"/>
                <w:szCs w:val="28"/>
              </w:rPr>
              <w:t>INSTRUMENT</w:t>
            </w:r>
            <w:r w:rsidRPr="00773235">
              <w:rPr>
                <w:rFonts w:asciiTheme="majorHAnsi" w:hAnsiTheme="majorHAnsi" w:cstheme="majorHAnsi"/>
                <w:b/>
                <w:spacing w:val="-17"/>
                <w:sz w:val="28"/>
                <w:szCs w:val="28"/>
              </w:rPr>
              <w:t xml:space="preserve"> </w:t>
            </w:r>
            <w:r w:rsidRPr="00773235">
              <w:rPr>
                <w:rFonts w:asciiTheme="majorHAnsi" w:hAnsiTheme="majorHAnsi" w:cstheme="majorHAnsi"/>
                <w:b/>
                <w:sz w:val="28"/>
                <w:szCs w:val="28"/>
              </w:rPr>
              <w:t>RATING</w:t>
            </w:r>
            <w:r w:rsidRPr="00773235">
              <w:rPr>
                <w:rFonts w:asciiTheme="majorHAnsi" w:hAnsiTheme="majorHAnsi" w:cstheme="majorHAnsi"/>
                <w:b/>
                <w:spacing w:val="-17"/>
                <w:sz w:val="28"/>
                <w:szCs w:val="28"/>
              </w:rPr>
              <w:t xml:space="preserve"> </w:t>
            </w:r>
            <w:r w:rsidRPr="00773235">
              <w:rPr>
                <w:rFonts w:asciiTheme="majorHAnsi" w:hAnsiTheme="majorHAnsi" w:cstheme="majorHAnsi"/>
                <w:b/>
                <w:sz w:val="28"/>
                <w:szCs w:val="28"/>
              </w:rPr>
              <w:t>PRACTICAL TEST</w:t>
            </w:r>
            <w:r w:rsidR="00B255CD">
              <w:rPr>
                <w:rFonts w:asciiTheme="majorHAnsi" w:hAnsiTheme="majorHAnsi" w:cstheme="majorHAnsi"/>
                <w:b/>
                <w:sz w:val="28"/>
                <w:szCs w:val="28"/>
                <w:lang w:val="vi-VN"/>
              </w:rPr>
              <w:t xml:space="preserve"> - </w:t>
            </w:r>
            <w:r w:rsidR="00B255CD" w:rsidRPr="00773235">
              <w:rPr>
                <w:rFonts w:asciiTheme="majorHAnsi" w:hAnsiTheme="majorHAnsi" w:cstheme="majorHAnsi"/>
                <w:b/>
                <w:sz w:val="28"/>
                <w:szCs w:val="28"/>
              </w:rPr>
              <w:t>AEROPLANE</w:t>
            </w:r>
          </w:p>
          <w:p w14:paraId="4C2E66B3" w14:textId="77777777" w:rsidR="00C4756A" w:rsidRPr="00773235" w:rsidRDefault="00C4756A" w:rsidP="00183138">
            <w:pPr>
              <w:pStyle w:val="TableParagraph"/>
              <w:ind w:left="53" w:right="149"/>
              <w:jc w:val="center"/>
              <w:rPr>
                <w:b/>
                <w:spacing w:val="-2"/>
                <w:sz w:val="20"/>
                <w:szCs w:val="20"/>
              </w:rPr>
            </w:pPr>
          </w:p>
        </w:tc>
        <w:tc>
          <w:tcPr>
            <w:tcW w:w="2786" w:type="dxa"/>
            <w:vAlign w:val="center"/>
          </w:tcPr>
          <w:p w14:paraId="101A5484" w14:textId="77777777" w:rsidR="00DE6370" w:rsidRPr="00BA4A0E" w:rsidRDefault="00DE6370" w:rsidP="00BA4A0E">
            <w:pPr>
              <w:pStyle w:val="TableParagraph"/>
              <w:spacing w:line="276" w:lineRule="auto"/>
              <w:ind w:left="124" w:right="83"/>
              <w:jc w:val="both"/>
              <w:rPr>
                <w:rFonts w:ascii="Times New Roman" w:hAnsi="Times New Roman" w:cs="Times New Roman"/>
                <w:b/>
                <w:sz w:val="16"/>
                <w:szCs w:val="16"/>
              </w:rPr>
            </w:pPr>
            <w:r w:rsidRPr="00BA4A0E">
              <w:rPr>
                <w:rFonts w:ascii="Times New Roman" w:hAnsi="Times New Roman" w:cs="Times New Roman"/>
                <w:b/>
                <w:spacing w:val="-2"/>
                <w:sz w:val="16"/>
                <w:szCs w:val="16"/>
              </w:rPr>
              <w:t>APPLICANT</w:t>
            </w:r>
            <w:r w:rsidRPr="00BA4A0E">
              <w:rPr>
                <w:rFonts w:ascii="Times New Roman" w:hAnsi="Times New Roman" w:cs="Times New Roman"/>
                <w:b/>
                <w:spacing w:val="-2"/>
                <w:sz w:val="16"/>
                <w:szCs w:val="16"/>
                <w:lang w:val="vi-VN"/>
              </w:rPr>
              <w:t xml:space="preserve"> </w:t>
            </w:r>
            <w:r w:rsidRPr="00BA4A0E">
              <w:rPr>
                <w:rFonts w:ascii="Times New Roman" w:hAnsi="Times New Roman" w:cs="Times New Roman"/>
                <w:b/>
                <w:spacing w:val="-2"/>
                <w:sz w:val="16"/>
                <w:szCs w:val="16"/>
              </w:rPr>
              <w:t>INSTRUCTIONS</w:t>
            </w:r>
          </w:p>
          <w:p w14:paraId="5D28F996" w14:textId="77777777" w:rsidR="00DE6370" w:rsidRPr="00BA4A0E" w:rsidRDefault="00DE6370" w:rsidP="00BA4A0E">
            <w:pPr>
              <w:pStyle w:val="TableParagraph"/>
              <w:ind w:left="124" w:right="83"/>
              <w:jc w:val="both"/>
              <w:rPr>
                <w:rFonts w:ascii="Times New Roman" w:hAnsi="Times New Roman" w:cs="Times New Roman"/>
                <w:sz w:val="16"/>
                <w:szCs w:val="16"/>
              </w:rPr>
            </w:pPr>
            <w:r w:rsidRPr="00BA4A0E">
              <w:rPr>
                <w:rFonts w:ascii="Times New Roman" w:hAnsi="Times New Roman" w:cs="Times New Roman"/>
                <w:sz w:val="16"/>
                <w:szCs w:val="16"/>
              </w:rPr>
              <w:t>Print or type. Do not write in shaded areas. Submit original only to CAAV-FSSD.</w:t>
            </w:r>
          </w:p>
          <w:p w14:paraId="07FBC861" w14:textId="77777777" w:rsidR="00DE6370" w:rsidRPr="00BA4A0E" w:rsidRDefault="00DE6370" w:rsidP="00BA4A0E">
            <w:pPr>
              <w:pStyle w:val="TableParagraph"/>
              <w:spacing w:line="276" w:lineRule="auto"/>
              <w:ind w:left="124" w:right="83"/>
              <w:jc w:val="both"/>
              <w:rPr>
                <w:rFonts w:ascii="Times New Roman" w:hAnsi="Times New Roman" w:cs="Times New Roman"/>
                <w:b/>
                <w:sz w:val="16"/>
                <w:szCs w:val="16"/>
              </w:rPr>
            </w:pPr>
            <w:r w:rsidRPr="00BA4A0E">
              <w:rPr>
                <w:rFonts w:ascii="Times New Roman" w:hAnsi="Times New Roman" w:cs="Times New Roman"/>
                <w:b/>
                <w:sz w:val="16"/>
                <w:szCs w:val="16"/>
              </w:rPr>
              <w:t>HƯỚNG DẪN CHO NGƯỜI NỘP ĐƠN</w:t>
            </w:r>
          </w:p>
          <w:p w14:paraId="2D230DF5" w14:textId="1BB5AC90" w:rsidR="00C4756A" w:rsidRPr="00773235" w:rsidRDefault="00DE6370" w:rsidP="00BA4A0E">
            <w:pPr>
              <w:pStyle w:val="TableParagraph"/>
              <w:ind w:left="124" w:right="83"/>
              <w:jc w:val="both"/>
              <w:rPr>
                <w:sz w:val="20"/>
                <w:szCs w:val="20"/>
              </w:rPr>
            </w:pPr>
            <w:r w:rsidRPr="00BA4A0E">
              <w:rPr>
                <w:rFonts w:ascii="Times New Roman" w:hAnsi="Times New Roman" w:cs="Times New Roman"/>
                <w:sz w:val="16"/>
                <w:szCs w:val="16"/>
              </w:rPr>
              <w:t>Điền bằng chữ hoặc đánh máy. Không ghi vào các phần màu xám. Chỉ nộp bản gốc cho Phòng Tiêu chuẩn an toàn bay</w:t>
            </w:r>
          </w:p>
        </w:tc>
      </w:tr>
    </w:tbl>
    <w:tbl>
      <w:tblPr>
        <w:tblStyle w:val="TableGrid0"/>
        <w:tblW w:w="1015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5" w:type="dxa"/>
        </w:tblCellMar>
        <w:tblLook w:val="04A0" w:firstRow="1" w:lastRow="0" w:firstColumn="1" w:lastColumn="0" w:noHBand="0" w:noVBand="1"/>
      </w:tblPr>
      <w:tblGrid>
        <w:gridCol w:w="1255"/>
        <w:gridCol w:w="2295"/>
        <w:gridCol w:w="1781"/>
        <w:gridCol w:w="1185"/>
        <w:gridCol w:w="589"/>
        <w:gridCol w:w="990"/>
        <w:gridCol w:w="540"/>
        <w:gridCol w:w="540"/>
        <w:gridCol w:w="982"/>
      </w:tblGrid>
      <w:tr w:rsidR="00C4756A" w:rsidRPr="00A80734" w14:paraId="43A94E33" w14:textId="77777777" w:rsidTr="00DF1B06">
        <w:trPr>
          <w:trHeight w:val="239"/>
          <w:jc w:val="center"/>
        </w:trPr>
        <w:tc>
          <w:tcPr>
            <w:tcW w:w="5331" w:type="dxa"/>
            <w:gridSpan w:val="3"/>
          </w:tcPr>
          <w:p w14:paraId="589358D5" w14:textId="77777777" w:rsidR="00C4756A" w:rsidRPr="00A80734" w:rsidRDefault="00C4756A" w:rsidP="00183138">
            <w:pPr>
              <w:jc w:val="both"/>
              <w:rPr>
                <w:rFonts w:asciiTheme="majorHAnsi" w:hAnsiTheme="majorHAnsi" w:cstheme="majorHAnsi"/>
                <w:sz w:val="24"/>
                <w:szCs w:val="24"/>
              </w:rPr>
            </w:pPr>
            <w:r w:rsidRPr="00A80734">
              <w:rPr>
                <w:rFonts w:asciiTheme="majorHAnsi" w:hAnsiTheme="majorHAnsi" w:cstheme="majorHAnsi"/>
                <w:sz w:val="24"/>
                <w:szCs w:val="24"/>
              </w:rPr>
              <w:t xml:space="preserve">Tên thí sinh/ </w:t>
            </w:r>
            <w:r w:rsidRPr="00A80734">
              <w:rPr>
                <w:rFonts w:asciiTheme="majorHAnsi" w:hAnsiTheme="majorHAnsi" w:cstheme="majorHAnsi"/>
                <w:i/>
                <w:iCs/>
                <w:sz w:val="24"/>
                <w:szCs w:val="24"/>
              </w:rPr>
              <w:t>Name of Candidate:</w:t>
            </w:r>
          </w:p>
        </w:tc>
        <w:tc>
          <w:tcPr>
            <w:tcW w:w="4826" w:type="dxa"/>
            <w:gridSpan w:val="6"/>
            <w:vAlign w:val="center"/>
          </w:tcPr>
          <w:p w14:paraId="27C3D5A5" w14:textId="77777777" w:rsidR="00C4756A" w:rsidRPr="00A80734" w:rsidRDefault="00C4756A" w:rsidP="00183138">
            <w:pPr>
              <w:jc w:val="both"/>
              <w:rPr>
                <w:rFonts w:asciiTheme="majorHAnsi" w:hAnsiTheme="majorHAnsi" w:cstheme="majorHAnsi"/>
                <w:sz w:val="24"/>
                <w:szCs w:val="24"/>
              </w:rPr>
            </w:pPr>
            <w:r w:rsidRPr="00A80734">
              <w:rPr>
                <w:rFonts w:asciiTheme="majorHAnsi" w:hAnsiTheme="majorHAnsi" w:cstheme="majorHAnsi"/>
                <w:sz w:val="24"/>
                <w:szCs w:val="24"/>
              </w:rPr>
              <w:t>CCCD/Hộ chiếu</w:t>
            </w:r>
          </w:p>
          <w:p w14:paraId="1EE7F4DC" w14:textId="77777777" w:rsidR="00C4756A" w:rsidRPr="00A80734" w:rsidRDefault="00C4756A" w:rsidP="00183138">
            <w:pPr>
              <w:jc w:val="both"/>
              <w:rPr>
                <w:rFonts w:asciiTheme="majorHAnsi" w:hAnsiTheme="majorHAnsi" w:cstheme="majorHAnsi"/>
                <w:sz w:val="24"/>
                <w:szCs w:val="24"/>
              </w:rPr>
            </w:pPr>
            <w:r w:rsidRPr="00A80734">
              <w:rPr>
                <w:rFonts w:asciiTheme="majorHAnsi" w:hAnsiTheme="majorHAnsi" w:cstheme="majorHAnsi"/>
                <w:i/>
                <w:iCs/>
                <w:sz w:val="24"/>
                <w:szCs w:val="24"/>
              </w:rPr>
              <w:t>ID/Passport</w:t>
            </w:r>
          </w:p>
        </w:tc>
      </w:tr>
      <w:tr w:rsidR="00C4756A" w:rsidRPr="00A80734" w14:paraId="4C1593B5" w14:textId="77777777" w:rsidTr="00DF1B06">
        <w:trPr>
          <w:trHeight w:val="239"/>
          <w:jc w:val="center"/>
        </w:trPr>
        <w:tc>
          <w:tcPr>
            <w:tcW w:w="10157" w:type="dxa"/>
            <w:gridSpan w:val="9"/>
            <w:vAlign w:val="center"/>
          </w:tcPr>
          <w:p w14:paraId="5129CFCC" w14:textId="77777777" w:rsidR="00C4756A" w:rsidRPr="00A80734" w:rsidRDefault="00C4756A" w:rsidP="00183138">
            <w:pPr>
              <w:rPr>
                <w:rFonts w:asciiTheme="majorHAnsi" w:hAnsiTheme="majorHAnsi" w:cstheme="majorHAnsi"/>
                <w:b/>
                <w:sz w:val="24"/>
                <w:szCs w:val="24"/>
              </w:rPr>
            </w:pPr>
            <w:r w:rsidRPr="00A80734">
              <w:rPr>
                <w:rFonts w:asciiTheme="majorHAnsi" w:hAnsiTheme="majorHAnsi" w:cstheme="majorHAnsi"/>
                <w:sz w:val="24"/>
                <w:szCs w:val="24"/>
              </w:rPr>
              <w:t xml:space="preserve">Địa chỉ/ </w:t>
            </w:r>
            <w:r w:rsidRPr="00A80734">
              <w:rPr>
                <w:rFonts w:asciiTheme="majorHAnsi" w:hAnsiTheme="majorHAnsi" w:cstheme="majorHAnsi"/>
                <w:i/>
                <w:iCs/>
                <w:sz w:val="24"/>
                <w:szCs w:val="24"/>
              </w:rPr>
              <w:t>Address:</w:t>
            </w:r>
          </w:p>
        </w:tc>
      </w:tr>
      <w:tr w:rsidR="00C4756A" w:rsidRPr="00A80734" w14:paraId="2E593002" w14:textId="77777777" w:rsidTr="00DF1B06">
        <w:trPr>
          <w:trHeight w:val="239"/>
          <w:jc w:val="center"/>
        </w:trPr>
        <w:tc>
          <w:tcPr>
            <w:tcW w:w="5331" w:type="dxa"/>
            <w:gridSpan w:val="3"/>
          </w:tcPr>
          <w:p w14:paraId="72D07558" w14:textId="77777777" w:rsidR="00C4756A" w:rsidRPr="00A80734" w:rsidRDefault="00C4756A" w:rsidP="00183138">
            <w:pPr>
              <w:jc w:val="both"/>
              <w:rPr>
                <w:rFonts w:asciiTheme="majorHAnsi" w:hAnsiTheme="majorHAnsi" w:cstheme="majorHAnsi"/>
                <w:sz w:val="24"/>
                <w:szCs w:val="24"/>
              </w:rPr>
            </w:pPr>
            <w:r w:rsidRPr="00A80734">
              <w:rPr>
                <w:rFonts w:asciiTheme="majorHAnsi" w:hAnsiTheme="majorHAnsi" w:cstheme="majorHAnsi"/>
                <w:sz w:val="24"/>
                <w:szCs w:val="24"/>
              </w:rPr>
              <w:t xml:space="preserve">Số ĐT/ </w:t>
            </w:r>
            <w:r w:rsidRPr="00A80734">
              <w:rPr>
                <w:rFonts w:asciiTheme="majorHAnsi" w:hAnsiTheme="majorHAnsi" w:cstheme="majorHAnsi"/>
                <w:i/>
                <w:iCs/>
                <w:sz w:val="24"/>
                <w:szCs w:val="24"/>
              </w:rPr>
              <w:t>Phone:</w:t>
            </w:r>
          </w:p>
        </w:tc>
        <w:tc>
          <w:tcPr>
            <w:tcW w:w="4826" w:type="dxa"/>
            <w:gridSpan w:val="6"/>
          </w:tcPr>
          <w:p w14:paraId="4232B511" w14:textId="77777777" w:rsidR="00C4756A" w:rsidRPr="00A80734" w:rsidRDefault="00C4756A" w:rsidP="00183138">
            <w:pPr>
              <w:jc w:val="both"/>
              <w:rPr>
                <w:rFonts w:asciiTheme="majorHAnsi" w:hAnsiTheme="majorHAnsi" w:cstheme="majorHAnsi"/>
                <w:sz w:val="24"/>
                <w:szCs w:val="24"/>
              </w:rPr>
            </w:pPr>
            <w:r w:rsidRPr="00A80734">
              <w:rPr>
                <w:rFonts w:asciiTheme="majorHAnsi" w:hAnsiTheme="majorHAnsi" w:cstheme="majorHAnsi"/>
                <w:sz w:val="24"/>
                <w:szCs w:val="24"/>
              </w:rPr>
              <w:t xml:space="preserve">Thư điện tử/ </w:t>
            </w:r>
            <w:r w:rsidRPr="00A80734">
              <w:rPr>
                <w:rFonts w:asciiTheme="majorHAnsi" w:hAnsiTheme="majorHAnsi" w:cstheme="majorHAnsi"/>
                <w:i/>
                <w:iCs/>
                <w:sz w:val="24"/>
                <w:szCs w:val="24"/>
              </w:rPr>
              <w:t>Email:</w:t>
            </w:r>
          </w:p>
        </w:tc>
      </w:tr>
      <w:tr w:rsidR="00C4756A" w:rsidRPr="00A80734" w14:paraId="6C9FC5E4" w14:textId="77777777" w:rsidTr="00DF1B06">
        <w:trPr>
          <w:trHeight w:val="239"/>
          <w:jc w:val="center"/>
        </w:trPr>
        <w:tc>
          <w:tcPr>
            <w:tcW w:w="10157" w:type="dxa"/>
            <w:gridSpan w:val="9"/>
            <w:vAlign w:val="center"/>
          </w:tcPr>
          <w:p w14:paraId="2E93869B" w14:textId="77777777" w:rsidR="00C4756A" w:rsidRPr="00A80734" w:rsidRDefault="00C4756A" w:rsidP="00183138">
            <w:pPr>
              <w:rPr>
                <w:rFonts w:asciiTheme="majorHAnsi" w:hAnsiTheme="majorHAnsi" w:cstheme="majorHAnsi"/>
                <w:b/>
                <w:sz w:val="24"/>
                <w:szCs w:val="24"/>
              </w:rPr>
            </w:pPr>
            <w:r w:rsidRPr="00A80734">
              <w:rPr>
                <w:rFonts w:asciiTheme="majorHAnsi" w:hAnsiTheme="majorHAnsi" w:cstheme="majorHAnsi"/>
                <w:sz w:val="24"/>
                <w:szCs w:val="24"/>
                <w:lang w:val="fr-FR"/>
              </w:rPr>
              <w:t xml:space="preserve">Số giấy phép/ </w:t>
            </w:r>
            <w:r w:rsidRPr="00A80734">
              <w:rPr>
                <w:rFonts w:asciiTheme="majorHAnsi" w:hAnsiTheme="majorHAnsi" w:cstheme="majorHAnsi"/>
                <w:i/>
                <w:iCs/>
                <w:sz w:val="24"/>
                <w:szCs w:val="24"/>
                <w:lang w:val="fr-FR"/>
              </w:rPr>
              <w:t>PEL Number</w:t>
            </w:r>
            <w:r w:rsidRPr="00A80734">
              <w:rPr>
                <w:rFonts w:asciiTheme="majorHAnsi" w:hAnsiTheme="majorHAnsi" w:cstheme="majorHAnsi"/>
                <w:sz w:val="24"/>
                <w:szCs w:val="24"/>
                <w:lang w:val="fr-FR"/>
              </w:rPr>
              <w:t xml:space="preserve">: </w:t>
            </w:r>
          </w:p>
        </w:tc>
      </w:tr>
      <w:tr w:rsidR="00C4756A" w:rsidRPr="00A80734" w14:paraId="44F765AE" w14:textId="77777777" w:rsidTr="00DF1B06">
        <w:trPr>
          <w:trHeight w:val="239"/>
          <w:jc w:val="center"/>
        </w:trPr>
        <w:tc>
          <w:tcPr>
            <w:tcW w:w="10157" w:type="dxa"/>
            <w:gridSpan w:val="9"/>
          </w:tcPr>
          <w:p w14:paraId="4877B703" w14:textId="77777777" w:rsidR="00C4756A" w:rsidRPr="00A80734" w:rsidRDefault="00C4756A" w:rsidP="00183138">
            <w:pPr>
              <w:jc w:val="both"/>
              <w:rPr>
                <w:rFonts w:asciiTheme="majorHAnsi" w:hAnsiTheme="majorHAnsi" w:cstheme="majorHAnsi"/>
                <w:sz w:val="22"/>
                <w:szCs w:val="22"/>
              </w:rPr>
            </w:pPr>
            <w:r w:rsidRPr="00A80734">
              <w:rPr>
                <w:rFonts w:asciiTheme="majorHAnsi" w:hAnsiTheme="majorHAnsi" w:cstheme="majorHAnsi"/>
                <w:sz w:val="22"/>
                <w:szCs w:val="22"/>
              </w:rPr>
              <w:t xml:space="preserve">Chủng loại, hạng tàu bay kiểm tra/ </w:t>
            </w:r>
            <w:r w:rsidRPr="00A80734">
              <w:rPr>
                <w:rFonts w:asciiTheme="majorHAnsi" w:hAnsiTheme="majorHAnsi" w:cstheme="majorHAnsi"/>
                <w:sz w:val="22"/>
                <w:szCs w:val="22"/>
                <w:lang w:val="en-US"/>
              </w:rPr>
              <w:t>T</w:t>
            </w:r>
            <w:r w:rsidRPr="00A80734">
              <w:rPr>
                <w:rFonts w:asciiTheme="majorHAnsi" w:hAnsiTheme="majorHAnsi" w:cstheme="majorHAnsi"/>
                <w:sz w:val="22"/>
                <w:szCs w:val="22"/>
              </w:rPr>
              <w:t>he category and class of aircraft to be used for the test</w:t>
            </w:r>
          </w:p>
          <w:p w14:paraId="33B4B93E" w14:textId="77777777" w:rsidR="00C4756A" w:rsidRPr="00A80734" w:rsidRDefault="00C4756A" w:rsidP="00183138">
            <w:pPr>
              <w:rPr>
                <w:rFonts w:asciiTheme="majorHAnsi" w:hAnsiTheme="majorHAnsi" w:cstheme="majorHAnsi"/>
                <w:sz w:val="22"/>
                <w:szCs w:val="22"/>
              </w:rPr>
            </w:pPr>
            <w:r w:rsidRPr="00A80734">
              <w:rPr>
                <w:rFonts w:asciiTheme="majorHAnsi" w:hAnsiTheme="majorHAnsi" w:cstheme="majorHAnsi"/>
                <w:sz w:val="22"/>
                <w:szCs w:val="22"/>
              </w:rPr>
              <w:t xml:space="preserve">1. </w:t>
            </w:r>
            <w:r w:rsidRPr="00A80734">
              <w:rPr>
                <w:rFonts w:asciiTheme="majorHAnsi" w:hAnsiTheme="majorHAnsi" w:cstheme="majorHAnsi"/>
                <w:sz w:val="22"/>
                <w:szCs w:val="22"/>
              </w:rPr>
              <w:t xml:space="preserve"> MÁY BAY MỘT ĐỘNG CƠ HẠ CÁNH TRÊN MẶT ĐẤT/ AEROPLANE – SINGLE ENGINE LAND  </w:t>
            </w:r>
          </w:p>
          <w:p w14:paraId="3733607B" w14:textId="77777777" w:rsidR="00C4756A" w:rsidRPr="00A80734" w:rsidRDefault="00C4756A" w:rsidP="00183138">
            <w:pPr>
              <w:rPr>
                <w:rFonts w:asciiTheme="majorHAnsi" w:hAnsiTheme="majorHAnsi" w:cstheme="majorHAnsi"/>
                <w:sz w:val="22"/>
                <w:szCs w:val="22"/>
              </w:rPr>
            </w:pPr>
            <w:r w:rsidRPr="00A80734">
              <w:rPr>
                <w:rFonts w:asciiTheme="majorHAnsi" w:hAnsiTheme="majorHAnsi" w:cstheme="majorHAnsi"/>
                <w:kern w:val="2"/>
                <w:sz w:val="22"/>
                <w:szCs w:val="22"/>
                <w14:ligatures w14:val="standardContextual"/>
              </w:rPr>
              <w:t xml:space="preserve">2. </w:t>
            </w:r>
            <w:r w:rsidRPr="00A80734">
              <w:rPr>
                <w:rFonts w:asciiTheme="majorHAnsi" w:hAnsiTheme="majorHAnsi" w:cstheme="majorHAnsi"/>
                <w:kern w:val="2"/>
                <w:sz w:val="22"/>
                <w:szCs w:val="22"/>
                <w14:ligatures w14:val="standardContextual"/>
              </w:rPr>
              <w:t xml:space="preserve"> </w:t>
            </w:r>
            <w:r w:rsidRPr="00A80734">
              <w:rPr>
                <w:rFonts w:asciiTheme="majorHAnsi" w:hAnsiTheme="majorHAnsi" w:cstheme="majorHAnsi"/>
                <w:sz w:val="22"/>
                <w:szCs w:val="22"/>
              </w:rPr>
              <w:t xml:space="preserve">MÁY BAY NHIỀU ĐỘNG CƠ HẠ CÁNH TRÊN MẶT ĐẤT/ </w:t>
            </w:r>
            <w:r w:rsidRPr="00A80734">
              <w:rPr>
                <w:rFonts w:asciiTheme="majorHAnsi" w:hAnsiTheme="majorHAnsi" w:cstheme="majorHAnsi"/>
                <w:kern w:val="2"/>
                <w:sz w:val="22"/>
                <w:szCs w:val="22"/>
                <w14:ligatures w14:val="standardContextual"/>
              </w:rPr>
              <w:t>AEROPLANE – MULTIENGINE LAND</w:t>
            </w:r>
          </w:p>
          <w:p w14:paraId="49092A2C" w14:textId="77777777" w:rsidR="00C4756A" w:rsidRPr="00A80734" w:rsidRDefault="00C4756A" w:rsidP="00183138">
            <w:pPr>
              <w:rPr>
                <w:rFonts w:asciiTheme="majorHAnsi" w:hAnsiTheme="majorHAnsi" w:cstheme="majorHAnsi"/>
                <w:sz w:val="22"/>
                <w:szCs w:val="22"/>
              </w:rPr>
            </w:pPr>
            <w:r w:rsidRPr="00A80734">
              <w:rPr>
                <w:rFonts w:asciiTheme="majorHAnsi" w:hAnsiTheme="majorHAnsi" w:cstheme="majorHAnsi"/>
                <w:sz w:val="22"/>
                <w:szCs w:val="22"/>
              </w:rPr>
              <w:t xml:space="preserve">3. </w:t>
            </w:r>
            <w:r w:rsidRPr="00A80734">
              <w:rPr>
                <w:rFonts w:asciiTheme="majorHAnsi" w:hAnsiTheme="majorHAnsi" w:cstheme="majorHAnsi"/>
                <w:sz w:val="22"/>
                <w:szCs w:val="22"/>
              </w:rPr>
              <w:t> MÁY BAY MỘT ĐỘNG CƠ HẠ CÁNH TRÊN NƯỚC/ AEROPLANE – SINGLE ENGINE SEA</w:t>
            </w:r>
            <w:r w:rsidRPr="00A80734">
              <w:rPr>
                <w:rFonts w:asciiTheme="majorHAnsi" w:hAnsiTheme="majorHAnsi" w:cstheme="majorHAnsi"/>
                <w:sz w:val="22"/>
                <w:szCs w:val="22"/>
              </w:rPr>
              <w:tab/>
            </w:r>
          </w:p>
          <w:p w14:paraId="7FA3AB81" w14:textId="77777777" w:rsidR="00C4756A" w:rsidRPr="00A80734" w:rsidRDefault="00C4756A" w:rsidP="00183138">
            <w:pPr>
              <w:jc w:val="both"/>
              <w:rPr>
                <w:rFonts w:asciiTheme="majorHAnsi" w:hAnsiTheme="majorHAnsi" w:cstheme="majorHAnsi"/>
                <w:sz w:val="24"/>
                <w:szCs w:val="24"/>
              </w:rPr>
            </w:pPr>
            <w:r w:rsidRPr="00A80734">
              <w:rPr>
                <w:rFonts w:asciiTheme="majorHAnsi" w:hAnsiTheme="majorHAnsi" w:cstheme="majorHAnsi"/>
                <w:sz w:val="22"/>
                <w:szCs w:val="22"/>
              </w:rPr>
              <w:t xml:space="preserve">4. </w:t>
            </w:r>
            <w:r w:rsidRPr="00A80734">
              <w:rPr>
                <w:rFonts w:asciiTheme="majorHAnsi" w:hAnsiTheme="majorHAnsi" w:cstheme="majorHAnsi"/>
                <w:sz w:val="22"/>
                <w:szCs w:val="22"/>
              </w:rPr>
              <w:t> MÁY BAY NHIỀU ĐỘNG CƠ HẠ CÁNH TRÊN NƯỚC/ AEROPLANE – MULTIENGINE SEA</w:t>
            </w:r>
          </w:p>
        </w:tc>
      </w:tr>
      <w:tr w:rsidR="00C4756A" w:rsidRPr="00A80734" w14:paraId="65B1B015" w14:textId="77777777" w:rsidTr="00DF1B06">
        <w:trPr>
          <w:trHeight w:val="239"/>
          <w:jc w:val="center"/>
        </w:trPr>
        <w:tc>
          <w:tcPr>
            <w:tcW w:w="10157" w:type="dxa"/>
            <w:gridSpan w:val="9"/>
            <w:vAlign w:val="center"/>
          </w:tcPr>
          <w:p w14:paraId="62049AC0" w14:textId="77777777" w:rsidR="00C4756A" w:rsidRPr="00A80734" w:rsidRDefault="00C4756A" w:rsidP="00183138">
            <w:pPr>
              <w:jc w:val="both"/>
              <w:rPr>
                <w:rFonts w:asciiTheme="majorHAnsi" w:hAnsiTheme="majorHAnsi" w:cstheme="majorHAnsi"/>
                <w:b/>
                <w:sz w:val="24"/>
                <w:szCs w:val="24"/>
              </w:rPr>
            </w:pPr>
            <w:r w:rsidRPr="00A80734">
              <w:rPr>
                <w:rFonts w:asciiTheme="majorHAnsi" w:hAnsiTheme="majorHAnsi" w:cstheme="majorHAnsi"/>
                <w:sz w:val="24"/>
                <w:szCs w:val="24"/>
              </w:rPr>
              <w:t xml:space="preserve">Năng định loại tàu bay/ Type Rating of Aircraft </w:t>
            </w:r>
          </w:p>
        </w:tc>
      </w:tr>
      <w:tr w:rsidR="00C4756A" w:rsidRPr="00A80734" w14:paraId="4FE100B8" w14:textId="77777777" w:rsidTr="002C51FC">
        <w:trPr>
          <w:trHeight w:val="751"/>
          <w:jc w:val="center"/>
        </w:trPr>
        <w:tc>
          <w:tcPr>
            <w:tcW w:w="3550" w:type="dxa"/>
            <w:gridSpan w:val="2"/>
            <w:tcBorders>
              <w:bottom w:val="single" w:sz="4" w:space="0" w:color="auto"/>
            </w:tcBorders>
          </w:tcPr>
          <w:p w14:paraId="6CBD0AE4" w14:textId="77777777" w:rsidR="00C4756A" w:rsidRPr="00A80734" w:rsidRDefault="00C4756A" w:rsidP="00183138">
            <w:pPr>
              <w:jc w:val="center"/>
              <w:rPr>
                <w:rFonts w:asciiTheme="majorHAnsi" w:hAnsiTheme="majorHAnsi" w:cstheme="majorHAnsi"/>
                <w:sz w:val="24"/>
                <w:szCs w:val="24"/>
              </w:rPr>
            </w:pPr>
            <w:r w:rsidRPr="00A80734">
              <w:rPr>
                <w:rFonts w:asciiTheme="majorHAnsi" w:hAnsiTheme="majorHAnsi" w:cstheme="majorHAnsi"/>
                <w:sz w:val="24"/>
                <w:szCs w:val="24"/>
              </w:rPr>
              <w:t xml:space="preserve">Tên của Sát hạch viên hoặc Giám sát viên Cục HKVN/ </w:t>
            </w:r>
            <w:r w:rsidRPr="00A80734">
              <w:rPr>
                <w:rFonts w:asciiTheme="majorHAnsi" w:hAnsiTheme="majorHAnsi" w:cstheme="majorHAnsi"/>
                <w:i/>
                <w:iCs/>
                <w:sz w:val="24"/>
                <w:szCs w:val="24"/>
              </w:rPr>
              <w:t>Name of DPE or CAAV Inspector:</w:t>
            </w:r>
          </w:p>
        </w:tc>
        <w:tc>
          <w:tcPr>
            <w:tcW w:w="2966" w:type="dxa"/>
            <w:gridSpan w:val="2"/>
            <w:tcBorders>
              <w:bottom w:val="single" w:sz="4" w:space="0" w:color="auto"/>
            </w:tcBorders>
          </w:tcPr>
          <w:p w14:paraId="2B57B0EF" w14:textId="77777777" w:rsidR="00C4756A" w:rsidRPr="00A80734" w:rsidRDefault="00C4756A" w:rsidP="00183138">
            <w:pPr>
              <w:jc w:val="center"/>
              <w:rPr>
                <w:rFonts w:asciiTheme="majorHAnsi" w:hAnsiTheme="majorHAnsi" w:cstheme="majorHAnsi"/>
                <w:sz w:val="24"/>
                <w:szCs w:val="24"/>
                <w:lang w:val="en-US"/>
              </w:rPr>
            </w:pPr>
            <w:r w:rsidRPr="00A80734">
              <w:rPr>
                <w:rFonts w:asciiTheme="majorHAnsi" w:hAnsiTheme="majorHAnsi" w:cstheme="majorHAnsi"/>
                <w:sz w:val="24"/>
                <w:szCs w:val="24"/>
              </w:rPr>
              <w:t>Số Giấy phép/</w:t>
            </w:r>
          </w:p>
          <w:p w14:paraId="5E2B8E13" w14:textId="77777777" w:rsidR="00C4756A" w:rsidRPr="00A80734" w:rsidRDefault="00C4756A" w:rsidP="00183138">
            <w:pPr>
              <w:jc w:val="center"/>
              <w:rPr>
                <w:rFonts w:asciiTheme="majorHAnsi" w:hAnsiTheme="majorHAnsi" w:cstheme="majorHAnsi"/>
                <w:sz w:val="24"/>
                <w:szCs w:val="24"/>
              </w:rPr>
            </w:pPr>
            <w:r w:rsidRPr="00A80734">
              <w:rPr>
                <w:rFonts w:asciiTheme="majorHAnsi" w:hAnsiTheme="majorHAnsi" w:cstheme="majorHAnsi"/>
                <w:sz w:val="24"/>
                <w:szCs w:val="24"/>
              </w:rPr>
              <w:t xml:space="preserve"> </w:t>
            </w:r>
            <w:r w:rsidRPr="00A80734">
              <w:rPr>
                <w:rFonts w:asciiTheme="majorHAnsi" w:hAnsiTheme="majorHAnsi" w:cstheme="majorHAnsi"/>
                <w:i/>
                <w:iCs/>
                <w:sz w:val="24"/>
                <w:szCs w:val="24"/>
              </w:rPr>
              <w:t>License No</w:t>
            </w:r>
          </w:p>
        </w:tc>
        <w:tc>
          <w:tcPr>
            <w:tcW w:w="3641" w:type="dxa"/>
            <w:gridSpan w:val="5"/>
            <w:tcBorders>
              <w:bottom w:val="single" w:sz="4" w:space="0" w:color="auto"/>
            </w:tcBorders>
          </w:tcPr>
          <w:p w14:paraId="47F65328" w14:textId="77777777" w:rsidR="00C4756A" w:rsidRPr="00A80734" w:rsidRDefault="00C4756A" w:rsidP="00183138">
            <w:pPr>
              <w:rPr>
                <w:rFonts w:asciiTheme="majorHAnsi" w:hAnsiTheme="majorHAnsi" w:cstheme="majorHAnsi"/>
                <w:sz w:val="24"/>
                <w:szCs w:val="24"/>
              </w:rPr>
            </w:pPr>
          </w:p>
        </w:tc>
      </w:tr>
      <w:tr w:rsidR="00C4756A" w:rsidRPr="00A80734" w14:paraId="4DDAA37F" w14:textId="77777777" w:rsidTr="002C51FC">
        <w:trPr>
          <w:trHeight w:val="239"/>
          <w:jc w:val="center"/>
        </w:trPr>
        <w:tc>
          <w:tcPr>
            <w:tcW w:w="10157" w:type="dxa"/>
            <w:gridSpan w:val="9"/>
            <w:shd w:val="clear" w:color="auto" w:fill="D9D9D9" w:themeFill="background1" w:themeFillShade="D9"/>
          </w:tcPr>
          <w:p w14:paraId="05E56EDC" w14:textId="77777777" w:rsidR="00C4756A" w:rsidRPr="00A80734" w:rsidRDefault="00C4756A" w:rsidP="00183138">
            <w:pPr>
              <w:jc w:val="both"/>
              <w:rPr>
                <w:rFonts w:asciiTheme="majorHAnsi" w:hAnsiTheme="majorHAnsi" w:cstheme="majorHAnsi"/>
                <w:bCs/>
                <w:iCs/>
                <w:sz w:val="24"/>
                <w:szCs w:val="24"/>
              </w:rPr>
            </w:pPr>
            <w:r w:rsidRPr="00A80734">
              <w:rPr>
                <w:rFonts w:asciiTheme="majorHAnsi" w:hAnsiTheme="majorHAnsi" w:cstheme="majorHAnsi"/>
                <w:bCs/>
                <w:iCs/>
                <w:sz w:val="24"/>
                <w:szCs w:val="24"/>
              </w:rPr>
              <w:t xml:space="preserve">Được hoàn thiện bởi Sát hạch viên/ </w:t>
            </w:r>
            <w:r w:rsidRPr="00A80734">
              <w:rPr>
                <w:rFonts w:asciiTheme="majorHAnsi" w:hAnsiTheme="majorHAnsi" w:cstheme="majorHAnsi"/>
                <w:bCs/>
                <w:i/>
                <w:sz w:val="24"/>
                <w:szCs w:val="24"/>
              </w:rPr>
              <w:t>To be completed by examiner</w:t>
            </w:r>
          </w:p>
        </w:tc>
      </w:tr>
      <w:tr w:rsidR="00C4756A" w:rsidRPr="00A80734" w14:paraId="587328E6" w14:textId="77777777" w:rsidTr="00DF1B06">
        <w:trPr>
          <w:trHeight w:val="239"/>
          <w:jc w:val="center"/>
        </w:trPr>
        <w:tc>
          <w:tcPr>
            <w:tcW w:w="10157" w:type="dxa"/>
            <w:gridSpan w:val="9"/>
            <w:vAlign w:val="center"/>
          </w:tcPr>
          <w:p w14:paraId="57BF141B" w14:textId="77777777" w:rsidR="00C4756A" w:rsidRPr="00A80734" w:rsidRDefault="00C4756A" w:rsidP="00183138">
            <w:pPr>
              <w:jc w:val="both"/>
              <w:rPr>
                <w:rFonts w:asciiTheme="majorHAnsi" w:hAnsiTheme="majorHAnsi" w:cstheme="majorHAnsi"/>
                <w:sz w:val="24"/>
                <w:szCs w:val="24"/>
              </w:rPr>
            </w:pPr>
            <w:r w:rsidRPr="00A80734">
              <w:rPr>
                <w:rFonts w:asciiTheme="majorHAnsi" w:hAnsiTheme="majorHAnsi" w:cstheme="majorHAnsi"/>
                <w:sz w:val="24"/>
                <w:szCs w:val="24"/>
              </w:rPr>
              <w:t xml:space="preserve"> </w:t>
            </w:r>
            <w:r w:rsidRPr="00A80734">
              <w:rPr>
                <w:rFonts w:asciiTheme="majorHAnsi" w:hAnsiTheme="majorHAnsi" w:cstheme="majorHAnsi"/>
                <w:sz w:val="24"/>
                <w:szCs w:val="24"/>
              </w:rPr>
              <w:fldChar w:fldCharType="begin">
                <w:ffData>
                  <w:name w:val="Check2"/>
                  <w:enabled/>
                  <w:calcOnExit w:val="0"/>
                  <w:checkBox>
                    <w:sizeAuto/>
                    <w:default w:val="0"/>
                  </w:checkBox>
                </w:ffData>
              </w:fldChar>
            </w:r>
            <w:r w:rsidRPr="00A80734">
              <w:rPr>
                <w:rFonts w:asciiTheme="majorHAnsi" w:hAnsiTheme="majorHAnsi" w:cstheme="majorHAnsi"/>
                <w:sz w:val="24"/>
                <w:szCs w:val="24"/>
              </w:rPr>
              <w:instrText xml:space="preserve"> FORMCHECKBOX </w:instrText>
            </w:r>
            <w:r w:rsidRPr="00A80734">
              <w:rPr>
                <w:rFonts w:asciiTheme="majorHAnsi" w:hAnsiTheme="majorHAnsi" w:cstheme="majorHAnsi"/>
                <w:sz w:val="24"/>
                <w:szCs w:val="24"/>
              </w:rPr>
            </w:r>
            <w:r w:rsidRPr="00A80734">
              <w:rPr>
                <w:rFonts w:asciiTheme="majorHAnsi" w:hAnsiTheme="majorHAnsi" w:cstheme="majorHAnsi"/>
                <w:sz w:val="24"/>
                <w:szCs w:val="24"/>
              </w:rPr>
              <w:fldChar w:fldCharType="separate"/>
            </w:r>
            <w:r w:rsidRPr="00A80734">
              <w:rPr>
                <w:rFonts w:asciiTheme="majorHAnsi" w:hAnsiTheme="majorHAnsi" w:cstheme="majorHAnsi"/>
                <w:sz w:val="24"/>
                <w:szCs w:val="24"/>
              </w:rPr>
              <w:fldChar w:fldCharType="end"/>
            </w:r>
            <w:r w:rsidRPr="00A80734">
              <w:rPr>
                <w:rFonts w:asciiTheme="majorHAnsi" w:hAnsiTheme="majorHAnsi" w:cstheme="majorHAnsi"/>
                <w:sz w:val="24"/>
                <w:szCs w:val="24"/>
              </w:rPr>
              <w:t xml:space="preserve"> Đào tạo tại Tổ chức huấn luyện được phê chuẩn/ </w:t>
            </w:r>
            <w:r w:rsidRPr="00A80734">
              <w:rPr>
                <w:rFonts w:asciiTheme="majorHAnsi" w:hAnsiTheme="majorHAnsi" w:cstheme="majorHAnsi"/>
                <w:i/>
                <w:iCs/>
                <w:sz w:val="24"/>
                <w:szCs w:val="24"/>
              </w:rPr>
              <w:t>Training within an CAAV’s Approved ATO</w:t>
            </w:r>
          </w:p>
        </w:tc>
      </w:tr>
      <w:tr w:rsidR="00C4756A" w:rsidRPr="00A80734" w14:paraId="5019AB4D" w14:textId="77777777" w:rsidTr="00DF1B06">
        <w:trPr>
          <w:trHeight w:val="239"/>
          <w:jc w:val="center"/>
        </w:trPr>
        <w:tc>
          <w:tcPr>
            <w:tcW w:w="10157" w:type="dxa"/>
            <w:gridSpan w:val="9"/>
            <w:vAlign w:val="center"/>
          </w:tcPr>
          <w:p w14:paraId="54F4D845" w14:textId="77777777" w:rsidR="00C4756A" w:rsidRPr="00A80734" w:rsidRDefault="00C4756A" w:rsidP="00183138">
            <w:pPr>
              <w:adjustRightInd w:val="0"/>
              <w:spacing w:after="120"/>
              <w:jc w:val="both"/>
              <w:rPr>
                <w:rFonts w:asciiTheme="majorHAnsi" w:hAnsiTheme="majorHAnsi" w:cstheme="majorHAnsi"/>
                <w:sz w:val="24"/>
                <w:szCs w:val="24"/>
              </w:rPr>
            </w:pPr>
            <w:r w:rsidRPr="00A80734">
              <w:rPr>
                <w:rFonts w:asciiTheme="majorHAnsi" w:hAnsiTheme="majorHAnsi" w:cstheme="majorHAnsi"/>
                <w:sz w:val="24"/>
                <w:szCs w:val="24"/>
              </w:rPr>
              <w:t xml:space="preserve"> </w:t>
            </w:r>
            <w:r w:rsidRPr="00A80734">
              <w:rPr>
                <w:rFonts w:asciiTheme="majorHAnsi" w:hAnsiTheme="majorHAnsi" w:cstheme="majorHAnsi"/>
                <w:sz w:val="24"/>
                <w:szCs w:val="24"/>
              </w:rPr>
              <w:fldChar w:fldCharType="begin">
                <w:ffData>
                  <w:name w:val="Check3"/>
                  <w:enabled/>
                  <w:calcOnExit w:val="0"/>
                  <w:checkBox>
                    <w:sizeAuto/>
                    <w:default w:val="0"/>
                  </w:checkBox>
                </w:ffData>
              </w:fldChar>
            </w:r>
            <w:r w:rsidRPr="00A80734">
              <w:rPr>
                <w:rFonts w:asciiTheme="majorHAnsi" w:hAnsiTheme="majorHAnsi" w:cstheme="majorHAnsi"/>
                <w:sz w:val="24"/>
                <w:szCs w:val="24"/>
              </w:rPr>
              <w:instrText xml:space="preserve"> FORMCHECKBOX </w:instrText>
            </w:r>
            <w:r w:rsidRPr="00A80734">
              <w:rPr>
                <w:rFonts w:asciiTheme="majorHAnsi" w:hAnsiTheme="majorHAnsi" w:cstheme="majorHAnsi"/>
                <w:sz w:val="24"/>
                <w:szCs w:val="24"/>
              </w:rPr>
            </w:r>
            <w:r w:rsidRPr="00A80734">
              <w:rPr>
                <w:rFonts w:asciiTheme="majorHAnsi" w:hAnsiTheme="majorHAnsi" w:cstheme="majorHAnsi"/>
                <w:sz w:val="24"/>
                <w:szCs w:val="24"/>
              </w:rPr>
              <w:fldChar w:fldCharType="separate"/>
            </w:r>
            <w:r w:rsidRPr="00A80734">
              <w:rPr>
                <w:rFonts w:asciiTheme="majorHAnsi" w:hAnsiTheme="majorHAnsi" w:cstheme="majorHAnsi"/>
                <w:sz w:val="24"/>
                <w:szCs w:val="24"/>
              </w:rPr>
              <w:fldChar w:fldCharType="end"/>
            </w:r>
            <w:r w:rsidRPr="00A80734">
              <w:rPr>
                <w:rFonts w:asciiTheme="majorHAnsi" w:hAnsiTheme="majorHAnsi" w:cstheme="majorHAnsi"/>
                <w:sz w:val="24"/>
                <w:szCs w:val="24"/>
              </w:rPr>
              <w:t xml:space="preserve"> Cấp dựa trên giấy phép của nhà chức trách hàng không khác/ </w:t>
            </w:r>
            <w:r w:rsidRPr="00A80734">
              <w:rPr>
                <w:rFonts w:asciiTheme="majorHAnsi" w:hAnsiTheme="majorHAnsi" w:cstheme="majorHAnsi"/>
                <w:i/>
                <w:iCs/>
                <w:sz w:val="24"/>
                <w:szCs w:val="24"/>
              </w:rPr>
              <w:t>Conversion license</w:t>
            </w:r>
          </w:p>
        </w:tc>
      </w:tr>
      <w:tr w:rsidR="00C4756A" w:rsidRPr="00A80734" w14:paraId="0192AF89" w14:textId="77777777" w:rsidTr="002C51FC">
        <w:trPr>
          <w:trHeight w:val="239"/>
          <w:jc w:val="center"/>
        </w:trPr>
        <w:tc>
          <w:tcPr>
            <w:tcW w:w="10157" w:type="dxa"/>
            <w:gridSpan w:val="9"/>
            <w:tcBorders>
              <w:bottom w:val="single" w:sz="4" w:space="0" w:color="auto"/>
            </w:tcBorders>
            <w:vAlign w:val="center"/>
          </w:tcPr>
          <w:p w14:paraId="03CD99D2" w14:textId="77777777" w:rsidR="00C4756A" w:rsidRPr="00A80734" w:rsidRDefault="00C4756A" w:rsidP="00183138">
            <w:pPr>
              <w:adjustRightInd w:val="0"/>
              <w:jc w:val="both"/>
              <w:rPr>
                <w:rFonts w:asciiTheme="majorHAnsi" w:hAnsiTheme="majorHAnsi" w:cstheme="majorHAnsi"/>
                <w:sz w:val="24"/>
                <w:szCs w:val="24"/>
              </w:rPr>
            </w:pPr>
            <w:r w:rsidRPr="00A80734">
              <w:rPr>
                <w:rFonts w:asciiTheme="majorHAnsi" w:hAnsiTheme="majorHAnsi" w:cstheme="majorHAnsi"/>
                <w:sz w:val="24"/>
                <w:szCs w:val="24"/>
              </w:rPr>
              <w:t xml:space="preserve"> </w:t>
            </w:r>
            <w:r w:rsidRPr="00A80734">
              <w:rPr>
                <w:rFonts w:asciiTheme="majorHAnsi" w:hAnsiTheme="majorHAnsi" w:cstheme="majorHAnsi"/>
                <w:sz w:val="24"/>
                <w:szCs w:val="24"/>
              </w:rPr>
              <w:fldChar w:fldCharType="begin">
                <w:ffData>
                  <w:name w:val="Check4"/>
                  <w:enabled/>
                  <w:calcOnExit w:val="0"/>
                  <w:checkBox>
                    <w:sizeAuto/>
                    <w:default w:val="0"/>
                  </w:checkBox>
                </w:ffData>
              </w:fldChar>
            </w:r>
            <w:r w:rsidRPr="00A80734">
              <w:rPr>
                <w:rFonts w:asciiTheme="majorHAnsi" w:hAnsiTheme="majorHAnsi" w:cstheme="majorHAnsi"/>
                <w:sz w:val="24"/>
                <w:szCs w:val="24"/>
              </w:rPr>
              <w:instrText xml:space="preserve"> FORMCHECKBOX </w:instrText>
            </w:r>
            <w:r w:rsidRPr="00A80734">
              <w:rPr>
                <w:rFonts w:asciiTheme="majorHAnsi" w:hAnsiTheme="majorHAnsi" w:cstheme="majorHAnsi"/>
                <w:sz w:val="24"/>
                <w:szCs w:val="24"/>
              </w:rPr>
            </w:r>
            <w:r w:rsidRPr="00A80734">
              <w:rPr>
                <w:rFonts w:asciiTheme="majorHAnsi" w:hAnsiTheme="majorHAnsi" w:cstheme="majorHAnsi"/>
                <w:sz w:val="24"/>
                <w:szCs w:val="24"/>
              </w:rPr>
              <w:fldChar w:fldCharType="separate"/>
            </w:r>
            <w:r w:rsidRPr="00A80734">
              <w:rPr>
                <w:rFonts w:asciiTheme="majorHAnsi" w:hAnsiTheme="majorHAnsi" w:cstheme="majorHAnsi"/>
                <w:sz w:val="24"/>
                <w:szCs w:val="24"/>
              </w:rPr>
              <w:fldChar w:fldCharType="end"/>
            </w:r>
            <w:r w:rsidRPr="00A80734">
              <w:rPr>
                <w:rFonts w:asciiTheme="majorHAnsi" w:hAnsiTheme="majorHAnsi" w:cstheme="majorHAnsi"/>
                <w:sz w:val="24"/>
                <w:szCs w:val="24"/>
              </w:rPr>
              <w:t xml:space="preserve"> Khác/</w:t>
            </w:r>
            <w:r w:rsidRPr="00A80734">
              <w:rPr>
                <w:rFonts w:asciiTheme="majorHAnsi" w:hAnsiTheme="majorHAnsi" w:cstheme="majorHAnsi"/>
                <w:i/>
                <w:iCs/>
                <w:sz w:val="24"/>
                <w:szCs w:val="24"/>
              </w:rPr>
              <w:t xml:space="preserve"> Other</w:t>
            </w:r>
          </w:p>
        </w:tc>
      </w:tr>
      <w:tr w:rsidR="00C4756A" w:rsidRPr="00A80734" w14:paraId="7D5777E9" w14:textId="77777777" w:rsidTr="002C51FC">
        <w:trPr>
          <w:trHeight w:val="239"/>
          <w:jc w:val="center"/>
        </w:trPr>
        <w:tc>
          <w:tcPr>
            <w:tcW w:w="10157" w:type="dxa"/>
            <w:gridSpan w:val="9"/>
            <w:tcBorders>
              <w:bottom w:val="single" w:sz="4" w:space="0" w:color="auto"/>
            </w:tcBorders>
            <w:shd w:val="clear" w:color="auto" w:fill="D9D9D9" w:themeFill="background1" w:themeFillShade="D9"/>
            <w:vAlign w:val="center"/>
          </w:tcPr>
          <w:p w14:paraId="7364CE9E" w14:textId="77777777" w:rsidR="00C4756A" w:rsidRPr="00A80734" w:rsidRDefault="00C4756A" w:rsidP="00183138">
            <w:pPr>
              <w:adjustRightInd w:val="0"/>
              <w:jc w:val="both"/>
              <w:rPr>
                <w:rFonts w:asciiTheme="majorHAnsi" w:hAnsiTheme="majorHAnsi" w:cstheme="majorHAnsi"/>
                <w:sz w:val="24"/>
                <w:szCs w:val="24"/>
              </w:rPr>
            </w:pPr>
            <w:r w:rsidRPr="00A80734">
              <w:rPr>
                <w:rFonts w:asciiTheme="majorHAnsi" w:hAnsiTheme="majorHAnsi" w:cstheme="majorHAnsi"/>
                <w:bCs/>
                <w:iCs/>
                <w:sz w:val="24"/>
                <w:szCs w:val="24"/>
              </w:rPr>
              <w:t>Chi tiết kiểm tra</w:t>
            </w:r>
            <w:r w:rsidRPr="00A80734">
              <w:rPr>
                <w:rFonts w:asciiTheme="majorHAnsi" w:hAnsiTheme="majorHAnsi" w:cstheme="majorHAnsi"/>
                <w:bCs/>
                <w:i/>
                <w:sz w:val="24"/>
                <w:szCs w:val="24"/>
              </w:rPr>
              <w:t>/ Details of check</w:t>
            </w:r>
          </w:p>
        </w:tc>
      </w:tr>
      <w:tr w:rsidR="00C4756A" w:rsidRPr="00A80734" w14:paraId="210FD392" w14:textId="77777777" w:rsidTr="002C51FC">
        <w:trPr>
          <w:trHeight w:val="239"/>
          <w:jc w:val="center"/>
        </w:trPr>
        <w:tc>
          <w:tcPr>
            <w:tcW w:w="3550" w:type="dxa"/>
            <w:gridSpan w:val="2"/>
            <w:tcBorders>
              <w:top w:val="single" w:sz="4" w:space="0" w:color="auto"/>
              <w:right w:val="single" w:sz="4" w:space="0" w:color="auto"/>
            </w:tcBorders>
            <w:shd w:val="clear" w:color="auto" w:fill="D9D9D9" w:themeFill="background1" w:themeFillShade="D9"/>
          </w:tcPr>
          <w:p w14:paraId="1FA01C68" w14:textId="77777777" w:rsidR="00C4756A" w:rsidRPr="00A80734" w:rsidRDefault="00C4756A" w:rsidP="00183138">
            <w:pPr>
              <w:jc w:val="center"/>
              <w:rPr>
                <w:rFonts w:asciiTheme="majorHAnsi" w:hAnsiTheme="majorHAnsi" w:cstheme="majorHAnsi"/>
                <w:i/>
                <w:sz w:val="24"/>
                <w:szCs w:val="24"/>
              </w:rPr>
            </w:pPr>
            <w:r w:rsidRPr="00A80734">
              <w:rPr>
                <w:rFonts w:asciiTheme="majorHAnsi" w:hAnsiTheme="majorHAnsi" w:cstheme="majorHAnsi"/>
                <w:i/>
                <w:sz w:val="24"/>
                <w:szCs w:val="24"/>
              </w:rPr>
              <w:t>Thời gian/ Date</w:t>
            </w:r>
          </w:p>
        </w:tc>
        <w:tc>
          <w:tcPr>
            <w:tcW w:w="2966" w:type="dxa"/>
            <w:gridSpan w:val="2"/>
            <w:tcBorders>
              <w:top w:val="single" w:sz="4" w:space="0" w:color="auto"/>
              <w:left w:val="single" w:sz="4" w:space="0" w:color="auto"/>
              <w:right w:val="single" w:sz="4" w:space="0" w:color="auto"/>
            </w:tcBorders>
            <w:shd w:val="clear" w:color="auto" w:fill="D9D9D9" w:themeFill="background1" w:themeFillShade="D9"/>
          </w:tcPr>
          <w:p w14:paraId="5C6E97DF" w14:textId="77777777" w:rsidR="00C4756A" w:rsidRPr="00A80734" w:rsidRDefault="00C4756A" w:rsidP="00183138">
            <w:pPr>
              <w:jc w:val="center"/>
              <w:rPr>
                <w:rFonts w:asciiTheme="majorHAnsi" w:hAnsiTheme="majorHAnsi" w:cstheme="majorHAnsi"/>
                <w:i/>
                <w:sz w:val="24"/>
                <w:szCs w:val="24"/>
              </w:rPr>
            </w:pPr>
            <w:r w:rsidRPr="00A80734">
              <w:rPr>
                <w:rFonts w:asciiTheme="majorHAnsi" w:hAnsiTheme="majorHAnsi" w:cstheme="majorHAnsi"/>
                <w:i/>
                <w:sz w:val="24"/>
                <w:szCs w:val="24"/>
              </w:rPr>
              <w:t>Tàu bay hoặc thiết bị huấn luyện giả định/ Aircraft of FSTD</w:t>
            </w:r>
          </w:p>
        </w:tc>
        <w:tc>
          <w:tcPr>
            <w:tcW w:w="3641" w:type="dxa"/>
            <w:gridSpan w:val="5"/>
            <w:tcBorders>
              <w:top w:val="single" w:sz="4" w:space="0" w:color="auto"/>
              <w:left w:val="single" w:sz="4" w:space="0" w:color="auto"/>
            </w:tcBorders>
            <w:shd w:val="clear" w:color="auto" w:fill="D9D9D9" w:themeFill="background1" w:themeFillShade="D9"/>
          </w:tcPr>
          <w:p w14:paraId="19C53AE7" w14:textId="77777777" w:rsidR="00C4756A" w:rsidRPr="00A80734" w:rsidRDefault="00C4756A" w:rsidP="00183138">
            <w:pPr>
              <w:jc w:val="center"/>
              <w:rPr>
                <w:rFonts w:asciiTheme="majorHAnsi" w:hAnsiTheme="majorHAnsi" w:cstheme="majorHAnsi"/>
                <w:i/>
                <w:sz w:val="24"/>
                <w:szCs w:val="24"/>
              </w:rPr>
            </w:pPr>
            <w:r w:rsidRPr="00A80734">
              <w:rPr>
                <w:rFonts w:asciiTheme="majorHAnsi" w:hAnsiTheme="majorHAnsi" w:cstheme="majorHAnsi"/>
                <w:i/>
                <w:sz w:val="24"/>
                <w:szCs w:val="24"/>
              </w:rPr>
              <w:t>Số đăng ký/ # Registration</w:t>
            </w:r>
          </w:p>
          <w:p w14:paraId="3E71712E" w14:textId="77777777" w:rsidR="00C4756A" w:rsidRPr="00A80734" w:rsidRDefault="00C4756A" w:rsidP="00183138">
            <w:pPr>
              <w:jc w:val="center"/>
              <w:rPr>
                <w:rFonts w:asciiTheme="majorHAnsi" w:hAnsiTheme="majorHAnsi" w:cstheme="majorHAnsi"/>
                <w:i/>
                <w:sz w:val="24"/>
                <w:szCs w:val="24"/>
              </w:rPr>
            </w:pPr>
          </w:p>
        </w:tc>
      </w:tr>
      <w:tr w:rsidR="00C4756A" w:rsidRPr="00A80734" w14:paraId="2B23B9E2" w14:textId="77777777" w:rsidTr="002C51FC">
        <w:trPr>
          <w:trHeight w:val="239"/>
          <w:jc w:val="center"/>
        </w:trPr>
        <w:tc>
          <w:tcPr>
            <w:tcW w:w="10157" w:type="dxa"/>
            <w:gridSpan w:val="9"/>
            <w:tcBorders>
              <w:bottom w:val="single" w:sz="4" w:space="0" w:color="auto"/>
            </w:tcBorders>
            <w:vAlign w:val="center"/>
          </w:tcPr>
          <w:p w14:paraId="7734440E" w14:textId="77777777" w:rsidR="00C4756A" w:rsidRPr="00A80734" w:rsidRDefault="00C4756A" w:rsidP="00183138">
            <w:pPr>
              <w:adjustRightInd w:val="0"/>
              <w:jc w:val="both"/>
              <w:rPr>
                <w:rFonts w:asciiTheme="majorHAnsi" w:hAnsiTheme="majorHAnsi" w:cstheme="majorHAnsi"/>
                <w:bCs/>
                <w:iCs/>
                <w:sz w:val="24"/>
                <w:szCs w:val="24"/>
              </w:rPr>
            </w:pPr>
          </w:p>
        </w:tc>
      </w:tr>
      <w:tr w:rsidR="00C4756A" w:rsidRPr="00A80734" w14:paraId="7CCBA2AD" w14:textId="77777777" w:rsidTr="002C51FC">
        <w:trPr>
          <w:trHeight w:val="239"/>
          <w:jc w:val="center"/>
        </w:trPr>
        <w:tc>
          <w:tcPr>
            <w:tcW w:w="1255" w:type="dxa"/>
            <w:tcBorders>
              <w:right w:val="single" w:sz="4" w:space="0" w:color="auto"/>
            </w:tcBorders>
            <w:shd w:val="clear" w:color="auto" w:fill="D9D9D9" w:themeFill="background1" w:themeFillShade="D9"/>
          </w:tcPr>
          <w:p w14:paraId="149EE30E" w14:textId="77777777" w:rsidR="00C4756A" w:rsidRPr="00A80734" w:rsidRDefault="00C4756A" w:rsidP="00183138">
            <w:pPr>
              <w:jc w:val="center"/>
              <w:rPr>
                <w:rFonts w:asciiTheme="majorHAnsi" w:hAnsiTheme="majorHAnsi" w:cstheme="majorHAnsi"/>
                <w:i/>
                <w:sz w:val="24"/>
                <w:szCs w:val="24"/>
              </w:rPr>
            </w:pPr>
            <w:r w:rsidRPr="00A80734">
              <w:rPr>
                <w:rFonts w:asciiTheme="majorHAnsi" w:hAnsiTheme="majorHAnsi" w:cstheme="majorHAnsi"/>
                <w:i/>
                <w:sz w:val="24"/>
                <w:szCs w:val="24"/>
              </w:rPr>
              <w:t>Thời gian/ Date</w:t>
            </w:r>
          </w:p>
        </w:tc>
        <w:tc>
          <w:tcPr>
            <w:tcW w:w="2295" w:type="dxa"/>
            <w:tcBorders>
              <w:left w:val="single" w:sz="4" w:space="0" w:color="auto"/>
              <w:right w:val="single" w:sz="4" w:space="0" w:color="auto"/>
            </w:tcBorders>
            <w:shd w:val="clear" w:color="auto" w:fill="D9D9D9" w:themeFill="background1" w:themeFillShade="D9"/>
          </w:tcPr>
          <w:p w14:paraId="2E793C4C" w14:textId="77777777" w:rsidR="00C4756A" w:rsidRPr="00A80734" w:rsidRDefault="00C4756A" w:rsidP="00183138">
            <w:pPr>
              <w:jc w:val="center"/>
              <w:rPr>
                <w:rFonts w:asciiTheme="majorHAnsi" w:hAnsiTheme="majorHAnsi" w:cstheme="majorHAnsi"/>
                <w:i/>
                <w:sz w:val="24"/>
                <w:szCs w:val="24"/>
              </w:rPr>
            </w:pPr>
            <w:r w:rsidRPr="00A80734">
              <w:rPr>
                <w:rFonts w:asciiTheme="majorHAnsi" w:hAnsiTheme="majorHAnsi" w:cstheme="majorHAnsi"/>
                <w:i/>
                <w:sz w:val="24"/>
                <w:szCs w:val="24"/>
              </w:rPr>
              <w:t>Tàu bay hoặc thiết bị huấn luyện giả định/ Aircraft of FSTD</w:t>
            </w:r>
          </w:p>
        </w:tc>
        <w:tc>
          <w:tcPr>
            <w:tcW w:w="1781" w:type="dxa"/>
            <w:tcBorders>
              <w:left w:val="single" w:sz="4" w:space="0" w:color="auto"/>
              <w:right w:val="single" w:sz="4" w:space="0" w:color="auto"/>
            </w:tcBorders>
            <w:shd w:val="clear" w:color="auto" w:fill="D9D9D9" w:themeFill="background1" w:themeFillShade="D9"/>
          </w:tcPr>
          <w:p w14:paraId="7C0AE987" w14:textId="77777777" w:rsidR="00C4756A" w:rsidRPr="00A80734" w:rsidRDefault="00C4756A" w:rsidP="00183138">
            <w:pPr>
              <w:jc w:val="center"/>
              <w:rPr>
                <w:rFonts w:asciiTheme="majorHAnsi" w:hAnsiTheme="majorHAnsi" w:cstheme="majorHAnsi"/>
                <w:i/>
                <w:sz w:val="24"/>
                <w:szCs w:val="24"/>
              </w:rPr>
            </w:pPr>
            <w:r w:rsidRPr="00A80734">
              <w:rPr>
                <w:rFonts w:asciiTheme="majorHAnsi" w:hAnsiTheme="majorHAnsi" w:cstheme="majorHAnsi"/>
                <w:i/>
                <w:sz w:val="24"/>
                <w:szCs w:val="24"/>
              </w:rPr>
              <w:t>Số đăng ký/ # Registration</w:t>
            </w:r>
          </w:p>
          <w:p w14:paraId="49ADC98B" w14:textId="77777777" w:rsidR="00C4756A" w:rsidRPr="00A80734" w:rsidRDefault="00C4756A" w:rsidP="00183138">
            <w:pPr>
              <w:jc w:val="center"/>
              <w:rPr>
                <w:rFonts w:asciiTheme="majorHAnsi" w:hAnsiTheme="majorHAnsi" w:cstheme="majorHAnsi"/>
                <w:i/>
                <w:sz w:val="24"/>
                <w:szCs w:val="24"/>
              </w:rPr>
            </w:pPr>
          </w:p>
        </w:tc>
        <w:tc>
          <w:tcPr>
            <w:tcW w:w="1185" w:type="dxa"/>
            <w:tcBorders>
              <w:left w:val="single" w:sz="4" w:space="0" w:color="auto"/>
              <w:right w:val="single" w:sz="4" w:space="0" w:color="auto"/>
            </w:tcBorders>
            <w:shd w:val="clear" w:color="auto" w:fill="D9D9D9" w:themeFill="background1" w:themeFillShade="D9"/>
          </w:tcPr>
          <w:p w14:paraId="2B19A9BF" w14:textId="77777777" w:rsidR="00C4756A" w:rsidRPr="00A80734" w:rsidRDefault="00C4756A" w:rsidP="00183138">
            <w:pPr>
              <w:jc w:val="center"/>
              <w:rPr>
                <w:rFonts w:asciiTheme="majorHAnsi" w:hAnsiTheme="majorHAnsi" w:cstheme="majorHAnsi"/>
                <w:i/>
                <w:sz w:val="24"/>
                <w:szCs w:val="24"/>
              </w:rPr>
            </w:pPr>
            <w:r w:rsidRPr="00A80734">
              <w:rPr>
                <w:rFonts w:asciiTheme="majorHAnsi" w:hAnsiTheme="majorHAnsi" w:cstheme="majorHAnsi"/>
                <w:i/>
                <w:sz w:val="24"/>
                <w:szCs w:val="24"/>
              </w:rPr>
              <w:t>Thời gian/ Date</w:t>
            </w:r>
          </w:p>
        </w:tc>
        <w:tc>
          <w:tcPr>
            <w:tcW w:w="2119" w:type="dxa"/>
            <w:gridSpan w:val="3"/>
            <w:tcBorders>
              <w:left w:val="single" w:sz="4" w:space="0" w:color="auto"/>
              <w:right w:val="single" w:sz="4" w:space="0" w:color="auto"/>
            </w:tcBorders>
            <w:shd w:val="clear" w:color="auto" w:fill="D9D9D9" w:themeFill="background1" w:themeFillShade="D9"/>
          </w:tcPr>
          <w:p w14:paraId="1291CC79" w14:textId="77777777" w:rsidR="00C4756A" w:rsidRPr="00A80734" w:rsidRDefault="00C4756A" w:rsidP="00183138">
            <w:pPr>
              <w:jc w:val="center"/>
              <w:rPr>
                <w:rFonts w:asciiTheme="majorHAnsi" w:hAnsiTheme="majorHAnsi" w:cstheme="majorHAnsi"/>
                <w:i/>
                <w:sz w:val="24"/>
                <w:szCs w:val="24"/>
              </w:rPr>
            </w:pPr>
            <w:r w:rsidRPr="00A80734">
              <w:rPr>
                <w:rFonts w:asciiTheme="majorHAnsi" w:hAnsiTheme="majorHAnsi" w:cstheme="majorHAnsi"/>
                <w:i/>
                <w:sz w:val="24"/>
                <w:szCs w:val="24"/>
              </w:rPr>
              <w:t>Tàu bay hoặc thiết bị huấn luyện giả định/ Aircraft of FSTD</w:t>
            </w:r>
          </w:p>
        </w:tc>
        <w:tc>
          <w:tcPr>
            <w:tcW w:w="1522" w:type="dxa"/>
            <w:gridSpan w:val="2"/>
            <w:tcBorders>
              <w:left w:val="single" w:sz="4" w:space="0" w:color="auto"/>
            </w:tcBorders>
            <w:shd w:val="clear" w:color="auto" w:fill="D9D9D9" w:themeFill="background1" w:themeFillShade="D9"/>
          </w:tcPr>
          <w:p w14:paraId="7E5DE764" w14:textId="77777777" w:rsidR="00C4756A" w:rsidRPr="00A80734" w:rsidRDefault="00C4756A" w:rsidP="00183138">
            <w:pPr>
              <w:jc w:val="center"/>
              <w:rPr>
                <w:rFonts w:asciiTheme="majorHAnsi" w:hAnsiTheme="majorHAnsi" w:cstheme="majorHAnsi"/>
                <w:i/>
                <w:sz w:val="24"/>
                <w:szCs w:val="24"/>
              </w:rPr>
            </w:pPr>
            <w:r w:rsidRPr="00A80734">
              <w:rPr>
                <w:rFonts w:asciiTheme="majorHAnsi" w:hAnsiTheme="majorHAnsi" w:cstheme="majorHAnsi"/>
                <w:i/>
                <w:sz w:val="24"/>
                <w:szCs w:val="24"/>
              </w:rPr>
              <w:t>Số đăng ký/ # Registration</w:t>
            </w:r>
          </w:p>
          <w:p w14:paraId="7382D253" w14:textId="77777777" w:rsidR="00C4756A" w:rsidRPr="00A80734" w:rsidRDefault="00C4756A" w:rsidP="00183138">
            <w:pPr>
              <w:jc w:val="center"/>
              <w:rPr>
                <w:rFonts w:asciiTheme="majorHAnsi" w:hAnsiTheme="majorHAnsi" w:cstheme="majorHAnsi"/>
                <w:i/>
                <w:sz w:val="24"/>
                <w:szCs w:val="24"/>
              </w:rPr>
            </w:pPr>
          </w:p>
        </w:tc>
      </w:tr>
      <w:tr w:rsidR="00C4756A" w:rsidRPr="00A80734" w14:paraId="5862BBB6" w14:textId="77777777" w:rsidTr="00A80734">
        <w:trPr>
          <w:trHeight w:val="239"/>
          <w:jc w:val="center"/>
        </w:trPr>
        <w:tc>
          <w:tcPr>
            <w:tcW w:w="1255" w:type="dxa"/>
          </w:tcPr>
          <w:p w14:paraId="2B2CAFAD" w14:textId="77777777" w:rsidR="00C4756A" w:rsidRPr="00A80734" w:rsidRDefault="00C4756A" w:rsidP="00183138">
            <w:pPr>
              <w:jc w:val="center"/>
              <w:rPr>
                <w:rFonts w:asciiTheme="majorHAnsi" w:hAnsiTheme="majorHAnsi" w:cstheme="majorHAnsi"/>
                <w:i/>
                <w:sz w:val="24"/>
                <w:szCs w:val="24"/>
              </w:rPr>
            </w:pPr>
          </w:p>
        </w:tc>
        <w:tc>
          <w:tcPr>
            <w:tcW w:w="2295" w:type="dxa"/>
          </w:tcPr>
          <w:p w14:paraId="6C5C37D1" w14:textId="77777777" w:rsidR="00C4756A" w:rsidRPr="00A80734" w:rsidRDefault="00C4756A" w:rsidP="00183138">
            <w:pPr>
              <w:jc w:val="center"/>
              <w:rPr>
                <w:rFonts w:asciiTheme="majorHAnsi" w:hAnsiTheme="majorHAnsi" w:cstheme="majorHAnsi"/>
                <w:i/>
                <w:sz w:val="24"/>
                <w:szCs w:val="24"/>
              </w:rPr>
            </w:pPr>
          </w:p>
        </w:tc>
        <w:tc>
          <w:tcPr>
            <w:tcW w:w="1781" w:type="dxa"/>
          </w:tcPr>
          <w:p w14:paraId="28D64111" w14:textId="77777777" w:rsidR="00C4756A" w:rsidRPr="00A80734" w:rsidRDefault="00C4756A" w:rsidP="00183138">
            <w:pPr>
              <w:jc w:val="center"/>
              <w:rPr>
                <w:rFonts w:asciiTheme="majorHAnsi" w:hAnsiTheme="majorHAnsi" w:cstheme="majorHAnsi"/>
                <w:i/>
                <w:sz w:val="24"/>
                <w:szCs w:val="24"/>
              </w:rPr>
            </w:pPr>
          </w:p>
        </w:tc>
        <w:tc>
          <w:tcPr>
            <w:tcW w:w="1185" w:type="dxa"/>
          </w:tcPr>
          <w:p w14:paraId="3E8AF1A2" w14:textId="77777777" w:rsidR="00C4756A" w:rsidRPr="00A80734" w:rsidRDefault="00C4756A" w:rsidP="00183138">
            <w:pPr>
              <w:jc w:val="center"/>
              <w:rPr>
                <w:rFonts w:asciiTheme="majorHAnsi" w:hAnsiTheme="majorHAnsi" w:cstheme="majorHAnsi"/>
                <w:i/>
                <w:sz w:val="24"/>
                <w:szCs w:val="24"/>
              </w:rPr>
            </w:pPr>
          </w:p>
        </w:tc>
        <w:tc>
          <w:tcPr>
            <w:tcW w:w="2119" w:type="dxa"/>
            <w:gridSpan w:val="3"/>
          </w:tcPr>
          <w:p w14:paraId="7364A020" w14:textId="77777777" w:rsidR="00C4756A" w:rsidRPr="00A80734" w:rsidRDefault="00C4756A" w:rsidP="00183138">
            <w:pPr>
              <w:jc w:val="center"/>
              <w:rPr>
                <w:rFonts w:asciiTheme="majorHAnsi" w:hAnsiTheme="majorHAnsi" w:cstheme="majorHAnsi"/>
                <w:i/>
                <w:sz w:val="24"/>
                <w:szCs w:val="24"/>
              </w:rPr>
            </w:pPr>
          </w:p>
        </w:tc>
        <w:tc>
          <w:tcPr>
            <w:tcW w:w="1522" w:type="dxa"/>
            <w:gridSpan w:val="2"/>
          </w:tcPr>
          <w:p w14:paraId="765FE861" w14:textId="77777777" w:rsidR="00C4756A" w:rsidRPr="00A80734" w:rsidRDefault="00C4756A" w:rsidP="00183138">
            <w:pPr>
              <w:jc w:val="center"/>
              <w:rPr>
                <w:rFonts w:asciiTheme="majorHAnsi" w:hAnsiTheme="majorHAnsi" w:cstheme="majorHAnsi"/>
                <w:i/>
                <w:sz w:val="24"/>
                <w:szCs w:val="24"/>
              </w:rPr>
            </w:pPr>
          </w:p>
        </w:tc>
      </w:tr>
      <w:tr w:rsidR="00C4756A" w:rsidRPr="00A80734" w14:paraId="5D801721" w14:textId="77777777" w:rsidTr="00A80734">
        <w:trPr>
          <w:trHeight w:val="239"/>
          <w:jc w:val="center"/>
        </w:trPr>
        <w:tc>
          <w:tcPr>
            <w:tcW w:w="1255" w:type="dxa"/>
          </w:tcPr>
          <w:p w14:paraId="5EC8134D" w14:textId="77777777" w:rsidR="00C4756A" w:rsidRPr="00A80734" w:rsidRDefault="00C4756A" w:rsidP="00183138">
            <w:pPr>
              <w:jc w:val="center"/>
              <w:rPr>
                <w:rFonts w:asciiTheme="majorHAnsi" w:hAnsiTheme="majorHAnsi" w:cstheme="majorHAnsi"/>
                <w:i/>
                <w:sz w:val="24"/>
                <w:szCs w:val="24"/>
              </w:rPr>
            </w:pPr>
          </w:p>
        </w:tc>
        <w:tc>
          <w:tcPr>
            <w:tcW w:w="2295" w:type="dxa"/>
          </w:tcPr>
          <w:p w14:paraId="3C99572D" w14:textId="77777777" w:rsidR="00C4756A" w:rsidRPr="00A80734" w:rsidRDefault="00C4756A" w:rsidP="00183138">
            <w:pPr>
              <w:jc w:val="center"/>
              <w:rPr>
                <w:rFonts w:asciiTheme="majorHAnsi" w:hAnsiTheme="majorHAnsi" w:cstheme="majorHAnsi"/>
                <w:i/>
                <w:sz w:val="24"/>
                <w:szCs w:val="24"/>
              </w:rPr>
            </w:pPr>
          </w:p>
        </w:tc>
        <w:tc>
          <w:tcPr>
            <w:tcW w:w="1781" w:type="dxa"/>
          </w:tcPr>
          <w:p w14:paraId="61B229E5" w14:textId="77777777" w:rsidR="00C4756A" w:rsidRPr="00A80734" w:rsidRDefault="00C4756A" w:rsidP="00183138">
            <w:pPr>
              <w:jc w:val="center"/>
              <w:rPr>
                <w:rFonts w:asciiTheme="majorHAnsi" w:hAnsiTheme="majorHAnsi" w:cstheme="majorHAnsi"/>
                <w:i/>
                <w:sz w:val="24"/>
                <w:szCs w:val="24"/>
              </w:rPr>
            </w:pPr>
          </w:p>
        </w:tc>
        <w:tc>
          <w:tcPr>
            <w:tcW w:w="1185" w:type="dxa"/>
          </w:tcPr>
          <w:p w14:paraId="0AFE1A26" w14:textId="77777777" w:rsidR="00C4756A" w:rsidRPr="00A80734" w:rsidRDefault="00C4756A" w:rsidP="00183138">
            <w:pPr>
              <w:jc w:val="center"/>
              <w:rPr>
                <w:rFonts w:asciiTheme="majorHAnsi" w:hAnsiTheme="majorHAnsi" w:cstheme="majorHAnsi"/>
                <w:i/>
                <w:sz w:val="24"/>
                <w:szCs w:val="24"/>
              </w:rPr>
            </w:pPr>
          </w:p>
        </w:tc>
        <w:tc>
          <w:tcPr>
            <w:tcW w:w="2119" w:type="dxa"/>
            <w:gridSpan w:val="3"/>
          </w:tcPr>
          <w:p w14:paraId="513DE31E" w14:textId="77777777" w:rsidR="00C4756A" w:rsidRPr="00A80734" w:rsidRDefault="00C4756A" w:rsidP="00183138">
            <w:pPr>
              <w:jc w:val="center"/>
              <w:rPr>
                <w:rFonts w:asciiTheme="majorHAnsi" w:hAnsiTheme="majorHAnsi" w:cstheme="majorHAnsi"/>
                <w:i/>
                <w:sz w:val="24"/>
                <w:szCs w:val="24"/>
              </w:rPr>
            </w:pPr>
          </w:p>
        </w:tc>
        <w:tc>
          <w:tcPr>
            <w:tcW w:w="1522" w:type="dxa"/>
            <w:gridSpan w:val="2"/>
          </w:tcPr>
          <w:p w14:paraId="4E3EE265" w14:textId="77777777" w:rsidR="00C4756A" w:rsidRPr="00A80734" w:rsidRDefault="00C4756A" w:rsidP="00183138">
            <w:pPr>
              <w:jc w:val="center"/>
              <w:rPr>
                <w:rFonts w:asciiTheme="majorHAnsi" w:hAnsiTheme="majorHAnsi" w:cstheme="majorHAnsi"/>
                <w:i/>
                <w:sz w:val="24"/>
                <w:szCs w:val="24"/>
              </w:rPr>
            </w:pPr>
          </w:p>
        </w:tc>
      </w:tr>
      <w:tr w:rsidR="00C4756A" w:rsidRPr="00A80734" w14:paraId="39B3F4C8" w14:textId="77777777" w:rsidTr="00207C19">
        <w:trPr>
          <w:trHeight w:val="239"/>
          <w:jc w:val="center"/>
        </w:trPr>
        <w:tc>
          <w:tcPr>
            <w:tcW w:w="10157" w:type="dxa"/>
            <w:gridSpan w:val="9"/>
            <w:tcBorders>
              <w:bottom w:val="single" w:sz="4" w:space="0" w:color="auto"/>
            </w:tcBorders>
          </w:tcPr>
          <w:p w14:paraId="1604300C" w14:textId="77777777" w:rsidR="00C4756A" w:rsidRPr="00A80734" w:rsidRDefault="00C4756A" w:rsidP="00183138">
            <w:pPr>
              <w:jc w:val="center"/>
              <w:rPr>
                <w:rFonts w:asciiTheme="majorHAnsi" w:hAnsiTheme="majorHAnsi" w:cstheme="majorHAnsi"/>
                <w:i/>
                <w:sz w:val="24"/>
                <w:szCs w:val="24"/>
              </w:rPr>
            </w:pPr>
            <w:r w:rsidRPr="00A80734">
              <w:rPr>
                <w:rFonts w:asciiTheme="majorHAnsi" w:hAnsiTheme="majorHAnsi" w:cstheme="majorHAnsi"/>
                <w:b/>
                <w:bCs/>
                <w:sz w:val="24"/>
                <w:szCs w:val="24"/>
              </w:rPr>
              <w:t xml:space="preserve">BÁO CÁO KIỂM TRA KỸ NĂNG/ </w:t>
            </w:r>
            <w:r w:rsidRPr="00A80734">
              <w:rPr>
                <w:rFonts w:asciiTheme="majorHAnsi" w:hAnsiTheme="majorHAnsi" w:cstheme="majorHAnsi"/>
                <w:b/>
                <w:bCs/>
                <w:i/>
                <w:iCs/>
                <w:sz w:val="24"/>
                <w:szCs w:val="24"/>
              </w:rPr>
              <w:t>SKILL TEST REPORT</w:t>
            </w:r>
          </w:p>
        </w:tc>
      </w:tr>
      <w:tr w:rsidR="00C4756A" w:rsidRPr="00A80734" w14:paraId="5ECADE56" w14:textId="77777777" w:rsidTr="00207C19">
        <w:trPr>
          <w:trHeight w:val="239"/>
          <w:jc w:val="center"/>
        </w:trPr>
        <w:tc>
          <w:tcPr>
            <w:tcW w:w="7105" w:type="dxa"/>
            <w:gridSpan w:val="5"/>
            <w:tcBorders>
              <w:right w:val="single" w:sz="4" w:space="0" w:color="auto"/>
            </w:tcBorders>
            <w:shd w:val="clear" w:color="auto" w:fill="D9D9D9" w:themeFill="background1" w:themeFillShade="D9"/>
            <w:vAlign w:val="center"/>
          </w:tcPr>
          <w:p w14:paraId="57F20F3A" w14:textId="77777777" w:rsidR="00A80734" w:rsidRPr="00A80734" w:rsidRDefault="00C4756A" w:rsidP="00A80734">
            <w:pPr>
              <w:rPr>
                <w:rFonts w:asciiTheme="majorHAnsi" w:hAnsiTheme="majorHAnsi" w:cstheme="majorHAnsi"/>
                <w:b/>
                <w:sz w:val="24"/>
                <w:szCs w:val="24"/>
              </w:rPr>
            </w:pPr>
            <w:r w:rsidRPr="00A80734">
              <w:rPr>
                <w:rFonts w:asciiTheme="majorHAnsi" w:eastAsia="Arial" w:hAnsiTheme="majorHAnsi" w:cstheme="majorHAnsi"/>
                <w:b/>
                <w:sz w:val="24"/>
                <w:szCs w:val="24"/>
              </w:rPr>
              <w:t xml:space="preserve">PHẦN </w:t>
            </w:r>
            <w:r w:rsidRPr="00A80734">
              <w:rPr>
                <w:rFonts w:asciiTheme="majorHAnsi" w:eastAsia="Arial" w:hAnsiTheme="majorHAnsi" w:cstheme="majorHAnsi"/>
                <w:b/>
                <w:sz w:val="24"/>
                <w:szCs w:val="24"/>
                <w:lang w:val="en-US"/>
              </w:rPr>
              <w:t>0</w:t>
            </w:r>
            <w:r w:rsidRPr="00A80734">
              <w:rPr>
                <w:rFonts w:asciiTheme="majorHAnsi" w:eastAsia="Arial" w:hAnsiTheme="majorHAnsi" w:cstheme="majorHAnsi"/>
                <w:b/>
                <w:sz w:val="24"/>
                <w:szCs w:val="24"/>
              </w:rPr>
              <w:t xml:space="preserve">. </w:t>
            </w:r>
            <w:r w:rsidRPr="00A80734">
              <w:rPr>
                <w:rFonts w:asciiTheme="majorHAnsi" w:hAnsiTheme="majorHAnsi" w:cstheme="majorHAnsi"/>
                <w:b/>
                <w:sz w:val="24"/>
                <w:szCs w:val="24"/>
              </w:rPr>
              <w:t xml:space="preserve"> </w:t>
            </w:r>
            <w:r w:rsidRPr="00A80734">
              <w:rPr>
                <w:rFonts w:asciiTheme="majorHAnsi" w:hAnsiTheme="majorHAnsi" w:cstheme="majorHAnsi"/>
                <w:b/>
                <w:sz w:val="24"/>
                <w:szCs w:val="24"/>
                <w:lang w:val="en-US"/>
              </w:rPr>
              <w:t>KIẾN THỨC</w:t>
            </w:r>
            <w:r w:rsidR="00A80734" w:rsidRPr="00A80734">
              <w:rPr>
                <w:rFonts w:asciiTheme="majorHAnsi" w:hAnsiTheme="majorHAnsi" w:cstheme="majorHAnsi"/>
                <w:b/>
                <w:sz w:val="24"/>
                <w:szCs w:val="24"/>
              </w:rPr>
              <w:t xml:space="preserve"> </w:t>
            </w:r>
          </w:p>
          <w:p w14:paraId="08FE26AF" w14:textId="5CA24305" w:rsidR="00C4756A" w:rsidRPr="00A80734" w:rsidRDefault="00A80734" w:rsidP="00A80734">
            <w:pPr>
              <w:rPr>
                <w:rFonts w:asciiTheme="majorHAnsi" w:hAnsiTheme="majorHAnsi" w:cstheme="majorHAnsi"/>
                <w:b/>
                <w:i/>
                <w:iCs/>
                <w:sz w:val="24"/>
                <w:szCs w:val="24"/>
              </w:rPr>
            </w:pPr>
            <w:r w:rsidRPr="00A80734">
              <w:rPr>
                <w:rFonts w:asciiTheme="majorHAnsi" w:hAnsiTheme="majorHAnsi" w:cstheme="majorHAnsi"/>
                <w:b/>
                <w:i/>
                <w:iCs/>
                <w:sz w:val="24"/>
                <w:szCs w:val="24"/>
              </w:rPr>
              <w:t>SECTION 0. KNOWLEDGE</w:t>
            </w:r>
          </w:p>
        </w:tc>
        <w:tc>
          <w:tcPr>
            <w:tcW w:w="990" w:type="dxa"/>
            <w:tcBorders>
              <w:left w:val="single" w:sz="4" w:space="0" w:color="auto"/>
              <w:right w:val="single" w:sz="4" w:space="0" w:color="auto"/>
            </w:tcBorders>
            <w:shd w:val="clear" w:color="auto" w:fill="D9D9D9" w:themeFill="background1" w:themeFillShade="D9"/>
            <w:vAlign w:val="center"/>
          </w:tcPr>
          <w:p w14:paraId="191EC82A" w14:textId="5BCD8017" w:rsidR="00C4756A" w:rsidRPr="00A80734" w:rsidRDefault="00C4756A" w:rsidP="00183138">
            <w:pPr>
              <w:jc w:val="center"/>
              <w:rPr>
                <w:rFonts w:asciiTheme="majorHAnsi" w:hAnsiTheme="majorHAnsi" w:cstheme="majorHAnsi"/>
                <w:b/>
                <w:sz w:val="24"/>
                <w:szCs w:val="24"/>
              </w:rPr>
            </w:pPr>
            <w:r w:rsidRPr="00A80734">
              <w:rPr>
                <w:rFonts w:asciiTheme="majorHAnsi" w:hAnsiTheme="majorHAnsi" w:cstheme="majorHAnsi"/>
                <w:b/>
                <w:sz w:val="24"/>
                <w:szCs w:val="24"/>
              </w:rPr>
              <w:t>Đạt/</w:t>
            </w:r>
            <w:r w:rsidR="003F7FD2" w:rsidRPr="00A80734">
              <w:rPr>
                <w:rFonts w:asciiTheme="majorHAnsi" w:hAnsiTheme="majorHAnsi" w:cstheme="majorHAnsi"/>
                <w:b/>
                <w:sz w:val="24"/>
                <w:szCs w:val="24"/>
              </w:rPr>
              <w:t xml:space="preserve"> </w:t>
            </w:r>
            <w:r w:rsidRPr="00A80734">
              <w:rPr>
                <w:rFonts w:asciiTheme="majorHAnsi" w:hAnsiTheme="majorHAnsi" w:cstheme="majorHAnsi"/>
                <w:b/>
                <w:sz w:val="24"/>
                <w:szCs w:val="24"/>
              </w:rPr>
              <w:t>Pass</w:t>
            </w:r>
          </w:p>
        </w:tc>
        <w:tc>
          <w:tcPr>
            <w:tcW w:w="1080" w:type="dxa"/>
            <w:gridSpan w:val="2"/>
            <w:tcBorders>
              <w:left w:val="single" w:sz="4" w:space="0" w:color="auto"/>
              <w:right w:val="single" w:sz="4" w:space="0" w:color="auto"/>
            </w:tcBorders>
            <w:shd w:val="clear" w:color="auto" w:fill="D9D9D9" w:themeFill="background1" w:themeFillShade="D9"/>
            <w:vAlign w:val="center"/>
          </w:tcPr>
          <w:p w14:paraId="4CF1BCC3" w14:textId="77777777" w:rsidR="00C4756A" w:rsidRPr="00A80734" w:rsidRDefault="00C4756A" w:rsidP="00183138">
            <w:pPr>
              <w:jc w:val="center"/>
              <w:rPr>
                <w:rFonts w:asciiTheme="majorHAnsi" w:hAnsiTheme="majorHAnsi" w:cstheme="majorHAnsi"/>
                <w:b/>
                <w:sz w:val="24"/>
                <w:szCs w:val="24"/>
              </w:rPr>
            </w:pPr>
            <w:r w:rsidRPr="00A80734">
              <w:rPr>
                <w:rFonts w:asciiTheme="majorHAnsi" w:hAnsiTheme="majorHAnsi" w:cstheme="majorHAnsi"/>
                <w:b/>
                <w:sz w:val="24"/>
                <w:szCs w:val="24"/>
              </w:rPr>
              <w:t>Không đạt/ Fail</w:t>
            </w:r>
          </w:p>
        </w:tc>
        <w:tc>
          <w:tcPr>
            <w:tcW w:w="982" w:type="dxa"/>
            <w:tcBorders>
              <w:left w:val="single" w:sz="4" w:space="0" w:color="auto"/>
            </w:tcBorders>
            <w:shd w:val="clear" w:color="auto" w:fill="D9D9D9" w:themeFill="background1" w:themeFillShade="D9"/>
            <w:vAlign w:val="center"/>
          </w:tcPr>
          <w:p w14:paraId="70E365F2" w14:textId="77777777" w:rsidR="00C4756A" w:rsidRPr="00A80734" w:rsidRDefault="00C4756A" w:rsidP="00183138">
            <w:pPr>
              <w:jc w:val="center"/>
              <w:rPr>
                <w:rFonts w:asciiTheme="majorHAnsi" w:hAnsiTheme="majorHAnsi" w:cstheme="majorHAnsi"/>
                <w:b/>
                <w:sz w:val="24"/>
                <w:szCs w:val="24"/>
              </w:rPr>
            </w:pPr>
            <w:r w:rsidRPr="00A80734">
              <w:rPr>
                <w:rFonts w:asciiTheme="majorHAnsi" w:hAnsiTheme="majorHAnsi" w:cstheme="majorHAnsi"/>
                <w:b/>
                <w:sz w:val="24"/>
                <w:szCs w:val="24"/>
              </w:rPr>
              <w:t>Không áp dụng/ N/A</w:t>
            </w:r>
          </w:p>
        </w:tc>
      </w:tr>
    </w:tbl>
    <w:tbl>
      <w:tblPr>
        <w:tblStyle w:val="TableGrid"/>
        <w:tblW w:w="5631" w:type="pct"/>
        <w:tblInd w:w="-572" w:type="dxa"/>
        <w:tblLook w:val="04A0" w:firstRow="1" w:lastRow="0" w:firstColumn="1" w:lastColumn="0" w:noHBand="0" w:noVBand="1"/>
      </w:tblPr>
      <w:tblGrid>
        <w:gridCol w:w="731"/>
        <w:gridCol w:w="6407"/>
        <w:gridCol w:w="990"/>
        <w:gridCol w:w="1082"/>
        <w:gridCol w:w="996"/>
      </w:tblGrid>
      <w:tr w:rsidR="00C4756A" w:rsidRPr="00A80734" w14:paraId="77B1F28B" w14:textId="77777777" w:rsidTr="00BA4A0E">
        <w:tc>
          <w:tcPr>
            <w:tcW w:w="358" w:type="pct"/>
            <w:tcBorders>
              <w:bottom w:val="single" w:sz="4" w:space="0" w:color="auto"/>
            </w:tcBorders>
          </w:tcPr>
          <w:p w14:paraId="27C078F6"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1.1</w:t>
            </w:r>
          </w:p>
        </w:tc>
        <w:tc>
          <w:tcPr>
            <w:tcW w:w="3138" w:type="pct"/>
            <w:tcBorders>
              <w:bottom w:val="single" w:sz="4" w:space="0" w:color="auto"/>
            </w:tcBorders>
          </w:tcPr>
          <w:p w14:paraId="1DED488A"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 xml:space="preserve">Quyền hạn, giới hạn và kinh nghiệm bay gần đây </w:t>
            </w:r>
          </w:p>
          <w:p w14:paraId="3304A170"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i/>
                <w:iCs/>
                <w:sz w:val="24"/>
                <w:szCs w:val="24"/>
                <w:lang w:val="en-US"/>
              </w:rPr>
              <w:t>Privileges</w:t>
            </w:r>
            <w:r w:rsidRPr="00A80734">
              <w:rPr>
                <w:rFonts w:asciiTheme="majorHAnsi" w:hAnsiTheme="majorHAnsi" w:cstheme="majorHAnsi"/>
                <w:bCs/>
                <w:i/>
                <w:iCs/>
                <w:sz w:val="24"/>
                <w:szCs w:val="24"/>
              </w:rPr>
              <w:t xml:space="preserve">, limitations and recent flight experience </w:t>
            </w:r>
          </w:p>
        </w:tc>
        <w:tc>
          <w:tcPr>
            <w:tcW w:w="485" w:type="pct"/>
            <w:tcBorders>
              <w:bottom w:val="single" w:sz="4" w:space="0" w:color="auto"/>
            </w:tcBorders>
            <w:vAlign w:val="center"/>
          </w:tcPr>
          <w:p w14:paraId="53B20E38" w14:textId="77777777" w:rsidR="00C4756A" w:rsidRPr="00A80734" w:rsidRDefault="00C4756A" w:rsidP="00BA4A0E">
            <w:pPr>
              <w:spacing w:afterAutospacing="0"/>
              <w:jc w:val="center"/>
              <w:rPr>
                <w:rFonts w:asciiTheme="majorHAnsi" w:hAnsiTheme="majorHAnsi" w:cstheme="majorHAnsi"/>
                <w:bCs/>
                <w:sz w:val="24"/>
                <w:szCs w:val="24"/>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70D84D96"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35256C21"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r w:rsidR="00C4756A" w:rsidRPr="00A80734" w14:paraId="1A86B041" w14:textId="77777777" w:rsidTr="00BA4A0E">
        <w:tc>
          <w:tcPr>
            <w:tcW w:w="358" w:type="pct"/>
            <w:tcBorders>
              <w:bottom w:val="single" w:sz="4" w:space="0" w:color="auto"/>
            </w:tcBorders>
          </w:tcPr>
          <w:p w14:paraId="00B2C66C"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1.2</w:t>
            </w:r>
          </w:p>
        </w:tc>
        <w:tc>
          <w:tcPr>
            <w:tcW w:w="3138" w:type="pct"/>
            <w:tcBorders>
              <w:bottom w:val="single" w:sz="4" w:space="0" w:color="auto"/>
            </w:tcBorders>
          </w:tcPr>
          <w:p w14:paraId="6572BD87"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Loại và thời hạn chứng chỉ y tế</w:t>
            </w:r>
          </w:p>
          <w:p w14:paraId="7DDDC8E5"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i/>
                <w:iCs/>
                <w:sz w:val="24"/>
                <w:szCs w:val="24"/>
                <w:lang w:val="en-US"/>
              </w:rPr>
              <w:t>Medical</w:t>
            </w:r>
            <w:r w:rsidRPr="00A80734">
              <w:rPr>
                <w:rFonts w:asciiTheme="majorHAnsi" w:hAnsiTheme="majorHAnsi" w:cstheme="majorHAnsi"/>
                <w:bCs/>
                <w:i/>
                <w:iCs/>
                <w:sz w:val="24"/>
                <w:szCs w:val="24"/>
              </w:rPr>
              <w:t xml:space="preserve"> certificate class and duration</w:t>
            </w:r>
          </w:p>
        </w:tc>
        <w:tc>
          <w:tcPr>
            <w:tcW w:w="485" w:type="pct"/>
            <w:tcBorders>
              <w:bottom w:val="single" w:sz="4" w:space="0" w:color="auto"/>
            </w:tcBorders>
            <w:vAlign w:val="center"/>
          </w:tcPr>
          <w:p w14:paraId="4070F13A" w14:textId="77777777" w:rsidR="00C4756A" w:rsidRPr="00A80734" w:rsidRDefault="00C4756A" w:rsidP="00BA4A0E">
            <w:pPr>
              <w:spacing w:afterAutospacing="0"/>
              <w:jc w:val="center"/>
              <w:rPr>
                <w:rFonts w:asciiTheme="majorHAnsi" w:hAnsiTheme="majorHAnsi" w:cstheme="majorHAnsi"/>
                <w:bCs/>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47E3179C"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6E0D97D5"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r w:rsidR="00C4756A" w:rsidRPr="00A80734" w14:paraId="609BE7B2" w14:textId="77777777" w:rsidTr="00BA4A0E">
        <w:tc>
          <w:tcPr>
            <w:tcW w:w="358" w:type="pct"/>
            <w:tcBorders>
              <w:bottom w:val="single" w:sz="4" w:space="0" w:color="auto"/>
            </w:tcBorders>
          </w:tcPr>
          <w:p w14:paraId="3C247A6A"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1.3</w:t>
            </w:r>
          </w:p>
        </w:tc>
        <w:tc>
          <w:tcPr>
            <w:tcW w:w="3138" w:type="pct"/>
            <w:tcBorders>
              <w:bottom w:val="single" w:sz="4" w:space="0" w:color="auto"/>
            </w:tcBorders>
          </w:tcPr>
          <w:p w14:paraId="5E791550"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Sổ ghi giờ bay phi công</w:t>
            </w:r>
          </w:p>
          <w:p w14:paraId="663391F9"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i/>
                <w:iCs/>
                <w:sz w:val="24"/>
                <w:szCs w:val="24"/>
                <w:lang w:val="en-US"/>
              </w:rPr>
              <w:t>Pilot</w:t>
            </w:r>
            <w:r w:rsidRPr="00A80734">
              <w:rPr>
                <w:rFonts w:asciiTheme="majorHAnsi" w:hAnsiTheme="majorHAnsi" w:cstheme="majorHAnsi"/>
                <w:bCs/>
                <w:i/>
                <w:iCs/>
                <w:sz w:val="24"/>
                <w:szCs w:val="24"/>
              </w:rPr>
              <w:t xml:space="preserve"> logbook</w:t>
            </w:r>
          </w:p>
        </w:tc>
        <w:tc>
          <w:tcPr>
            <w:tcW w:w="485" w:type="pct"/>
            <w:tcBorders>
              <w:bottom w:val="single" w:sz="4" w:space="0" w:color="auto"/>
            </w:tcBorders>
            <w:vAlign w:val="center"/>
          </w:tcPr>
          <w:p w14:paraId="6373FD95" w14:textId="77777777" w:rsidR="00C4756A" w:rsidRPr="00A80734" w:rsidRDefault="00C4756A" w:rsidP="00BA4A0E">
            <w:pPr>
              <w:spacing w:afterAutospacing="0"/>
              <w:jc w:val="center"/>
              <w:rPr>
                <w:rFonts w:asciiTheme="majorHAnsi" w:hAnsiTheme="majorHAnsi" w:cstheme="majorHAnsi"/>
                <w:bCs/>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73D42E31"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lastRenderedPageBreak/>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2DFD11AD"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r w:rsidR="00C4756A" w:rsidRPr="00A80734" w14:paraId="05226727" w14:textId="77777777" w:rsidTr="00BA4A0E">
        <w:tc>
          <w:tcPr>
            <w:tcW w:w="358" w:type="pct"/>
            <w:tcBorders>
              <w:bottom w:val="single" w:sz="4" w:space="0" w:color="auto"/>
            </w:tcBorders>
          </w:tcPr>
          <w:p w14:paraId="58148D4D"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1.4</w:t>
            </w:r>
          </w:p>
        </w:tc>
        <w:tc>
          <w:tcPr>
            <w:tcW w:w="3138" w:type="pct"/>
            <w:tcBorders>
              <w:bottom w:val="single" w:sz="4" w:space="0" w:color="auto"/>
            </w:tcBorders>
          </w:tcPr>
          <w:p w14:paraId="277DA38F"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Chứng chỉ đủ điều kiện bay và đăng ký</w:t>
            </w:r>
          </w:p>
          <w:p w14:paraId="19F85D99"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i/>
                <w:iCs/>
                <w:sz w:val="24"/>
                <w:szCs w:val="24"/>
                <w:lang w:val="en-US"/>
              </w:rPr>
              <w:t>Airworthiness</w:t>
            </w:r>
            <w:r w:rsidRPr="00A80734">
              <w:rPr>
                <w:rFonts w:asciiTheme="majorHAnsi" w:hAnsiTheme="majorHAnsi" w:cstheme="majorHAnsi"/>
                <w:bCs/>
                <w:i/>
                <w:iCs/>
                <w:sz w:val="24"/>
                <w:szCs w:val="24"/>
              </w:rPr>
              <w:t xml:space="preserve"> and Registration certificates</w:t>
            </w:r>
          </w:p>
        </w:tc>
        <w:tc>
          <w:tcPr>
            <w:tcW w:w="485" w:type="pct"/>
            <w:tcBorders>
              <w:bottom w:val="single" w:sz="4" w:space="0" w:color="auto"/>
            </w:tcBorders>
            <w:vAlign w:val="center"/>
          </w:tcPr>
          <w:p w14:paraId="682B7658" w14:textId="77777777" w:rsidR="00C4756A" w:rsidRPr="00A80734" w:rsidRDefault="00C4756A" w:rsidP="00BA4A0E">
            <w:pPr>
              <w:spacing w:afterAutospacing="0"/>
              <w:jc w:val="center"/>
              <w:rPr>
                <w:rFonts w:asciiTheme="majorHAnsi" w:hAnsiTheme="majorHAnsi" w:cstheme="majorHAnsi"/>
                <w:bCs/>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6667FDE9"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3E84BBB8"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r w:rsidR="00C4756A" w:rsidRPr="00A80734" w14:paraId="1E375D34" w14:textId="77777777" w:rsidTr="00BA4A0E">
        <w:tc>
          <w:tcPr>
            <w:tcW w:w="358" w:type="pct"/>
            <w:tcBorders>
              <w:bottom w:val="single" w:sz="4" w:space="0" w:color="auto"/>
            </w:tcBorders>
          </w:tcPr>
          <w:p w14:paraId="13DBE676"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w:t>
            </w:r>
            <w:r w:rsidRPr="00A80734">
              <w:rPr>
                <w:rFonts w:asciiTheme="majorHAnsi" w:hAnsiTheme="majorHAnsi" w:cstheme="majorHAnsi"/>
                <w:bCs/>
                <w:sz w:val="24"/>
                <w:szCs w:val="24"/>
                <w:lang w:val="en-US"/>
              </w:rPr>
              <w:t>5</w:t>
            </w:r>
          </w:p>
        </w:tc>
        <w:tc>
          <w:tcPr>
            <w:tcW w:w="3138" w:type="pct"/>
            <w:tcBorders>
              <w:bottom w:val="single" w:sz="4" w:space="0" w:color="auto"/>
            </w:tcBorders>
          </w:tcPr>
          <w:p w14:paraId="7625058B"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Kiểm tra các hỏng hóc trước khi bay</w:t>
            </w:r>
          </w:p>
          <w:p w14:paraId="0552AD0C"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i/>
                <w:iCs/>
                <w:sz w:val="24"/>
                <w:szCs w:val="24"/>
                <w:lang w:val="en-US"/>
              </w:rPr>
              <w:t>D</w:t>
            </w:r>
            <w:r w:rsidRPr="00A80734">
              <w:rPr>
                <w:rFonts w:asciiTheme="majorHAnsi" w:hAnsiTheme="majorHAnsi" w:cstheme="majorHAnsi"/>
                <w:bCs/>
                <w:i/>
                <w:iCs/>
                <w:sz w:val="24"/>
                <w:szCs w:val="24"/>
              </w:rPr>
              <w:t xml:space="preserve">efects </w:t>
            </w:r>
            <w:r w:rsidRPr="00A80734">
              <w:rPr>
                <w:rFonts w:asciiTheme="majorHAnsi" w:hAnsiTheme="majorHAnsi" w:cstheme="majorHAnsi"/>
                <w:bCs/>
                <w:i/>
                <w:iCs/>
                <w:sz w:val="24"/>
                <w:szCs w:val="24"/>
                <w:lang w:val="en-US"/>
              </w:rPr>
              <w:t>Inspection</w:t>
            </w:r>
          </w:p>
        </w:tc>
        <w:tc>
          <w:tcPr>
            <w:tcW w:w="485" w:type="pct"/>
            <w:tcBorders>
              <w:bottom w:val="single" w:sz="4" w:space="0" w:color="auto"/>
            </w:tcBorders>
            <w:vAlign w:val="center"/>
          </w:tcPr>
          <w:p w14:paraId="4FC54919" w14:textId="77777777" w:rsidR="00C4756A" w:rsidRPr="00A80734" w:rsidRDefault="00C4756A" w:rsidP="00BA4A0E">
            <w:pPr>
              <w:spacing w:afterAutospacing="0"/>
              <w:jc w:val="center"/>
              <w:rPr>
                <w:rFonts w:asciiTheme="majorHAnsi" w:hAnsiTheme="majorHAnsi" w:cstheme="majorHAnsi"/>
                <w:bCs/>
                <w:sz w:val="24"/>
                <w:szCs w:val="24"/>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5E923692"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2A446DDC"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r w:rsidR="00C4756A" w:rsidRPr="00A80734" w14:paraId="7C252998" w14:textId="77777777" w:rsidTr="00BA4A0E">
        <w:tc>
          <w:tcPr>
            <w:tcW w:w="358" w:type="pct"/>
            <w:tcBorders>
              <w:bottom w:val="single" w:sz="4" w:space="0" w:color="auto"/>
            </w:tcBorders>
          </w:tcPr>
          <w:p w14:paraId="4CFF43EB"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w:t>
            </w:r>
            <w:r w:rsidRPr="00A80734">
              <w:rPr>
                <w:rFonts w:asciiTheme="majorHAnsi" w:hAnsiTheme="majorHAnsi" w:cstheme="majorHAnsi"/>
                <w:bCs/>
                <w:sz w:val="24"/>
                <w:szCs w:val="24"/>
                <w:lang w:val="en-US"/>
              </w:rPr>
              <w:t>6</w:t>
            </w:r>
          </w:p>
        </w:tc>
        <w:tc>
          <w:tcPr>
            <w:tcW w:w="3138" w:type="pct"/>
            <w:tcBorders>
              <w:bottom w:val="single" w:sz="4" w:space="0" w:color="auto"/>
            </w:tcBorders>
          </w:tcPr>
          <w:p w14:paraId="77DD78C4"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 xml:space="preserve">Nhật ký kỹ thuật tàu bay </w:t>
            </w:r>
          </w:p>
          <w:p w14:paraId="066EF4B6"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i/>
                <w:iCs/>
                <w:sz w:val="24"/>
                <w:szCs w:val="24"/>
              </w:rPr>
              <w:t>Aircraft Techlog</w:t>
            </w:r>
          </w:p>
        </w:tc>
        <w:tc>
          <w:tcPr>
            <w:tcW w:w="485" w:type="pct"/>
            <w:tcBorders>
              <w:bottom w:val="single" w:sz="4" w:space="0" w:color="auto"/>
            </w:tcBorders>
            <w:vAlign w:val="center"/>
          </w:tcPr>
          <w:p w14:paraId="69AEA72E" w14:textId="77777777" w:rsidR="00C4756A" w:rsidRPr="00A80734" w:rsidRDefault="00C4756A" w:rsidP="00BA4A0E">
            <w:pPr>
              <w:spacing w:afterAutospacing="0"/>
              <w:jc w:val="center"/>
              <w:rPr>
                <w:rFonts w:asciiTheme="majorHAnsi" w:hAnsiTheme="majorHAnsi" w:cstheme="majorHAnsi"/>
                <w:bCs/>
                <w:sz w:val="24"/>
                <w:szCs w:val="24"/>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6C509156"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69E47338"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r w:rsidR="00C4756A" w:rsidRPr="00A80734" w14:paraId="021BCDC9" w14:textId="77777777" w:rsidTr="00BA4A0E">
        <w:tc>
          <w:tcPr>
            <w:tcW w:w="358" w:type="pct"/>
            <w:tcBorders>
              <w:bottom w:val="single" w:sz="4" w:space="0" w:color="auto"/>
            </w:tcBorders>
          </w:tcPr>
          <w:p w14:paraId="38B9AEE5"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w:t>
            </w:r>
            <w:r w:rsidRPr="00A80734">
              <w:rPr>
                <w:rFonts w:asciiTheme="majorHAnsi" w:hAnsiTheme="majorHAnsi" w:cstheme="majorHAnsi"/>
                <w:bCs/>
                <w:sz w:val="24"/>
                <w:szCs w:val="24"/>
                <w:lang w:val="en-US"/>
              </w:rPr>
              <w:t>7</w:t>
            </w:r>
          </w:p>
        </w:tc>
        <w:tc>
          <w:tcPr>
            <w:tcW w:w="3138" w:type="pct"/>
            <w:tcBorders>
              <w:bottom w:val="single" w:sz="4" w:space="0" w:color="auto"/>
            </w:tcBorders>
          </w:tcPr>
          <w:p w14:paraId="467758A3"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Trọng tải và cân bằng</w:t>
            </w:r>
          </w:p>
          <w:p w14:paraId="6B90500F"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i/>
                <w:iCs/>
                <w:sz w:val="24"/>
                <w:szCs w:val="24"/>
              </w:rPr>
              <w:t>Weight and balance</w:t>
            </w:r>
          </w:p>
        </w:tc>
        <w:tc>
          <w:tcPr>
            <w:tcW w:w="485" w:type="pct"/>
            <w:tcBorders>
              <w:bottom w:val="single" w:sz="4" w:space="0" w:color="auto"/>
            </w:tcBorders>
            <w:vAlign w:val="center"/>
          </w:tcPr>
          <w:p w14:paraId="1A5C5067" w14:textId="77777777" w:rsidR="00C4756A" w:rsidRPr="00A80734" w:rsidRDefault="00C4756A" w:rsidP="00BA4A0E">
            <w:pPr>
              <w:spacing w:afterAutospacing="0"/>
              <w:jc w:val="center"/>
              <w:rPr>
                <w:rFonts w:asciiTheme="majorHAnsi" w:hAnsiTheme="majorHAnsi" w:cstheme="majorHAnsi"/>
                <w:bCs/>
                <w:sz w:val="24"/>
                <w:szCs w:val="24"/>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62854A1F"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2E7964C6"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r w:rsidR="00C4756A" w:rsidRPr="00A80734" w14:paraId="1A551819" w14:textId="77777777" w:rsidTr="00BA4A0E">
        <w:tc>
          <w:tcPr>
            <w:tcW w:w="358" w:type="pct"/>
            <w:tcBorders>
              <w:bottom w:val="single" w:sz="4" w:space="0" w:color="auto"/>
            </w:tcBorders>
          </w:tcPr>
          <w:p w14:paraId="7FB240ED"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w:t>
            </w:r>
            <w:r w:rsidRPr="00A80734">
              <w:rPr>
                <w:rFonts w:asciiTheme="majorHAnsi" w:hAnsiTheme="majorHAnsi" w:cstheme="majorHAnsi"/>
                <w:bCs/>
                <w:sz w:val="24"/>
                <w:szCs w:val="24"/>
                <w:lang w:val="en-US"/>
              </w:rPr>
              <w:t>8</w:t>
            </w:r>
          </w:p>
        </w:tc>
        <w:tc>
          <w:tcPr>
            <w:tcW w:w="3138" w:type="pct"/>
            <w:tcBorders>
              <w:bottom w:val="single" w:sz="4" w:space="0" w:color="auto"/>
            </w:tcBorders>
          </w:tcPr>
          <w:p w14:paraId="7471CB0B"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Các thiết bị bắt buộc cho bay VFR ngày/đêm</w:t>
            </w:r>
          </w:p>
          <w:p w14:paraId="4C875B02"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i/>
                <w:iCs/>
                <w:sz w:val="24"/>
                <w:szCs w:val="24"/>
              </w:rPr>
              <w:t>Required instruments and equipment for day/night VFR</w:t>
            </w:r>
          </w:p>
        </w:tc>
        <w:tc>
          <w:tcPr>
            <w:tcW w:w="485" w:type="pct"/>
            <w:tcBorders>
              <w:bottom w:val="single" w:sz="4" w:space="0" w:color="auto"/>
            </w:tcBorders>
            <w:vAlign w:val="center"/>
          </w:tcPr>
          <w:p w14:paraId="7FBB38DC" w14:textId="77777777" w:rsidR="00C4756A" w:rsidRPr="00A80734" w:rsidRDefault="00C4756A" w:rsidP="00BA4A0E">
            <w:pPr>
              <w:spacing w:afterAutospacing="0"/>
              <w:jc w:val="center"/>
              <w:rPr>
                <w:rFonts w:asciiTheme="majorHAnsi" w:hAnsiTheme="majorHAnsi" w:cstheme="majorHAnsi"/>
                <w:bCs/>
                <w:sz w:val="24"/>
                <w:szCs w:val="24"/>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4C8147A8"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16A6DC10"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r w:rsidR="00C4756A" w:rsidRPr="00A80734" w14:paraId="56E9FE2D" w14:textId="77777777" w:rsidTr="00BA4A0E">
        <w:tc>
          <w:tcPr>
            <w:tcW w:w="358" w:type="pct"/>
            <w:tcBorders>
              <w:bottom w:val="single" w:sz="4" w:space="0" w:color="auto"/>
            </w:tcBorders>
          </w:tcPr>
          <w:p w14:paraId="4D8A3918"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w:t>
            </w:r>
            <w:r w:rsidRPr="00A80734">
              <w:rPr>
                <w:rFonts w:asciiTheme="majorHAnsi" w:hAnsiTheme="majorHAnsi" w:cstheme="majorHAnsi"/>
                <w:bCs/>
                <w:sz w:val="24"/>
                <w:szCs w:val="24"/>
                <w:lang w:val="en-US"/>
              </w:rPr>
              <w:t>9</w:t>
            </w:r>
          </w:p>
        </w:tc>
        <w:tc>
          <w:tcPr>
            <w:tcW w:w="3138" w:type="pct"/>
            <w:tcBorders>
              <w:bottom w:val="single" w:sz="4" w:space="0" w:color="auto"/>
            </w:tcBorders>
          </w:tcPr>
          <w:p w14:paraId="4ABD2888"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Giới hạn khai thác, biển báo, ký hiệu thiết bị và POH/AFM</w:t>
            </w:r>
          </w:p>
          <w:p w14:paraId="55C8C8F0"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i/>
                <w:iCs/>
                <w:sz w:val="24"/>
                <w:szCs w:val="24"/>
              </w:rPr>
              <w:t>Operating limitations, placards, instrument markings and POH/AFM</w:t>
            </w:r>
          </w:p>
        </w:tc>
        <w:tc>
          <w:tcPr>
            <w:tcW w:w="485" w:type="pct"/>
            <w:tcBorders>
              <w:bottom w:val="single" w:sz="4" w:space="0" w:color="auto"/>
            </w:tcBorders>
            <w:vAlign w:val="center"/>
          </w:tcPr>
          <w:p w14:paraId="12D18FBC" w14:textId="77777777" w:rsidR="00C4756A" w:rsidRPr="00A80734" w:rsidRDefault="00C4756A" w:rsidP="00BA4A0E">
            <w:pPr>
              <w:spacing w:afterAutospacing="0"/>
              <w:jc w:val="center"/>
              <w:rPr>
                <w:rFonts w:asciiTheme="majorHAnsi" w:hAnsiTheme="majorHAnsi" w:cstheme="majorHAnsi"/>
                <w:bCs/>
                <w:sz w:val="24"/>
                <w:szCs w:val="24"/>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0C83CC08"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3737133E"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r w:rsidR="00C4756A" w:rsidRPr="00A80734" w14:paraId="2D5DEC92" w14:textId="77777777" w:rsidTr="00BA4A0E">
        <w:tc>
          <w:tcPr>
            <w:tcW w:w="358" w:type="pct"/>
            <w:tcBorders>
              <w:bottom w:val="single" w:sz="4" w:space="0" w:color="auto"/>
            </w:tcBorders>
          </w:tcPr>
          <w:p w14:paraId="69C8D737"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1.10</w:t>
            </w:r>
          </w:p>
        </w:tc>
        <w:tc>
          <w:tcPr>
            <w:tcW w:w="3138" w:type="pct"/>
            <w:tcBorders>
              <w:bottom w:val="single" w:sz="4" w:space="0" w:color="auto"/>
            </w:tcBorders>
          </w:tcPr>
          <w:p w14:paraId="58F55523"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 xml:space="preserve">NOTAM và thông tin thời tiết </w:t>
            </w:r>
          </w:p>
          <w:p w14:paraId="56CFF8BB"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i/>
                <w:iCs/>
                <w:sz w:val="24"/>
                <w:szCs w:val="24"/>
              </w:rPr>
              <w:t>NOTAM and Weather information</w:t>
            </w:r>
          </w:p>
        </w:tc>
        <w:tc>
          <w:tcPr>
            <w:tcW w:w="485" w:type="pct"/>
            <w:tcBorders>
              <w:bottom w:val="single" w:sz="4" w:space="0" w:color="auto"/>
            </w:tcBorders>
            <w:vAlign w:val="center"/>
          </w:tcPr>
          <w:p w14:paraId="0385EFAF" w14:textId="77777777" w:rsidR="00C4756A" w:rsidRPr="00A80734" w:rsidRDefault="00C4756A" w:rsidP="00BA4A0E">
            <w:pPr>
              <w:spacing w:afterAutospacing="0"/>
              <w:jc w:val="center"/>
              <w:rPr>
                <w:rFonts w:asciiTheme="majorHAnsi" w:hAnsiTheme="majorHAnsi" w:cstheme="majorHAnsi"/>
                <w:bCs/>
                <w:sz w:val="24"/>
                <w:szCs w:val="24"/>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4448C692"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36F69925"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r w:rsidR="00C4756A" w:rsidRPr="00A80734" w14:paraId="16AD5063" w14:textId="77777777" w:rsidTr="00BA4A0E">
        <w:tc>
          <w:tcPr>
            <w:tcW w:w="358" w:type="pct"/>
            <w:tcBorders>
              <w:bottom w:val="single" w:sz="4" w:space="0" w:color="auto"/>
            </w:tcBorders>
          </w:tcPr>
          <w:p w14:paraId="07496580"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1.11</w:t>
            </w:r>
          </w:p>
        </w:tc>
        <w:tc>
          <w:tcPr>
            <w:tcW w:w="3138" w:type="pct"/>
            <w:tcBorders>
              <w:bottom w:val="single" w:sz="4" w:space="0" w:color="auto"/>
            </w:tcBorders>
          </w:tcPr>
          <w:p w14:paraId="25C7856A"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Lập kế hoạch bay</w:t>
            </w:r>
          </w:p>
          <w:p w14:paraId="725609E6"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i/>
                <w:iCs/>
                <w:sz w:val="24"/>
                <w:szCs w:val="24"/>
              </w:rPr>
              <w:t>Flight planning</w:t>
            </w:r>
          </w:p>
        </w:tc>
        <w:tc>
          <w:tcPr>
            <w:tcW w:w="485" w:type="pct"/>
            <w:tcBorders>
              <w:bottom w:val="single" w:sz="4" w:space="0" w:color="auto"/>
            </w:tcBorders>
            <w:vAlign w:val="center"/>
          </w:tcPr>
          <w:p w14:paraId="69C6A6F3" w14:textId="77777777" w:rsidR="00C4756A" w:rsidRPr="00A80734" w:rsidRDefault="00C4756A" w:rsidP="00BA4A0E">
            <w:pPr>
              <w:spacing w:afterAutospacing="0"/>
              <w:jc w:val="center"/>
              <w:rPr>
                <w:rFonts w:asciiTheme="majorHAnsi" w:hAnsiTheme="majorHAnsi" w:cstheme="majorHAnsi"/>
                <w:bCs/>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04FFB5C9"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60ED9D02"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r w:rsidR="00C4756A" w:rsidRPr="00A80734" w14:paraId="1CC30FC5" w14:textId="77777777" w:rsidTr="00BA4A0E">
        <w:tc>
          <w:tcPr>
            <w:tcW w:w="358" w:type="pct"/>
            <w:tcBorders>
              <w:bottom w:val="single" w:sz="4" w:space="0" w:color="auto"/>
            </w:tcBorders>
          </w:tcPr>
          <w:p w14:paraId="11F1A6B5"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1.12</w:t>
            </w:r>
          </w:p>
        </w:tc>
        <w:tc>
          <w:tcPr>
            <w:tcW w:w="3138" w:type="pct"/>
            <w:tcBorders>
              <w:bottom w:val="single" w:sz="4" w:space="0" w:color="auto"/>
            </w:tcBorders>
          </w:tcPr>
          <w:p w14:paraId="7E951ED4"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 xml:space="preserve">Hệ thống không phận </w:t>
            </w:r>
          </w:p>
          <w:p w14:paraId="39CCAA3F"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lang w:val="en-US"/>
              </w:rPr>
            </w:pPr>
            <w:r w:rsidRPr="00A80734">
              <w:rPr>
                <w:rFonts w:asciiTheme="majorHAnsi" w:hAnsiTheme="majorHAnsi" w:cstheme="majorHAnsi"/>
                <w:bCs/>
                <w:i/>
                <w:iCs/>
                <w:sz w:val="24"/>
                <w:szCs w:val="24"/>
              </w:rPr>
              <w:t>Airspace System</w:t>
            </w:r>
          </w:p>
        </w:tc>
        <w:tc>
          <w:tcPr>
            <w:tcW w:w="485" w:type="pct"/>
            <w:tcBorders>
              <w:bottom w:val="single" w:sz="4" w:space="0" w:color="auto"/>
            </w:tcBorders>
            <w:vAlign w:val="center"/>
          </w:tcPr>
          <w:p w14:paraId="7BABF6D8" w14:textId="77777777" w:rsidR="00C4756A" w:rsidRPr="00A80734" w:rsidRDefault="00C4756A" w:rsidP="00BA4A0E">
            <w:pPr>
              <w:spacing w:afterAutospacing="0"/>
              <w:jc w:val="center"/>
              <w:rPr>
                <w:rFonts w:asciiTheme="majorHAnsi" w:hAnsiTheme="majorHAnsi" w:cstheme="majorHAnsi"/>
                <w:bCs/>
                <w:sz w:val="24"/>
                <w:szCs w:val="24"/>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0F29B302"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4DC514FD"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r w:rsidR="00C4756A" w:rsidRPr="00A80734" w14:paraId="08FC5724" w14:textId="77777777" w:rsidTr="00BA4A0E">
        <w:tc>
          <w:tcPr>
            <w:tcW w:w="358" w:type="pct"/>
            <w:tcBorders>
              <w:bottom w:val="single" w:sz="4" w:space="0" w:color="auto"/>
            </w:tcBorders>
          </w:tcPr>
          <w:p w14:paraId="0240B497"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1.13</w:t>
            </w:r>
          </w:p>
        </w:tc>
        <w:tc>
          <w:tcPr>
            <w:tcW w:w="3138" w:type="pct"/>
            <w:tcBorders>
              <w:bottom w:val="single" w:sz="4" w:space="0" w:color="auto"/>
            </w:tcBorders>
          </w:tcPr>
          <w:p w14:paraId="075CA4EE"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Hệ thống máy bay (điều khiển bay, trim, bánh lái, động cơ, cánh quạt, càng đáp, nhiên liệu, dầu, thủy lực, điện, thiết bị điện tử, pitot-static, chống đóng băng)</w:t>
            </w:r>
          </w:p>
          <w:p w14:paraId="082FE80D"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lang w:val="en-US"/>
              </w:rPr>
            </w:pPr>
            <w:r w:rsidRPr="00A80734">
              <w:rPr>
                <w:rFonts w:asciiTheme="majorHAnsi" w:hAnsiTheme="majorHAnsi" w:cstheme="majorHAnsi"/>
                <w:bCs/>
                <w:i/>
                <w:iCs/>
                <w:sz w:val="24"/>
                <w:szCs w:val="24"/>
              </w:rPr>
              <w:t>Aircraft System (flight control and trim, rudder, engine and propeller, landing gear, fuel, oil, hydraulic, electrical, avionics, pitot-static, Deicing and anti-icing)</w:t>
            </w:r>
          </w:p>
        </w:tc>
        <w:tc>
          <w:tcPr>
            <w:tcW w:w="485" w:type="pct"/>
            <w:tcBorders>
              <w:bottom w:val="single" w:sz="4" w:space="0" w:color="auto"/>
            </w:tcBorders>
            <w:vAlign w:val="center"/>
          </w:tcPr>
          <w:p w14:paraId="30E5FDED" w14:textId="77777777" w:rsidR="00C4756A" w:rsidRPr="00A80734" w:rsidRDefault="00C4756A" w:rsidP="00BA4A0E">
            <w:pPr>
              <w:spacing w:afterAutospacing="0"/>
              <w:jc w:val="center"/>
              <w:rPr>
                <w:rFonts w:asciiTheme="majorHAnsi" w:hAnsiTheme="majorHAnsi" w:cstheme="majorHAnsi"/>
                <w:bCs/>
                <w:sz w:val="24"/>
                <w:szCs w:val="24"/>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024B3510"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1A3F49BB"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r w:rsidR="00C4756A" w:rsidRPr="00A80734" w14:paraId="4F7B0B10" w14:textId="77777777" w:rsidTr="00BA4A0E">
        <w:tc>
          <w:tcPr>
            <w:tcW w:w="358" w:type="pct"/>
            <w:tcBorders>
              <w:bottom w:val="single" w:sz="4" w:space="0" w:color="auto"/>
            </w:tcBorders>
          </w:tcPr>
          <w:p w14:paraId="53A7C024"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1.14</w:t>
            </w:r>
          </w:p>
        </w:tc>
        <w:tc>
          <w:tcPr>
            <w:tcW w:w="3138" w:type="pct"/>
            <w:tcBorders>
              <w:bottom w:val="single" w:sz="4" w:space="0" w:color="auto"/>
            </w:tcBorders>
          </w:tcPr>
          <w:p w14:paraId="65830A87"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Các yếu tố y học hàng không (thiếu oxy, thở gấp, xoang, mất phương hướng, say máy bay...)</w:t>
            </w:r>
          </w:p>
          <w:p w14:paraId="6F37DAFF"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lang w:val="en-US"/>
              </w:rPr>
            </w:pPr>
            <w:r w:rsidRPr="00A80734">
              <w:rPr>
                <w:rFonts w:asciiTheme="majorHAnsi" w:hAnsiTheme="majorHAnsi" w:cstheme="majorHAnsi"/>
                <w:bCs/>
                <w:i/>
                <w:iCs/>
                <w:sz w:val="24"/>
                <w:szCs w:val="24"/>
              </w:rPr>
              <w:t>Aeromedical factors (hypoxia, hyperventilation, sinus, disorientation, sickness…)</w:t>
            </w:r>
          </w:p>
        </w:tc>
        <w:tc>
          <w:tcPr>
            <w:tcW w:w="485" w:type="pct"/>
            <w:tcBorders>
              <w:bottom w:val="single" w:sz="4" w:space="0" w:color="auto"/>
            </w:tcBorders>
            <w:vAlign w:val="center"/>
          </w:tcPr>
          <w:p w14:paraId="4CD94F70" w14:textId="77777777" w:rsidR="00C4756A" w:rsidRPr="00A80734" w:rsidRDefault="00C4756A" w:rsidP="00BA4A0E">
            <w:pPr>
              <w:spacing w:afterAutospacing="0"/>
              <w:jc w:val="center"/>
              <w:rPr>
                <w:rFonts w:asciiTheme="majorHAnsi" w:hAnsiTheme="majorHAnsi" w:cstheme="majorHAnsi"/>
                <w:bCs/>
                <w:sz w:val="24"/>
                <w:szCs w:val="24"/>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47C95D9E"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13195FC0"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r w:rsidR="00C4756A" w:rsidRPr="00A80734" w14:paraId="47FC8303" w14:textId="77777777" w:rsidTr="00BA4A0E">
        <w:tc>
          <w:tcPr>
            <w:tcW w:w="358" w:type="pct"/>
            <w:tcBorders>
              <w:bottom w:val="single" w:sz="4" w:space="0" w:color="auto"/>
            </w:tcBorders>
          </w:tcPr>
          <w:p w14:paraId="3E643523"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1.15</w:t>
            </w:r>
          </w:p>
        </w:tc>
        <w:tc>
          <w:tcPr>
            <w:tcW w:w="3138" w:type="pct"/>
            <w:tcBorders>
              <w:bottom w:val="single" w:sz="4" w:space="0" w:color="auto"/>
            </w:tcBorders>
          </w:tcPr>
          <w:p w14:paraId="25574EC4"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Đặc điểm mặt nước và thủy phi cơ (cho thủy phi cơ)</w:t>
            </w:r>
          </w:p>
          <w:p w14:paraId="217580E2"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i/>
                <w:iCs/>
                <w:sz w:val="24"/>
                <w:szCs w:val="24"/>
              </w:rPr>
              <w:t>Water and seaplane characteristics (for seaplane)</w:t>
            </w:r>
          </w:p>
        </w:tc>
        <w:tc>
          <w:tcPr>
            <w:tcW w:w="485" w:type="pct"/>
            <w:tcBorders>
              <w:bottom w:val="single" w:sz="4" w:space="0" w:color="auto"/>
            </w:tcBorders>
            <w:vAlign w:val="center"/>
          </w:tcPr>
          <w:p w14:paraId="33DE231D" w14:textId="77777777" w:rsidR="00C4756A" w:rsidRPr="00A80734" w:rsidRDefault="00C4756A" w:rsidP="00BA4A0E">
            <w:pPr>
              <w:spacing w:afterAutospacing="0"/>
              <w:jc w:val="center"/>
              <w:rPr>
                <w:rFonts w:asciiTheme="majorHAnsi" w:hAnsiTheme="majorHAnsi" w:cstheme="majorHAnsi"/>
                <w:bCs/>
                <w:sz w:val="24"/>
                <w:szCs w:val="24"/>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6BF5CE2C"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4FF3687E"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r w:rsidR="00C4756A" w:rsidRPr="00A80734" w14:paraId="494704E7" w14:textId="77777777" w:rsidTr="00BA4A0E">
        <w:tc>
          <w:tcPr>
            <w:tcW w:w="358" w:type="pct"/>
            <w:tcBorders>
              <w:bottom w:val="single" w:sz="4" w:space="0" w:color="auto"/>
            </w:tcBorders>
          </w:tcPr>
          <w:p w14:paraId="3D3AF0BE"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1.16</w:t>
            </w:r>
          </w:p>
        </w:tc>
        <w:tc>
          <w:tcPr>
            <w:tcW w:w="3138" w:type="pct"/>
            <w:tcBorders>
              <w:bottom w:val="single" w:sz="4" w:space="0" w:color="auto"/>
            </w:tcBorders>
          </w:tcPr>
          <w:p w14:paraId="19327D05"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 xml:space="preserve">Căn cứ thủy phi cơ, quy tắc hàng hải và hỗ trợ dẫn đường hàng hải (cho thủy phi cơ) </w:t>
            </w:r>
          </w:p>
          <w:p w14:paraId="40F2F40B"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lang w:val="en-US"/>
              </w:rPr>
            </w:pPr>
            <w:r w:rsidRPr="00A80734">
              <w:rPr>
                <w:rFonts w:asciiTheme="majorHAnsi" w:hAnsiTheme="majorHAnsi" w:cstheme="majorHAnsi"/>
                <w:bCs/>
                <w:i/>
                <w:iCs/>
                <w:sz w:val="24"/>
                <w:szCs w:val="24"/>
              </w:rPr>
              <w:t>Seaplane bases, maritime rules and aids to marine navigation (for seaplane)</w:t>
            </w:r>
          </w:p>
        </w:tc>
        <w:tc>
          <w:tcPr>
            <w:tcW w:w="485" w:type="pct"/>
            <w:tcBorders>
              <w:bottom w:val="single" w:sz="4" w:space="0" w:color="auto"/>
            </w:tcBorders>
            <w:vAlign w:val="center"/>
          </w:tcPr>
          <w:p w14:paraId="438931EC" w14:textId="77777777" w:rsidR="00C4756A" w:rsidRPr="00A80734" w:rsidRDefault="00C4756A" w:rsidP="00BA4A0E">
            <w:pPr>
              <w:spacing w:afterAutospacing="0"/>
              <w:jc w:val="center"/>
              <w:rPr>
                <w:rFonts w:asciiTheme="majorHAnsi" w:hAnsiTheme="majorHAnsi" w:cstheme="majorHAnsi"/>
                <w:bCs/>
                <w:sz w:val="24"/>
                <w:szCs w:val="24"/>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014D021B"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02567159"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r w:rsidR="00C4756A" w:rsidRPr="00A80734" w14:paraId="6CC73A0E" w14:textId="77777777" w:rsidTr="00BA4A0E">
        <w:tc>
          <w:tcPr>
            <w:tcW w:w="358" w:type="pct"/>
            <w:tcBorders>
              <w:bottom w:val="single" w:sz="4" w:space="0" w:color="auto"/>
            </w:tcBorders>
          </w:tcPr>
          <w:p w14:paraId="4493DF47" w14:textId="77777777" w:rsidR="00C4756A" w:rsidRPr="00A80734" w:rsidRDefault="00C4756A" w:rsidP="00BA4A0E">
            <w:pPr>
              <w:widowControl w:val="0"/>
              <w:autoSpaceDE w:val="0"/>
              <w:autoSpaceDN w:val="0"/>
              <w:adjustRightInd w:val="0"/>
              <w:spacing w:afterAutospacing="0"/>
              <w:jc w:val="center"/>
              <w:rPr>
                <w:rFonts w:asciiTheme="majorHAnsi" w:hAnsiTheme="majorHAnsi" w:cstheme="majorHAnsi"/>
                <w:bCs/>
                <w:sz w:val="24"/>
                <w:szCs w:val="24"/>
              </w:rPr>
            </w:pPr>
            <w:r w:rsidRPr="00A80734">
              <w:rPr>
                <w:rFonts w:asciiTheme="majorHAnsi" w:hAnsiTheme="majorHAnsi" w:cstheme="majorHAnsi"/>
                <w:bCs/>
                <w:sz w:val="24"/>
                <w:szCs w:val="24"/>
              </w:rPr>
              <w:t>1.17</w:t>
            </w:r>
          </w:p>
        </w:tc>
        <w:tc>
          <w:tcPr>
            <w:tcW w:w="3138" w:type="pct"/>
            <w:tcBorders>
              <w:bottom w:val="single" w:sz="4" w:space="0" w:color="auto"/>
            </w:tcBorders>
          </w:tcPr>
          <w:p w14:paraId="77E991B6"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sz w:val="24"/>
                <w:szCs w:val="24"/>
              </w:rPr>
              <w:t>Quy trình bay (sơ đồ đường bay, quy trình nhập sân bay)</w:t>
            </w:r>
          </w:p>
          <w:p w14:paraId="5687FB09" w14:textId="77777777" w:rsidR="00C4756A" w:rsidRPr="00A80734" w:rsidRDefault="00C4756A" w:rsidP="00BA4A0E">
            <w:pPr>
              <w:widowControl w:val="0"/>
              <w:autoSpaceDE w:val="0"/>
              <w:autoSpaceDN w:val="0"/>
              <w:adjustRightInd w:val="0"/>
              <w:spacing w:afterAutospacing="0"/>
              <w:rPr>
                <w:rFonts w:asciiTheme="majorHAnsi" w:hAnsiTheme="majorHAnsi" w:cstheme="majorHAnsi"/>
                <w:bCs/>
                <w:sz w:val="24"/>
                <w:szCs w:val="24"/>
              </w:rPr>
            </w:pPr>
            <w:r w:rsidRPr="00A80734">
              <w:rPr>
                <w:rFonts w:asciiTheme="majorHAnsi" w:hAnsiTheme="majorHAnsi" w:cstheme="majorHAnsi"/>
                <w:bCs/>
                <w:i/>
                <w:iCs/>
                <w:sz w:val="24"/>
                <w:szCs w:val="24"/>
              </w:rPr>
              <w:t>Flight pr</w:t>
            </w:r>
            <w:r w:rsidRPr="00A80734">
              <w:rPr>
                <w:rFonts w:asciiTheme="majorHAnsi" w:hAnsiTheme="majorHAnsi" w:cstheme="majorHAnsi"/>
                <w:bCs/>
                <w:i/>
                <w:iCs/>
                <w:sz w:val="24"/>
                <w:szCs w:val="24"/>
              </w:rPr>
              <w:lastRenderedPageBreak/>
              <w:t>ocedures (traffic patterns, Airport Joining procedure)</w:t>
            </w:r>
          </w:p>
        </w:tc>
        <w:tc>
          <w:tcPr>
            <w:tcW w:w="485" w:type="pct"/>
            <w:tcBorders>
              <w:bottom w:val="single" w:sz="4" w:space="0" w:color="auto"/>
            </w:tcBorders>
            <w:vAlign w:val="center"/>
          </w:tcPr>
          <w:p w14:paraId="39B6754A" w14:textId="77777777" w:rsidR="00C4756A" w:rsidRPr="00A80734" w:rsidRDefault="00C4756A" w:rsidP="00BA4A0E">
            <w:pPr>
              <w:spacing w:afterAutospacing="0"/>
              <w:jc w:val="center"/>
              <w:rPr>
                <w:rFonts w:asciiTheme="majorHAnsi" w:hAnsiTheme="majorHAnsi" w:cstheme="majorHAnsi"/>
                <w:bCs/>
                <w:sz w:val="24"/>
                <w:szCs w:val="24"/>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530" w:type="pct"/>
            <w:tcBorders>
              <w:bottom w:val="single" w:sz="4" w:space="0" w:color="auto"/>
            </w:tcBorders>
            <w:vAlign w:val="center"/>
          </w:tcPr>
          <w:p w14:paraId="27BE7CBD"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c>
          <w:tcPr>
            <w:tcW w:w="488" w:type="pct"/>
            <w:tcBorders>
              <w:bottom w:val="single" w:sz="4" w:space="0" w:color="auto"/>
            </w:tcBorders>
            <w:vAlign w:val="center"/>
          </w:tcPr>
          <w:p w14:paraId="51C424DE" w14:textId="77777777" w:rsidR="00C4756A" w:rsidRPr="00A80734" w:rsidRDefault="00C4756A" w:rsidP="00BA4A0E">
            <w:pPr>
              <w:spacing w:afterAutospacing="0"/>
              <w:jc w:val="center"/>
              <w:rPr>
                <w:rFonts w:asciiTheme="majorHAnsi" w:hAnsiTheme="majorHAnsi" w:cstheme="majorHAnsi"/>
                <w:b/>
                <w:sz w:val="24"/>
                <w:szCs w:val="24"/>
                <w:lang w:val="en-US"/>
              </w:rPr>
            </w:pPr>
            <w:r w:rsidRPr="00A80734">
              <w:rPr>
                <w:rFonts w:asciiTheme="majorHAnsi" w:hAnsiTheme="majorHAnsi" w:cstheme="majorHAnsi"/>
                <w:b/>
                <w:sz w:val="24"/>
                <w:szCs w:val="24"/>
                <w:lang w:val="en-US"/>
              </w:rPr>
              <w:fldChar w:fldCharType="begin">
                <w:ffData>
                  <w:name w:val="Check5"/>
                  <w:enabled/>
                  <w:calcOnExit w:val="0"/>
                  <w:checkBox>
                    <w:size w:val="16"/>
                    <w:default w:val="0"/>
                  </w:checkBox>
                </w:ffData>
              </w:fldChar>
            </w:r>
            <w:r w:rsidRPr="00A80734">
              <w:rPr>
                <w:rFonts w:asciiTheme="majorHAnsi" w:hAnsiTheme="majorHAnsi" w:cstheme="majorHAnsi"/>
                <w:b/>
                <w:sz w:val="24"/>
                <w:szCs w:val="24"/>
                <w:lang w:val="en-US"/>
              </w:rPr>
              <w:instrText xml:space="preserve"> FORMCHECKBOX </w:instrText>
            </w:r>
            <w:r w:rsidRPr="00A80734">
              <w:rPr>
                <w:rFonts w:asciiTheme="majorHAnsi" w:hAnsiTheme="majorHAnsi" w:cstheme="majorHAnsi"/>
                <w:b/>
                <w:sz w:val="24"/>
                <w:szCs w:val="24"/>
                <w:lang w:val="en-US"/>
              </w:rPr>
            </w:r>
            <w:r w:rsidRPr="00A80734">
              <w:rPr>
                <w:rFonts w:asciiTheme="majorHAnsi" w:hAnsiTheme="majorHAnsi" w:cstheme="majorHAnsi"/>
                <w:b/>
                <w:sz w:val="24"/>
                <w:szCs w:val="24"/>
                <w:lang w:val="en-US"/>
              </w:rPr>
              <w:fldChar w:fldCharType="separate"/>
            </w:r>
            <w:r w:rsidRPr="00A80734">
              <w:rPr>
                <w:rFonts w:asciiTheme="majorHAnsi" w:hAnsiTheme="majorHAnsi" w:cstheme="majorHAnsi"/>
                <w:b/>
                <w:sz w:val="24"/>
                <w:szCs w:val="24"/>
                <w:lang w:val="en-US"/>
              </w:rPr>
              <w:fldChar w:fldCharType="end"/>
            </w:r>
          </w:p>
        </w:tc>
      </w:tr>
    </w:tbl>
    <w:tbl>
      <w:tblPr>
        <w:tblStyle w:val="TableGrid0"/>
        <w:tblW w:w="1020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5" w:type="dxa"/>
        </w:tblCellMar>
        <w:tblLook w:val="04A0" w:firstRow="1" w:lastRow="0" w:firstColumn="1" w:lastColumn="0" w:noHBand="0" w:noVBand="1"/>
      </w:tblPr>
      <w:tblGrid>
        <w:gridCol w:w="785"/>
        <w:gridCol w:w="1982"/>
        <w:gridCol w:w="794"/>
        <w:gridCol w:w="1891"/>
        <w:gridCol w:w="1064"/>
        <w:gridCol w:w="589"/>
        <w:gridCol w:w="990"/>
        <w:gridCol w:w="1080"/>
        <w:gridCol w:w="1026"/>
      </w:tblGrid>
      <w:tr w:rsidR="00C4756A" w:rsidRPr="00A80734" w14:paraId="5BA86464" w14:textId="77777777" w:rsidTr="00581AB0">
        <w:trPr>
          <w:trHeight w:val="390"/>
          <w:jc w:val="center"/>
        </w:trPr>
        <w:tc>
          <w:tcPr>
            <w:tcW w:w="10201" w:type="dxa"/>
            <w:gridSpan w:val="9"/>
            <w:shd w:val="clear" w:color="auto" w:fill="D9D9D9" w:themeFill="background1" w:themeFillShade="D9"/>
            <w:vAlign w:val="center"/>
          </w:tcPr>
          <w:p w14:paraId="320B0A05" w14:textId="77777777" w:rsidR="00C4756A" w:rsidRPr="00A80734" w:rsidRDefault="00C4756A" w:rsidP="00183138">
            <w:pPr>
              <w:rPr>
                <w:rFonts w:asciiTheme="majorHAnsi" w:eastAsia="Arial" w:hAnsiTheme="majorHAnsi" w:cstheme="majorHAnsi"/>
                <w:b/>
                <w:sz w:val="24"/>
                <w:szCs w:val="24"/>
              </w:rPr>
            </w:pPr>
            <w:r w:rsidRPr="00A80734">
              <w:rPr>
                <w:rFonts w:asciiTheme="majorHAnsi" w:eastAsia="Arial" w:hAnsiTheme="majorHAnsi" w:cstheme="majorHAnsi"/>
                <w:b/>
                <w:sz w:val="24"/>
                <w:szCs w:val="24"/>
              </w:rPr>
              <w:t xml:space="preserve">PHẦN 1. </w:t>
            </w:r>
            <w:r w:rsidRPr="00A80734">
              <w:rPr>
                <w:rFonts w:asciiTheme="majorHAnsi" w:hAnsiTheme="majorHAnsi" w:cstheme="majorHAnsi"/>
                <w:b/>
                <w:sz w:val="24"/>
                <w:szCs w:val="24"/>
              </w:rPr>
              <w:t xml:space="preserve"> HOẠT ĐỘNG TRƯỚC CHUYẾN BAY VÀ KHỞI HÀNH</w:t>
            </w:r>
          </w:p>
          <w:p w14:paraId="6C8C410C" w14:textId="77777777" w:rsidR="00C4756A" w:rsidRPr="00A80734" w:rsidRDefault="00C4756A" w:rsidP="00183138">
            <w:pPr>
              <w:rPr>
                <w:rFonts w:asciiTheme="majorHAnsi" w:eastAsia="MS Gothic" w:hAnsiTheme="majorHAnsi" w:cstheme="majorHAnsi"/>
                <w:sz w:val="24"/>
                <w:szCs w:val="24"/>
              </w:rPr>
            </w:pPr>
            <w:r w:rsidRPr="00A80734">
              <w:rPr>
                <w:rFonts w:asciiTheme="majorHAnsi" w:eastAsia="Arial" w:hAnsiTheme="majorHAnsi" w:cstheme="majorHAnsi"/>
                <w:b/>
                <w:sz w:val="24"/>
                <w:szCs w:val="24"/>
              </w:rPr>
              <w:t xml:space="preserve">SECTION 1. </w:t>
            </w:r>
            <w:r w:rsidRPr="00A80734">
              <w:rPr>
                <w:rFonts w:asciiTheme="majorHAnsi" w:hAnsiTheme="majorHAnsi" w:cstheme="majorHAnsi"/>
                <w:b/>
                <w:sz w:val="24"/>
                <w:szCs w:val="24"/>
              </w:rPr>
              <w:t>PRE-FLIGHT</w:t>
            </w:r>
            <w:r w:rsidRPr="00A80734">
              <w:rPr>
                <w:rFonts w:asciiTheme="majorHAnsi" w:hAnsiTheme="majorHAnsi" w:cstheme="majorHAnsi"/>
                <w:b/>
                <w:spacing w:val="-3"/>
                <w:sz w:val="24"/>
                <w:szCs w:val="24"/>
              </w:rPr>
              <w:t xml:space="preserve"> </w:t>
            </w:r>
            <w:r w:rsidRPr="00A80734">
              <w:rPr>
                <w:rFonts w:asciiTheme="majorHAnsi" w:hAnsiTheme="majorHAnsi" w:cstheme="majorHAnsi"/>
                <w:b/>
                <w:sz w:val="24"/>
                <w:szCs w:val="24"/>
              </w:rPr>
              <w:t>OPERATIONS</w:t>
            </w:r>
            <w:r w:rsidRPr="00A80734">
              <w:rPr>
                <w:rFonts w:asciiTheme="majorHAnsi" w:hAnsiTheme="majorHAnsi" w:cstheme="majorHAnsi"/>
                <w:b/>
                <w:spacing w:val="-2"/>
                <w:sz w:val="24"/>
                <w:szCs w:val="24"/>
              </w:rPr>
              <w:t xml:space="preserve"> </w:t>
            </w:r>
            <w:r w:rsidRPr="00A80734">
              <w:rPr>
                <w:rFonts w:asciiTheme="majorHAnsi" w:hAnsiTheme="majorHAnsi" w:cstheme="majorHAnsi"/>
                <w:b/>
                <w:sz w:val="24"/>
                <w:szCs w:val="24"/>
              </w:rPr>
              <w:t>AND</w:t>
            </w:r>
            <w:r w:rsidRPr="00A80734">
              <w:rPr>
                <w:rFonts w:asciiTheme="majorHAnsi" w:hAnsiTheme="majorHAnsi" w:cstheme="majorHAnsi"/>
                <w:b/>
                <w:spacing w:val="-3"/>
                <w:sz w:val="24"/>
                <w:szCs w:val="24"/>
              </w:rPr>
              <w:t xml:space="preserve"> </w:t>
            </w:r>
            <w:r w:rsidRPr="00A80734">
              <w:rPr>
                <w:rFonts w:asciiTheme="majorHAnsi" w:hAnsiTheme="majorHAnsi" w:cstheme="majorHAnsi"/>
                <w:b/>
                <w:spacing w:val="-2"/>
                <w:sz w:val="24"/>
                <w:szCs w:val="24"/>
              </w:rPr>
              <w:t>DEPARTURE</w:t>
            </w:r>
          </w:p>
        </w:tc>
      </w:tr>
      <w:tr w:rsidR="00C4756A" w:rsidRPr="00A80734" w14:paraId="5BD9C4CC" w14:textId="77777777" w:rsidTr="00BA4A0E">
        <w:trPr>
          <w:trHeight w:val="390"/>
          <w:jc w:val="center"/>
        </w:trPr>
        <w:tc>
          <w:tcPr>
            <w:tcW w:w="785" w:type="dxa"/>
            <w:vAlign w:val="center"/>
          </w:tcPr>
          <w:p w14:paraId="6620340E"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1.1</w:t>
            </w:r>
          </w:p>
        </w:tc>
        <w:tc>
          <w:tcPr>
            <w:tcW w:w="6320" w:type="dxa"/>
            <w:gridSpan w:val="5"/>
          </w:tcPr>
          <w:p w14:paraId="7C79F438" w14:textId="77777777" w:rsidR="00C4756A" w:rsidRPr="00A80734" w:rsidRDefault="00C4756A" w:rsidP="00BA4A0E">
            <w:pPr>
              <w:ind w:right="85"/>
              <w:jc w:val="both"/>
              <w:rPr>
                <w:rFonts w:asciiTheme="majorHAnsi" w:eastAsia="Arial" w:hAnsiTheme="majorHAnsi" w:cstheme="majorHAnsi"/>
                <w:sz w:val="24"/>
                <w:szCs w:val="24"/>
              </w:rPr>
            </w:pPr>
            <w:r w:rsidRPr="00A80734">
              <w:rPr>
                <w:rFonts w:asciiTheme="majorHAnsi" w:eastAsia="Arial" w:hAnsiTheme="majorHAnsi" w:cstheme="majorHAnsi"/>
                <w:sz w:val="24"/>
                <w:szCs w:val="24"/>
              </w:rPr>
              <w:t>Sử dụng tài liệu hướng dẫn bay (hoặc tương đương), đặc biệt là tính toán tính năng tàu bay; trọng lượng và cân bằng</w:t>
            </w:r>
          </w:p>
          <w:p w14:paraId="6D9B0133" w14:textId="77777777" w:rsidR="00C4756A" w:rsidRPr="00A80734" w:rsidRDefault="00C4756A" w:rsidP="00BA4A0E">
            <w:pPr>
              <w:ind w:right="85"/>
              <w:jc w:val="both"/>
              <w:rPr>
                <w:rFonts w:asciiTheme="majorHAnsi" w:eastAsia="Arial" w:hAnsiTheme="majorHAnsi" w:cstheme="majorHAnsi"/>
                <w:sz w:val="24"/>
                <w:szCs w:val="24"/>
              </w:rPr>
            </w:pPr>
            <w:r w:rsidRPr="00A80734">
              <w:rPr>
                <w:rFonts w:asciiTheme="majorHAnsi" w:eastAsia="Arial" w:hAnsiTheme="majorHAnsi" w:cstheme="majorHAnsi"/>
                <w:i/>
                <w:sz w:val="24"/>
                <w:szCs w:val="24"/>
              </w:rPr>
              <w:t>Use of flight manual (or equivalent) especially aircraft performance calculation; mass and balance</w:t>
            </w:r>
            <w:r w:rsidRPr="00A80734">
              <w:rPr>
                <w:rFonts w:asciiTheme="majorHAnsi" w:hAnsiTheme="majorHAnsi" w:cstheme="majorHAnsi"/>
                <w:i/>
                <w:sz w:val="24"/>
                <w:szCs w:val="24"/>
              </w:rPr>
              <w:t xml:space="preserve"> </w:t>
            </w:r>
          </w:p>
        </w:tc>
        <w:tc>
          <w:tcPr>
            <w:tcW w:w="990" w:type="dxa"/>
            <w:vAlign w:val="center"/>
          </w:tcPr>
          <w:p w14:paraId="6E8A0147" w14:textId="77777777" w:rsidR="00C4756A" w:rsidRPr="00A80734" w:rsidRDefault="00C4756A" w:rsidP="00183138">
            <w:pPr>
              <w:jc w:val="center"/>
              <w:rPr>
                <w:rFonts w:asciiTheme="majorHAnsi" w:eastAsia="MS Gothic"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3F5FF575" w14:textId="77777777" w:rsidR="00C4756A" w:rsidRPr="00A80734" w:rsidRDefault="00C4756A" w:rsidP="00183138">
            <w:pPr>
              <w:jc w:val="center"/>
              <w:rPr>
                <w:rFonts w:asciiTheme="majorHAnsi" w:eastAsia="MS Gothic"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5F585C4C" w14:textId="77777777" w:rsidR="00C4756A" w:rsidRPr="00A80734" w:rsidRDefault="00C4756A" w:rsidP="00183138">
            <w:pPr>
              <w:jc w:val="center"/>
              <w:rPr>
                <w:rFonts w:asciiTheme="majorHAnsi" w:eastAsia="MS Gothic"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37EF1DC6" w14:textId="77777777" w:rsidTr="00BA4A0E">
        <w:trPr>
          <w:trHeight w:val="224"/>
          <w:jc w:val="center"/>
        </w:trPr>
        <w:tc>
          <w:tcPr>
            <w:tcW w:w="785" w:type="dxa"/>
            <w:vAlign w:val="center"/>
          </w:tcPr>
          <w:p w14:paraId="4C5FA33F" w14:textId="77777777" w:rsidR="00C4756A" w:rsidRPr="00A80734" w:rsidRDefault="00C4756A" w:rsidP="00183138">
            <w:pPr>
              <w:jc w:val="center"/>
              <w:rPr>
                <w:rFonts w:asciiTheme="majorHAnsi" w:hAnsiTheme="majorHAnsi" w:cstheme="majorHAnsi"/>
                <w:sz w:val="24"/>
                <w:szCs w:val="24"/>
              </w:rPr>
            </w:pPr>
            <w:r w:rsidRPr="00A80734">
              <w:rPr>
                <w:rFonts w:asciiTheme="majorHAnsi" w:hAnsiTheme="majorHAnsi" w:cstheme="majorHAnsi"/>
                <w:sz w:val="24"/>
                <w:szCs w:val="24"/>
              </w:rPr>
              <w:t>1.2</w:t>
            </w:r>
          </w:p>
        </w:tc>
        <w:tc>
          <w:tcPr>
            <w:tcW w:w="6320" w:type="dxa"/>
            <w:gridSpan w:val="5"/>
          </w:tcPr>
          <w:p w14:paraId="0C067943" w14:textId="77777777" w:rsidR="00C4756A" w:rsidRPr="00A80734" w:rsidRDefault="00C4756A" w:rsidP="00BA4A0E">
            <w:pPr>
              <w:pStyle w:val="TableParagraph"/>
              <w:spacing w:line="184" w:lineRule="exact"/>
              <w:ind w:right="85"/>
              <w:rPr>
                <w:rFonts w:asciiTheme="majorHAnsi" w:hAnsiTheme="majorHAnsi" w:cstheme="majorHAnsi"/>
                <w:spacing w:val="-2"/>
              </w:rPr>
            </w:pPr>
            <w:r w:rsidRPr="00A80734">
              <w:rPr>
                <w:rFonts w:asciiTheme="majorHAnsi" w:hAnsiTheme="majorHAnsi" w:cstheme="majorHAnsi"/>
              </w:rPr>
              <w:t>Use</w:t>
            </w:r>
            <w:r w:rsidRPr="00A80734">
              <w:rPr>
                <w:rFonts w:asciiTheme="majorHAnsi" w:hAnsiTheme="majorHAnsi" w:cstheme="majorHAnsi"/>
                <w:spacing w:val="-6"/>
              </w:rPr>
              <w:t xml:space="preserve"> </w:t>
            </w:r>
            <w:r w:rsidRPr="00A80734">
              <w:rPr>
                <w:rFonts w:asciiTheme="majorHAnsi" w:hAnsiTheme="majorHAnsi" w:cstheme="majorHAnsi"/>
              </w:rPr>
              <w:t>of</w:t>
            </w:r>
            <w:r w:rsidRPr="00A80734">
              <w:rPr>
                <w:rFonts w:asciiTheme="majorHAnsi" w:hAnsiTheme="majorHAnsi" w:cstheme="majorHAnsi"/>
                <w:spacing w:val="-5"/>
              </w:rPr>
              <w:t xml:space="preserve"> </w:t>
            </w:r>
            <w:r w:rsidRPr="00A80734">
              <w:rPr>
                <w:rFonts w:asciiTheme="majorHAnsi" w:hAnsiTheme="majorHAnsi" w:cstheme="majorHAnsi"/>
              </w:rPr>
              <w:t>Air</w:t>
            </w:r>
            <w:r w:rsidRPr="00A80734">
              <w:rPr>
                <w:rFonts w:asciiTheme="majorHAnsi" w:hAnsiTheme="majorHAnsi" w:cstheme="majorHAnsi"/>
                <w:spacing w:val="-5"/>
              </w:rPr>
              <w:t xml:space="preserve"> </w:t>
            </w:r>
            <w:r w:rsidRPr="00A80734">
              <w:rPr>
                <w:rFonts w:asciiTheme="majorHAnsi" w:hAnsiTheme="majorHAnsi" w:cstheme="majorHAnsi"/>
              </w:rPr>
              <w:t>Traffic</w:t>
            </w:r>
            <w:r w:rsidRPr="00A80734">
              <w:rPr>
                <w:rFonts w:asciiTheme="majorHAnsi" w:hAnsiTheme="majorHAnsi" w:cstheme="majorHAnsi"/>
                <w:spacing w:val="-4"/>
              </w:rPr>
              <w:t xml:space="preserve"> </w:t>
            </w:r>
            <w:r w:rsidRPr="00A80734">
              <w:rPr>
                <w:rFonts w:asciiTheme="majorHAnsi" w:hAnsiTheme="majorHAnsi" w:cstheme="majorHAnsi"/>
              </w:rPr>
              <w:t>Services</w:t>
            </w:r>
            <w:r w:rsidRPr="00A80734">
              <w:rPr>
                <w:rFonts w:asciiTheme="majorHAnsi" w:hAnsiTheme="majorHAnsi" w:cstheme="majorHAnsi"/>
                <w:spacing w:val="-5"/>
              </w:rPr>
              <w:t xml:space="preserve"> </w:t>
            </w:r>
            <w:r w:rsidRPr="00A80734">
              <w:rPr>
                <w:rFonts w:asciiTheme="majorHAnsi" w:hAnsiTheme="majorHAnsi" w:cstheme="majorHAnsi"/>
              </w:rPr>
              <w:t>document,</w:t>
            </w:r>
            <w:r w:rsidRPr="00A80734">
              <w:rPr>
                <w:rFonts w:asciiTheme="majorHAnsi" w:hAnsiTheme="majorHAnsi" w:cstheme="majorHAnsi"/>
                <w:spacing w:val="-4"/>
              </w:rPr>
              <w:t xml:space="preserve"> </w:t>
            </w:r>
            <w:r w:rsidRPr="00A80734">
              <w:rPr>
                <w:rFonts w:asciiTheme="majorHAnsi" w:hAnsiTheme="majorHAnsi" w:cstheme="majorHAnsi"/>
              </w:rPr>
              <w:t>weather</w:t>
            </w:r>
            <w:r w:rsidRPr="00A80734">
              <w:rPr>
                <w:rFonts w:asciiTheme="majorHAnsi" w:hAnsiTheme="majorHAnsi" w:cstheme="majorHAnsi"/>
                <w:spacing w:val="-6"/>
              </w:rPr>
              <w:t xml:space="preserve"> </w:t>
            </w:r>
            <w:r w:rsidRPr="00A80734">
              <w:rPr>
                <w:rFonts w:asciiTheme="majorHAnsi" w:hAnsiTheme="majorHAnsi" w:cstheme="majorHAnsi"/>
                <w:spacing w:val="-2"/>
              </w:rPr>
              <w:t>document</w:t>
            </w:r>
          </w:p>
          <w:p w14:paraId="6F66BCDA" w14:textId="77777777" w:rsidR="00C4756A" w:rsidRPr="00A80734" w:rsidRDefault="00C4756A" w:rsidP="00BA4A0E">
            <w:pPr>
              <w:ind w:right="85"/>
              <w:rPr>
                <w:rFonts w:asciiTheme="majorHAnsi" w:eastAsia="Arial" w:hAnsiTheme="majorHAnsi" w:cstheme="majorHAnsi"/>
                <w:i/>
                <w:sz w:val="24"/>
                <w:szCs w:val="24"/>
              </w:rPr>
            </w:pPr>
            <w:r w:rsidRPr="00A80734">
              <w:rPr>
                <w:rFonts w:asciiTheme="majorHAnsi" w:hAnsiTheme="majorHAnsi" w:cstheme="majorHAnsi"/>
                <w:sz w:val="24"/>
                <w:szCs w:val="24"/>
              </w:rPr>
              <w:t>Sử dụng tài liệu dịch vụ không lưu, tài liệu khí tượng</w:t>
            </w:r>
          </w:p>
        </w:tc>
        <w:tc>
          <w:tcPr>
            <w:tcW w:w="990" w:type="dxa"/>
            <w:vAlign w:val="center"/>
          </w:tcPr>
          <w:p w14:paraId="5367FC44"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5745AD52"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2716FCDB"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0B580672" w14:textId="77777777" w:rsidTr="00BA4A0E">
        <w:trPr>
          <w:trHeight w:val="224"/>
          <w:jc w:val="center"/>
        </w:trPr>
        <w:tc>
          <w:tcPr>
            <w:tcW w:w="785" w:type="dxa"/>
            <w:vAlign w:val="center"/>
          </w:tcPr>
          <w:p w14:paraId="6B5601F4"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1.3</w:t>
            </w:r>
          </w:p>
        </w:tc>
        <w:tc>
          <w:tcPr>
            <w:tcW w:w="6320" w:type="dxa"/>
            <w:gridSpan w:val="5"/>
          </w:tcPr>
          <w:p w14:paraId="5D95E35A" w14:textId="77777777" w:rsidR="00C4756A" w:rsidRPr="00A80734" w:rsidRDefault="00C4756A" w:rsidP="00BA4A0E">
            <w:pPr>
              <w:ind w:right="85"/>
              <w:rPr>
                <w:rFonts w:asciiTheme="majorHAnsi" w:hAnsiTheme="majorHAnsi" w:cstheme="majorHAnsi"/>
                <w:sz w:val="24"/>
                <w:szCs w:val="24"/>
              </w:rPr>
            </w:pPr>
            <w:r w:rsidRPr="00A80734">
              <w:rPr>
                <w:rFonts w:asciiTheme="majorHAnsi" w:hAnsiTheme="majorHAnsi" w:cstheme="majorHAnsi"/>
                <w:sz w:val="24"/>
                <w:szCs w:val="24"/>
              </w:rPr>
              <w:t>Chuẩn bị kế hoạch bay ATC, kế hoạch bay/nhật ký bay IFR</w:t>
            </w:r>
          </w:p>
          <w:p w14:paraId="5A3FDB52" w14:textId="77777777" w:rsidR="00C4756A" w:rsidRPr="00A80734" w:rsidRDefault="00C4756A" w:rsidP="00BA4A0E">
            <w:pPr>
              <w:ind w:right="85"/>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Preparation of ATC flight plan, IFR flight plan/log </w:t>
            </w:r>
          </w:p>
        </w:tc>
        <w:tc>
          <w:tcPr>
            <w:tcW w:w="990" w:type="dxa"/>
            <w:vAlign w:val="center"/>
          </w:tcPr>
          <w:p w14:paraId="5ECDBAA5"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157E2E53"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24C3EC96"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089E9588" w14:textId="77777777" w:rsidTr="00BA4A0E">
        <w:trPr>
          <w:trHeight w:val="223"/>
          <w:jc w:val="center"/>
        </w:trPr>
        <w:tc>
          <w:tcPr>
            <w:tcW w:w="785" w:type="dxa"/>
            <w:vAlign w:val="center"/>
          </w:tcPr>
          <w:p w14:paraId="4AFBEF9F"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1.4</w:t>
            </w:r>
          </w:p>
        </w:tc>
        <w:tc>
          <w:tcPr>
            <w:tcW w:w="6320" w:type="dxa"/>
            <w:gridSpan w:val="5"/>
          </w:tcPr>
          <w:p w14:paraId="3E24870C" w14:textId="77777777" w:rsidR="00C4756A" w:rsidRPr="00A80734" w:rsidRDefault="00C4756A" w:rsidP="00BA4A0E">
            <w:pPr>
              <w:ind w:right="85"/>
              <w:rPr>
                <w:rFonts w:asciiTheme="majorHAnsi" w:hAnsiTheme="majorHAnsi" w:cstheme="majorHAnsi"/>
                <w:sz w:val="24"/>
                <w:szCs w:val="24"/>
              </w:rPr>
            </w:pPr>
            <w:r w:rsidRPr="00A80734">
              <w:rPr>
                <w:rFonts w:asciiTheme="majorHAnsi" w:hAnsiTheme="majorHAnsi" w:cstheme="majorHAnsi"/>
                <w:sz w:val="24"/>
                <w:szCs w:val="24"/>
              </w:rPr>
              <w:t>Kiểm tra trước chuyến bay</w:t>
            </w:r>
          </w:p>
          <w:p w14:paraId="1A5D9A7F" w14:textId="77777777" w:rsidR="00C4756A" w:rsidRPr="00A80734" w:rsidRDefault="00C4756A" w:rsidP="00BA4A0E">
            <w:pPr>
              <w:ind w:right="85"/>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Pre-flight inspection </w:t>
            </w:r>
          </w:p>
        </w:tc>
        <w:tc>
          <w:tcPr>
            <w:tcW w:w="990" w:type="dxa"/>
            <w:vAlign w:val="center"/>
          </w:tcPr>
          <w:p w14:paraId="13FCCA63"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63ED000B"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16279C29"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05502099" w14:textId="77777777" w:rsidTr="00BA4A0E">
        <w:trPr>
          <w:trHeight w:val="224"/>
          <w:jc w:val="center"/>
        </w:trPr>
        <w:tc>
          <w:tcPr>
            <w:tcW w:w="785" w:type="dxa"/>
            <w:vAlign w:val="center"/>
          </w:tcPr>
          <w:p w14:paraId="46DB4491"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1.5</w:t>
            </w:r>
          </w:p>
        </w:tc>
        <w:tc>
          <w:tcPr>
            <w:tcW w:w="6320" w:type="dxa"/>
            <w:gridSpan w:val="5"/>
          </w:tcPr>
          <w:p w14:paraId="64E2576C" w14:textId="77777777" w:rsidR="00C4756A" w:rsidRPr="00A80734" w:rsidRDefault="00C4756A" w:rsidP="00BA4A0E">
            <w:pPr>
              <w:ind w:right="85"/>
              <w:rPr>
                <w:rFonts w:asciiTheme="majorHAnsi" w:hAnsiTheme="majorHAnsi" w:cstheme="majorHAnsi"/>
                <w:sz w:val="24"/>
                <w:szCs w:val="24"/>
              </w:rPr>
            </w:pPr>
            <w:r w:rsidRPr="00A80734">
              <w:rPr>
                <w:rFonts w:asciiTheme="majorHAnsi" w:hAnsiTheme="majorHAnsi" w:cstheme="majorHAnsi"/>
                <w:sz w:val="24"/>
                <w:szCs w:val="24"/>
              </w:rPr>
              <w:t>Điều kiện khí tượng tối thiểu</w:t>
            </w:r>
          </w:p>
          <w:p w14:paraId="5A40C7E3" w14:textId="77777777" w:rsidR="00C4756A" w:rsidRPr="00A80734" w:rsidRDefault="00C4756A" w:rsidP="00BA4A0E">
            <w:pPr>
              <w:ind w:right="85"/>
              <w:rPr>
                <w:rFonts w:asciiTheme="majorHAnsi" w:hAnsiTheme="majorHAnsi" w:cstheme="majorHAnsi"/>
                <w:i/>
                <w:sz w:val="24"/>
                <w:szCs w:val="24"/>
              </w:rPr>
            </w:pPr>
            <w:r w:rsidRPr="00A80734">
              <w:rPr>
                <w:rFonts w:asciiTheme="majorHAnsi" w:eastAsia="Arial" w:hAnsiTheme="majorHAnsi" w:cstheme="majorHAnsi"/>
                <w:i/>
                <w:sz w:val="24"/>
                <w:szCs w:val="24"/>
              </w:rPr>
              <w:t>Weather minima</w:t>
            </w:r>
            <w:r w:rsidRPr="00A80734">
              <w:rPr>
                <w:rFonts w:asciiTheme="majorHAnsi" w:hAnsiTheme="majorHAnsi" w:cstheme="majorHAnsi"/>
                <w:i/>
                <w:sz w:val="24"/>
                <w:szCs w:val="24"/>
              </w:rPr>
              <w:t xml:space="preserve"> </w:t>
            </w:r>
          </w:p>
        </w:tc>
        <w:tc>
          <w:tcPr>
            <w:tcW w:w="990" w:type="dxa"/>
            <w:vAlign w:val="center"/>
          </w:tcPr>
          <w:p w14:paraId="024140C3"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1C5E1E88"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61C608E5"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6E048E16" w14:textId="77777777" w:rsidTr="00BA4A0E">
        <w:trPr>
          <w:trHeight w:val="224"/>
          <w:jc w:val="center"/>
        </w:trPr>
        <w:tc>
          <w:tcPr>
            <w:tcW w:w="785" w:type="dxa"/>
            <w:vAlign w:val="center"/>
          </w:tcPr>
          <w:p w14:paraId="6DFF342B"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1.6</w:t>
            </w:r>
          </w:p>
        </w:tc>
        <w:tc>
          <w:tcPr>
            <w:tcW w:w="6320" w:type="dxa"/>
            <w:gridSpan w:val="5"/>
          </w:tcPr>
          <w:p w14:paraId="7281445D" w14:textId="77777777" w:rsidR="00C4756A" w:rsidRPr="00A80734" w:rsidRDefault="00C4756A" w:rsidP="00BA4A0E">
            <w:pPr>
              <w:ind w:right="85"/>
              <w:rPr>
                <w:rFonts w:asciiTheme="majorHAnsi" w:hAnsiTheme="majorHAnsi" w:cstheme="majorHAnsi"/>
                <w:sz w:val="24"/>
                <w:szCs w:val="24"/>
              </w:rPr>
            </w:pPr>
            <w:r w:rsidRPr="00A80734">
              <w:rPr>
                <w:rFonts w:asciiTheme="majorHAnsi" w:hAnsiTheme="majorHAnsi" w:cstheme="majorHAnsi"/>
                <w:sz w:val="24"/>
                <w:szCs w:val="24"/>
              </w:rPr>
              <w:t xml:space="preserve">Lăn bánh </w:t>
            </w:r>
          </w:p>
          <w:p w14:paraId="64288F9B" w14:textId="77777777" w:rsidR="00C4756A" w:rsidRPr="00A80734" w:rsidRDefault="00C4756A" w:rsidP="00BA4A0E">
            <w:pPr>
              <w:ind w:right="85"/>
              <w:rPr>
                <w:rFonts w:asciiTheme="majorHAnsi" w:hAnsiTheme="majorHAnsi" w:cstheme="majorHAnsi"/>
                <w:i/>
                <w:sz w:val="24"/>
                <w:szCs w:val="24"/>
              </w:rPr>
            </w:pPr>
            <w:r w:rsidRPr="00A80734">
              <w:rPr>
                <w:rFonts w:asciiTheme="majorHAnsi" w:eastAsia="Arial" w:hAnsiTheme="majorHAnsi" w:cstheme="majorHAnsi"/>
                <w:i/>
                <w:sz w:val="24"/>
                <w:szCs w:val="24"/>
              </w:rPr>
              <w:t>Taxiing</w:t>
            </w:r>
          </w:p>
        </w:tc>
        <w:tc>
          <w:tcPr>
            <w:tcW w:w="990" w:type="dxa"/>
            <w:vAlign w:val="center"/>
          </w:tcPr>
          <w:p w14:paraId="031A15D6"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1AC47522"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7DCE4A47"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0A40D329" w14:textId="77777777" w:rsidTr="00BA4A0E">
        <w:trPr>
          <w:trHeight w:val="223"/>
          <w:jc w:val="center"/>
        </w:trPr>
        <w:tc>
          <w:tcPr>
            <w:tcW w:w="785" w:type="dxa"/>
            <w:vAlign w:val="center"/>
          </w:tcPr>
          <w:p w14:paraId="3FCBCB6B"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1.7</w:t>
            </w:r>
          </w:p>
        </w:tc>
        <w:tc>
          <w:tcPr>
            <w:tcW w:w="6320" w:type="dxa"/>
            <w:gridSpan w:val="5"/>
          </w:tcPr>
          <w:p w14:paraId="0847913B" w14:textId="77777777" w:rsidR="00C4756A" w:rsidRPr="00A80734" w:rsidRDefault="00C4756A" w:rsidP="00BA4A0E">
            <w:pPr>
              <w:ind w:right="85"/>
              <w:rPr>
                <w:rFonts w:asciiTheme="majorHAnsi" w:hAnsiTheme="majorHAnsi" w:cstheme="majorHAnsi"/>
                <w:sz w:val="24"/>
                <w:szCs w:val="24"/>
              </w:rPr>
            </w:pPr>
            <w:r w:rsidRPr="00A80734">
              <w:rPr>
                <w:rFonts w:asciiTheme="majorHAnsi" w:hAnsiTheme="majorHAnsi" w:cstheme="majorHAnsi"/>
                <w:sz w:val="24"/>
                <w:szCs w:val="24"/>
              </w:rPr>
              <w:t>Hội ý, quy trình và kiểm tra trước khi cất cánh</w:t>
            </w:r>
          </w:p>
          <w:p w14:paraId="3C9B313E" w14:textId="77777777" w:rsidR="00C4756A" w:rsidRPr="00A80734" w:rsidRDefault="00C4756A" w:rsidP="00BA4A0E">
            <w:pPr>
              <w:ind w:right="85"/>
              <w:rPr>
                <w:rFonts w:asciiTheme="majorHAnsi" w:hAnsiTheme="majorHAnsi" w:cstheme="majorHAnsi"/>
                <w:i/>
                <w:sz w:val="24"/>
                <w:szCs w:val="24"/>
              </w:rPr>
            </w:pPr>
            <w:r w:rsidRPr="00A80734">
              <w:rPr>
                <w:rFonts w:asciiTheme="majorHAnsi" w:eastAsia="Arial" w:hAnsiTheme="majorHAnsi" w:cstheme="majorHAnsi"/>
                <w:i/>
                <w:sz w:val="24"/>
                <w:szCs w:val="24"/>
              </w:rPr>
              <w:t>Pre-take off briefing, procedures and checks</w:t>
            </w:r>
            <w:r w:rsidRPr="00A80734">
              <w:rPr>
                <w:rFonts w:asciiTheme="majorHAnsi" w:hAnsiTheme="majorHAnsi" w:cstheme="majorHAnsi"/>
                <w:i/>
                <w:sz w:val="24"/>
                <w:szCs w:val="24"/>
              </w:rPr>
              <w:t xml:space="preserve"> </w:t>
            </w:r>
          </w:p>
        </w:tc>
        <w:tc>
          <w:tcPr>
            <w:tcW w:w="990" w:type="dxa"/>
            <w:vAlign w:val="center"/>
          </w:tcPr>
          <w:p w14:paraId="28BCE2D4"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7156A78B"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2466791B"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523CA215" w14:textId="77777777" w:rsidTr="00BA4A0E">
        <w:trPr>
          <w:trHeight w:val="224"/>
          <w:jc w:val="center"/>
        </w:trPr>
        <w:tc>
          <w:tcPr>
            <w:tcW w:w="785" w:type="dxa"/>
            <w:vAlign w:val="center"/>
          </w:tcPr>
          <w:p w14:paraId="73F170E8"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1.8</w:t>
            </w:r>
          </w:p>
        </w:tc>
        <w:tc>
          <w:tcPr>
            <w:tcW w:w="6320" w:type="dxa"/>
            <w:gridSpan w:val="5"/>
          </w:tcPr>
          <w:p w14:paraId="10856A26" w14:textId="77777777" w:rsidR="00C4756A" w:rsidRPr="00A80734" w:rsidRDefault="00C4756A" w:rsidP="00BA4A0E">
            <w:pPr>
              <w:ind w:right="85"/>
              <w:rPr>
                <w:rFonts w:asciiTheme="majorHAnsi" w:hAnsiTheme="majorHAnsi" w:cstheme="majorHAnsi"/>
                <w:sz w:val="24"/>
                <w:szCs w:val="24"/>
              </w:rPr>
            </w:pPr>
            <w:r w:rsidRPr="00A80734">
              <w:rPr>
                <w:rFonts w:asciiTheme="majorHAnsi" w:hAnsiTheme="majorHAnsi" w:cstheme="majorHAnsi"/>
                <w:sz w:val="24"/>
                <w:szCs w:val="24"/>
              </w:rPr>
              <w:t>Chuyển đổi bay bằng thiết bị</w:t>
            </w:r>
          </w:p>
          <w:p w14:paraId="6945DCA3" w14:textId="77777777" w:rsidR="00C4756A" w:rsidRPr="00A80734" w:rsidRDefault="00C4756A" w:rsidP="00BA4A0E">
            <w:pPr>
              <w:ind w:right="85"/>
              <w:rPr>
                <w:rFonts w:asciiTheme="majorHAnsi" w:hAnsiTheme="majorHAnsi" w:cstheme="majorHAnsi"/>
                <w:i/>
                <w:sz w:val="24"/>
                <w:szCs w:val="24"/>
              </w:rPr>
            </w:pPr>
            <w:r w:rsidRPr="00A80734">
              <w:rPr>
                <w:rFonts w:asciiTheme="majorHAnsi" w:eastAsia="Arial" w:hAnsiTheme="majorHAnsi" w:cstheme="majorHAnsi"/>
                <w:i/>
                <w:sz w:val="24"/>
                <w:szCs w:val="24"/>
              </w:rPr>
              <w:t>Transition to instrument flight</w:t>
            </w:r>
            <w:r w:rsidRPr="00A80734">
              <w:rPr>
                <w:rFonts w:asciiTheme="majorHAnsi" w:hAnsiTheme="majorHAnsi" w:cstheme="majorHAnsi"/>
                <w:i/>
                <w:sz w:val="24"/>
                <w:szCs w:val="24"/>
              </w:rPr>
              <w:t xml:space="preserve"> </w:t>
            </w:r>
          </w:p>
        </w:tc>
        <w:tc>
          <w:tcPr>
            <w:tcW w:w="990" w:type="dxa"/>
            <w:vAlign w:val="center"/>
          </w:tcPr>
          <w:p w14:paraId="382E5931"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65208FEE"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2D3E8337"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4A865182" w14:textId="77777777" w:rsidTr="00BA4A0E">
        <w:trPr>
          <w:trHeight w:val="224"/>
          <w:jc w:val="center"/>
        </w:trPr>
        <w:tc>
          <w:tcPr>
            <w:tcW w:w="785" w:type="dxa"/>
            <w:vAlign w:val="center"/>
          </w:tcPr>
          <w:p w14:paraId="7B22D5F1"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1.9</w:t>
            </w:r>
          </w:p>
        </w:tc>
        <w:tc>
          <w:tcPr>
            <w:tcW w:w="6320" w:type="dxa"/>
            <w:gridSpan w:val="5"/>
          </w:tcPr>
          <w:p w14:paraId="02768859" w14:textId="77777777" w:rsidR="00C4756A" w:rsidRPr="00A80734" w:rsidRDefault="00C4756A" w:rsidP="00BA4A0E">
            <w:pPr>
              <w:ind w:right="85"/>
              <w:rPr>
                <w:rFonts w:asciiTheme="majorHAnsi" w:hAnsiTheme="majorHAnsi" w:cstheme="majorHAnsi"/>
                <w:sz w:val="24"/>
                <w:szCs w:val="24"/>
              </w:rPr>
            </w:pPr>
            <w:r w:rsidRPr="00A80734">
              <w:rPr>
                <w:rFonts w:asciiTheme="majorHAnsi" w:hAnsiTheme="majorHAnsi" w:cstheme="majorHAnsi"/>
                <w:sz w:val="24"/>
                <w:szCs w:val="24"/>
              </w:rPr>
              <w:t>Quy trình khởi hành bằng thiết bị, thiết lập độ cao</w:t>
            </w:r>
          </w:p>
          <w:p w14:paraId="1859734F" w14:textId="77777777" w:rsidR="00C4756A" w:rsidRPr="00A80734" w:rsidRDefault="00C4756A" w:rsidP="00BA4A0E">
            <w:pPr>
              <w:ind w:right="85"/>
              <w:rPr>
                <w:rFonts w:asciiTheme="majorHAnsi" w:eastAsia="Arial" w:hAnsiTheme="majorHAnsi" w:cstheme="majorHAnsi"/>
                <w:i/>
                <w:sz w:val="24"/>
                <w:szCs w:val="24"/>
              </w:rPr>
            </w:pPr>
            <w:r w:rsidRPr="00A80734">
              <w:rPr>
                <w:rFonts w:asciiTheme="majorHAnsi" w:eastAsia="Arial" w:hAnsiTheme="majorHAnsi" w:cstheme="majorHAnsi"/>
                <w:i/>
                <w:sz w:val="24"/>
                <w:szCs w:val="24"/>
              </w:rPr>
              <w:t>Instrument departure procedures, altimeter setting</w:t>
            </w:r>
          </w:p>
        </w:tc>
        <w:tc>
          <w:tcPr>
            <w:tcW w:w="990" w:type="dxa"/>
            <w:vAlign w:val="center"/>
          </w:tcPr>
          <w:p w14:paraId="3AA9614A"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0F061839"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77DBE8FE"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64BAC3DF" w14:textId="77777777" w:rsidTr="00581AB0">
        <w:trPr>
          <w:trHeight w:val="224"/>
          <w:jc w:val="center"/>
        </w:trPr>
        <w:tc>
          <w:tcPr>
            <w:tcW w:w="785" w:type="dxa"/>
            <w:tcBorders>
              <w:bottom w:val="single" w:sz="4" w:space="0" w:color="auto"/>
            </w:tcBorders>
            <w:vAlign w:val="center"/>
          </w:tcPr>
          <w:p w14:paraId="1DF1BE2C"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1.10</w:t>
            </w:r>
          </w:p>
        </w:tc>
        <w:tc>
          <w:tcPr>
            <w:tcW w:w="6320" w:type="dxa"/>
            <w:gridSpan w:val="5"/>
            <w:tcBorders>
              <w:bottom w:val="single" w:sz="4" w:space="0" w:color="auto"/>
            </w:tcBorders>
          </w:tcPr>
          <w:p w14:paraId="5E195E92" w14:textId="77777777" w:rsidR="00C4756A" w:rsidRPr="00A80734" w:rsidRDefault="00C4756A" w:rsidP="00BA4A0E">
            <w:pPr>
              <w:pStyle w:val="TableParagraph"/>
              <w:spacing w:line="276" w:lineRule="auto"/>
              <w:ind w:right="85"/>
              <w:rPr>
                <w:rFonts w:asciiTheme="majorHAnsi" w:hAnsiTheme="majorHAnsi" w:cstheme="majorHAnsi"/>
              </w:rPr>
            </w:pPr>
            <w:r w:rsidRPr="00A80734">
              <w:rPr>
                <w:rFonts w:asciiTheme="majorHAnsi" w:hAnsiTheme="majorHAnsi" w:cstheme="majorHAnsi"/>
              </w:rPr>
              <w:t>Liên lạc quản lý không lưu – tuân thủ, quy trình R/T</w:t>
            </w:r>
          </w:p>
          <w:p w14:paraId="0E4DF6E9" w14:textId="77777777" w:rsidR="00C4756A" w:rsidRPr="00A80734" w:rsidRDefault="00C4756A" w:rsidP="00BA4A0E">
            <w:pPr>
              <w:pStyle w:val="TableParagraph"/>
              <w:spacing w:line="276" w:lineRule="auto"/>
              <w:ind w:right="85"/>
              <w:rPr>
                <w:rFonts w:asciiTheme="majorHAnsi" w:hAnsiTheme="majorHAnsi" w:cstheme="majorHAnsi"/>
                <w:i/>
                <w:spacing w:val="-2"/>
              </w:rPr>
            </w:pPr>
            <w:r w:rsidRPr="00A80734">
              <w:rPr>
                <w:rFonts w:asciiTheme="majorHAnsi" w:hAnsiTheme="majorHAnsi" w:cstheme="majorHAnsi"/>
                <w:i/>
              </w:rPr>
              <w:t>ATC</w:t>
            </w:r>
            <w:r w:rsidRPr="00A80734">
              <w:rPr>
                <w:rFonts w:asciiTheme="majorHAnsi" w:hAnsiTheme="majorHAnsi" w:cstheme="majorHAnsi"/>
                <w:i/>
                <w:spacing w:val="-6"/>
              </w:rPr>
              <w:t xml:space="preserve"> </w:t>
            </w:r>
            <w:r w:rsidRPr="00A80734">
              <w:rPr>
                <w:rFonts w:asciiTheme="majorHAnsi" w:hAnsiTheme="majorHAnsi" w:cstheme="majorHAnsi"/>
                <w:i/>
              </w:rPr>
              <w:t>liaison</w:t>
            </w:r>
            <w:r w:rsidRPr="00A80734">
              <w:rPr>
                <w:rFonts w:asciiTheme="majorHAnsi" w:hAnsiTheme="majorHAnsi" w:cstheme="majorHAnsi"/>
                <w:i/>
                <w:spacing w:val="-6"/>
              </w:rPr>
              <w:t xml:space="preserve"> </w:t>
            </w:r>
            <w:r w:rsidRPr="00A80734">
              <w:rPr>
                <w:rFonts w:asciiTheme="majorHAnsi" w:hAnsiTheme="majorHAnsi" w:cstheme="majorHAnsi"/>
                <w:i/>
              </w:rPr>
              <w:t>and</w:t>
            </w:r>
            <w:r w:rsidRPr="00A80734">
              <w:rPr>
                <w:rFonts w:asciiTheme="majorHAnsi" w:hAnsiTheme="majorHAnsi" w:cstheme="majorHAnsi"/>
                <w:i/>
                <w:spacing w:val="-6"/>
              </w:rPr>
              <w:t xml:space="preserve"> </w:t>
            </w:r>
            <w:r w:rsidRPr="00A80734">
              <w:rPr>
                <w:rFonts w:asciiTheme="majorHAnsi" w:hAnsiTheme="majorHAnsi" w:cstheme="majorHAnsi"/>
                <w:i/>
              </w:rPr>
              <w:t>compliance,</w:t>
            </w:r>
            <w:r w:rsidRPr="00A80734">
              <w:rPr>
                <w:rFonts w:asciiTheme="majorHAnsi" w:hAnsiTheme="majorHAnsi" w:cstheme="majorHAnsi"/>
                <w:i/>
                <w:spacing w:val="-6"/>
              </w:rPr>
              <w:t xml:space="preserve"> </w:t>
            </w:r>
            <w:r w:rsidRPr="00A80734">
              <w:rPr>
                <w:rFonts w:asciiTheme="majorHAnsi" w:hAnsiTheme="majorHAnsi" w:cstheme="majorHAnsi"/>
                <w:i/>
              </w:rPr>
              <w:t>R/T</w:t>
            </w:r>
            <w:r w:rsidRPr="00A80734">
              <w:rPr>
                <w:rFonts w:asciiTheme="majorHAnsi" w:hAnsiTheme="majorHAnsi" w:cstheme="majorHAnsi"/>
                <w:i/>
                <w:spacing w:val="-6"/>
              </w:rPr>
              <w:t xml:space="preserve"> </w:t>
            </w:r>
            <w:r w:rsidRPr="00A80734">
              <w:rPr>
                <w:rFonts w:asciiTheme="majorHAnsi" w:hAnsiTheme="majorHAnsi" w:cstheme="majorHAnsi"/>
                <w:i/>
                <w:spacing w:val="-2"/>
              </w:rPr>
              <w:t>procedures</w:t>
            </w:r>
          </w:p>
        </w:tc>
        <w:tc>
          <w:tcPr>
            <w:tcW w:w="990" w:type="dxa"/>
            <w:tcBorders>
              <w:bottom w:val="single" w:sz="4" w:space="0" w:color="auto"/>
            </w:tcBorders>
            <w:vAlign w:val="center"/>
          </w:tcPr>
          <w:p w14:paraId="60060363"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tcBorders>
              <w:bottom w:val="single" w:sz="4" w:space="0" w:color="auto"/>
            </w:tcBorders>
            <w:vAlign w:val="center"/>
          </w:tcPr>
          <w:p w14:paraId="61BCD663"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tcBorders>
              <w:bottom w:val="single" w:sz="4" w:space="0" w:color="auto"/>
            </w:tcBorders>
            <w:vAlign w:val="center"/>
          </w:tcPr>
          <w:p w14:paraId="2479839C"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3C39A655" w14:textId="77777777" w:rsidTr="00581AB0">
        <w:trPr>
          <w:trHeight w:val="240"/>
          <w:jc w:val="center"/>
        </w:trPr>
        <w:tc>
          <w:tcPr>
            <w:tcW w:w="10201" w:type="dxa"/>
            <w:gridSpan w:val="9"/>
            <w:shd w:val="clear" w:color="auto" w:fill="D9D9D9" w:themeFill="background1" w:themeFillShade="D9"/>
            <w:vAlign w:val="center"/>
          </w:tcPr>
          <w:p w14:paraId="6BF937CC" w14:textId="77777777" w:rsidR="00C4756A" w:rsidRPr="00A80734" w:rsidRDefault="00C4756A" w:rsidP="00183138">
            <w:pPr>
              <w:rPr>
                <w:rFonts w:asciiTheme="majorHAnsi" w:eastAsia="Arial" w:hAnsiTheme="majorHAnsi" w:cstheme="majorHAnsi"/>
                <w:b/>
                <w:sz w:val="24"/>
                <w:szCs w:val="24"/>
              </w:rPr>
            </w:pPr>
            <w:r w:rsidRPr="00A80734">
              <w:rPr>
                <w:rFonts w:asciiTheme="majorHAnsi" w:eastAsia="Arial" w:hAnsiTheme="majorHAnsi" w:cstheme="majorHAnsi"/>
                <w:b/>
                <w:sz w:val="24"/>
                <w:szCs w:val="24"/>
              </w:rPr>
              <w:t>PHẦN 2: ĐIỀU KHIỂN TỔNG QUÁT</w:t>
            </w:r>
          </w:p>
          <w:p w14:paraId="52DE7BA1" w14:textId="77777777" w:rsidR="00C4756A" w:rsidRPr="00A80734" w:rsidRDefault="00C4756A" w:rsidP="00183138">
            <w:pPr>
              <w:rPr>
                <w:rFonts w:asciiTheme="majorHAnsi" w:eastAsia="Arial" w:hAnsiTheme="majorHAnsi" w:cstheme="majorHAnsi"/>
                <w:b/>
                <w:sz w:val="24"/>
                <w:szCs w:val="24"/>
              </w:rPr>
            </w:pPr>
            <w:r w:rsidRPr="00A80734">
              <w:rPr>
                <w:rFonts w:asciiTheme="majorHAnsi" w:eastAsia="Arial" w:hAnsiTheme="majorHAnsi" w:cstheme="majorHAnsi"/>
                <w:b/>
                <w:sz w:val="24"/>
                <w:szCs w:val="24"/>
              </w:rPr>
              <w:t>SECTION 2: GENERAL HANDLING</w:t>
            </w:r>
          </w:p>
        </w:tc>
      </w:tr>
      <w:tr w:rsidR="00C4756A" w:rsidRPr="00A80734" w14:paraId="7978F85F" w14:textId="77777777" w:rsidTr="00BA4A0E">
        <w:trPr>
          <w:trHeight w:val="232"/>
          <w:jc w:val="center"/>
        </w:trPr>
        <w:tc>
          <w:tcPr>
            <w:tcW w:w="785" w:type="dxa"/>
            <w:vAlign w:val="center"/>
          </w:tcPr>
          <w:p w14:paraId="0AAED25D"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2.1</w:t>
            </w:r>
          </w:p>
        </w:tc>
        <w:tc>
          <w:tcPr>
            <w:tcW w:w="6320" w:type="dxa"/>
            <w:gridSpan w:val="5"/>
          </w:tcPr>
          <w:p w14:paraId="6FC8F833" w14:textId="77777777" w:rsidR="00C4756A" w:rsidRPr="00A80734" w:rsidRDefault="00C4756A" w:rsidP="00BA4A0E">
            <w:pPr>
              <w:pStyle w:val="TableParagraph"/>
              <w:spacing w:line="276" w:lineRule="auto"/>
              <w:ind w:right="175"/>
              <w:jc w:val="both"/>
              <w:rPr>
                <w:rFonts w:asciiTheme="majorHAnsi" w:hAnsiTheme="majorHAnsi" w:cstheme="majorHAnsi"/>
              </w:rPr>
            </w:pPr>
            <w:r w:rsidRPr="00A80734">
              <w:rPr>
                <w:rFonts w:asciiTheme="majorHAnsi" w:hAnsiTheme="majorHAnsi" w:cstheme="majorHAnsi"/>
              </w:rPr>
              <w:t>Điều khiển tàu bay chỉ dựa vào thiết bị, bao gồm: bay bằng ở nhiều tốc độ khách nhau, tinh chỉnh</w:t>
            </w:r>
          </w:p>
          <w:p w14:paraId="0BE6A222" w14:textId="77777777" w:rsidR="00C4756A" w:rsidRPr="00A80734" w:rsidRDefault="00C4756A" w:rsidP="00BA4A0E">
            <w:pPr>
              <w:pStyle w:val="TableParagraph"/>
              <w:spacing w:line="276" w:lineRule="auto"/>
              <w:ind w:right="175"/>
              <w:jc w:val="both"/>
              <w:rPr>
                <w:rFonts w:asciiTheme="majorHAnsi" w:hAnsiTheme="majorHAnsi" w:cstheme="majorHAnsi"/>
                <w:i/>
              </w:rPr>
            </w:pPr>
            <w:r w:rsidRPr="00A80734">
              <w:rPr>
                <w:rFonts w:asciiTheme="majorHAnsi" w:hAnsiTheme="majorHAnsi" w:cstheme="majorHAnsi"/>
                <w:i/>
              </w:rPr>
              <w:t>Control</w:t>
            </w:r>
            <w:r w:rsidRPr="00A80734">
              <w:rPr>
                <w:rFonts w:asciiTheme="majorHAnsi" w:hAnsiTheme="majorHAnsi" w:cstheme="majorHAnsi"/>
                <w:i/>
                <w:spacing w:val="-5"/>
              </w:rPr>
              <w:t xml:space="preserve"> </w:t>
            </w:r>
            <w:r w:rsidRPr="00A80734">
              <w:rPr>
                <w:rFonts w:asciiTheme="majorHAnsi" w:hAnsiTheme="majorHAnsi" w:cstheme="majorHAnsi"/>
                <w:i/>
              </w:rPr>
              <w:t>of</w:t>
            </w:r>
            <w:r w:rsidRPr="00A80734">
              <w:rPr>
                <w:rFonts w:asciiTheme="majorHAnsi" w:hAnsiTheme="majorHAnsi" w:cstheme="majorHAnsi"/>
                <w:i/>
                <w:spacing w:val="-5"/>
              </w:rPr>
              <w:t xml:space="preserve"> </w:t>
            </w:r>
            <w:r w:rsidRPr="00A80734">
              <w:rPr>
                <w:rFonts w:asciiTheme="majorHAnsi" w:hAnsiTheme="majorHAnsi" w:cstheme="majorHAnsi"/>
                <w:i/>
              </w:rPr>
              <w:t>the</w:t>
            </w:r>
            <w:r w:rsidRPr="00A80734">
              <w:rPr>
                <w:rFonts w:asciiTheme="majorHAnsi" w:hAnsiTheme="majorHAnsi" w:cstheme="majorHAnsi"/>
                <w:i/>
                <w:spacing w:val="-3"/>
              </w:rPr>
              <w:t xml:space="preserve"> </w:t>
            </w:r>
            <w:r w:rsidRPr="00A80734">
              <w:rPr>
                <w:rFonts w:asciiTheme="majorHAnsi" w:hAnsiTheme="majorHAnsi" w:cstheme="majorHAnsi"/>
                <w:i/>
              </w:rPr>
              <w:t>aeroplane</w:t>
            </w:r>
            <w:r w:rsidRPr="00A80734">
              <w:rPr>
                <w:rFonts w:asciiTheme="majorHAnsi" w:hAnsiTheme="majorHAnsi" w:cstheme="majorHAnsi"/>
                <w:i/>
                <w:spacing w:val="-3"/>
              </w:rPr>
              <w:t xml:space="preserve"> </w:t>
            </w:r>
            <w:r w:rsidRPr="00A80734">
              <w:rPr>
                <w:rFonts w:asciiTheme="majorHAnsi" w:hAnsiTheme="majorHAnsi" w:cstheme="majorHAnsi"/>
                <w:i/>
              </w:rPr>
              <w:t>by</w:t>
            </w:r>
            <w:r w:rsidRPr="00A80734">
              <w:rPr>
                <w:rFonts w:asciiTheme="majorHAnsi" w:hAnsiTheme="majorHAnsi" w:cstheme="majorHAnsi"/>
                <w:i/>
                <w:spacing w:val="-4"/>
              </w:rPr>
              <w:t xml:space="preserve"> </w:t>
            </w:r>
            <w:r w:rsidRPr="00A80734">
              <w:rPr>
                <w:rFonts w:asciiTheme="majorHAnsi" w:hAnsiTheme="majorHAnsi" w:cstheme="majorHAnsi"/>
                <w:i/>
              </w:rPr>
              <w:t>reference</w:t>
            </w:r>
            <w:r w:rsidRPr="00A80734">
              <w:rPr>
                <w:rFonts w:asciiTheme="majorHAnsi" w:hAnsiTheme="majorHAnsi" w:cstheme="majorHAnsi"/>
                <w:i/>
                <w:spacing w:val="-5"/>
              </w:rPr>
              <w:t xml:space="preserve"> </w:t>
            </w:r>
            <w:r w:rsidRPr="00A80734">
              <w:rPr>
                <w:rFonts w:asciiTheme="majorHAnsi" w:hAnsiTheme="majorHAnsi" w:cstheme="majorHAnsi"/>
                <w:i/>
              </w:rPr>
              <w:t>solely</w:t>
            </w:r>
            <w:r w:rsidRPr="00A80734">
              <w:rPr>
                <w:rFonts w:asciiTheme="majorHAnsi" w:hAnsiTheme="majorHAnsi" w:cstheme="majorHAnsi"/>
                <w:i/>
                <w:spacing w:val="-4"/>
              </w:rPr>
              <w:t xml:space="preserve"> </w:t>
            </w:r>
            <w:r w:rsidRPr="00A80734">
              <w:rPr>
                <w:rFonts w:asciiTheme="majorHAnsi" w:hAnsiTheme="majorHAnsi" w:cstheme="majorHAnsi"/>
                <w:i/>
              </w:rPr>
              <w:t>to</w:t>
            </w:r>
            <w:r w:rsidRPr="00A80734">
              <w:rPr>
                <w:rFonts w:asciiTheme="majorHAnsi" w:hAnsiTheme="majorHAnsi" w:cstheme="majorHAnsi"/>
                <w:i/>
                <w:spacing w:val="-5"/>
              </w:rPr>
              <w:t xml:space="preserve"> </w:t>
            </w:r>
            <w:r w:rsidRPr="00A80734">
              <w:rPr>
                <w:rFonts w:asciiTheme="majorHAnsi" w:hAnsiTheme="majorHAnsi" w:cstheme="majorHAnsi"/>
                <w:i/>
              </w:rPr>
              <w:t>instruments,</w:t>
            </w:r>
            <w:r w:rsidRPr="00A80734">
              <w:rPr>
                <w:rFonts w:asciiTheme="majorHAnsi" w:hAnsiTheme="majorHAnsi" w:cstheme="majorHAnsi"/>
                <w:i/>
                <w:spacing w:val="-5"/>
              </w:rPr>
              <w:t xml:space="preserve"> </w:t>
            </w:r>
            <w:r w:rsidRPr="00A80734">
              <w:rPr>
                <w:rFonts w:asciiTheme="majorHAnsi" w:hAnsiTheme="majorHAnsi" w:cstheme="majorHAnsi"/>
                <w:i/>
              </w:rPr>
              <w:t>including:</w:t>
            </w:r>
            <w:r w:rsidRPr="00A80734">
              <w:rPr>
                <w:rFonts w:asciiTheme="majorHAnsi" w:hAnsiTheme="majorHAnsi" w:cstheme="majorHAnsi"/>
                <w:i/>
                <w:spacing w:val="-5"/>
              </w:rPr>
              <w:t xml:space="preserve"> </w:t>
            </w:r>
            <w:r w:rsidRPr="00A80734">
              <w:rPr>
                <w:rFonts w:asciiTheme="majorHAnsi" w:hAnsiTheme="majorHAnsi" w:cstheme="majorHAnsi"/>
                <w:i/>
              </w:rPr>
              <w:t>level flight at various speeds, trim</w:t>
            </w:r>
          </w:p>
        </w:tc>
        <w:tc>
          <w:tcPr>
            <w:tcW w:w="990" w:type="dxa"/>
            <w:vAlign w:val="center"/>
          </w:tcPr>
          <w:p w14:paraId="29E6B185"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1234F384"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146ECB46"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29361628" w14:textId="77777777" w:rsidTr="00BA4A0E">
        <w:trPr>
          <w:trHeight w:val="223"/>
          <w:jc w:val="center"/>
        </w:trPr>
        <w:tc>
          <w:tcPr>
            <w:tcW w:w="785" w:type="dxa"/>
            <w:vAlign w:val="center"/>
          </w:tcPr>
          <w:p w14:paraId="30DD3A57"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2.2</w:t>
            </w:r>
          </w:p>
        </w:tc>
        <w:tc>
          <w:tcPr>
            <w:tcW w:w="6320" w:type="dxa"/>
            <w:gridSpan w:val="5"/>
          </w:tcPr>
          <w:p w14:paraId="3213EFC0" w14:textId="77777777" w:rsidR="00C4756A" w:rsidRPr="00A80734" w:rsidRDefault="00C4756A" w:rsidP="00BA4A0E">
            <w:pPr>
              <w:spacing w:line="276" w:lineRule="auto"/>
              <w:ind w:right="175"/>
              <w:jc w:val="both"/>
              <w:rPr>
                <w:rFonts w:asciiTheme="majorHAnsi" w:hAnsiTheme="majorHAnsi" w:cstheme="majorHAnsi"/>
                <w:sz w:val="24"/>
                <w:szCs w:val="24"/>
              </w:rPr>
            </w:pPr>
            <w:r w:rsidRPr="00A80734">
              <w:rPr>
                <w:rFonts w:asciiTheme="majorHAnsi" w:hAnsiTheme="majorHAnsi" w:cstheme="majorHAnsi"/>
                <w:sz w:val="24"/>
                <w:szCs w:val="24"/>
              </w:rPr>
              <w:t xml:space="preserve">Vòng lượn lấy độ cao và hạ độ cao với tốc độ vòng </w:t>
            </w:r>
          </w:p>
          <w:p w14:paraId="41E171EA" w14:textId="77777777" w:rsidR="00C4756A" w:rsidRPr="00A80734" w:rsidRDefault="00C4756A" w:rsidP="00BA4A0E">
            <w:pPr>
              <w:pStyle w:val="TableParagraph"/>
              <w:spacing w:line="276" w:lineRule="auto"/>
              <w:ind w:right="175"/>
              <w:rPr>
                <w:rFonts w:asciiTheme="majorHAnsi" w:hAnsiTheme="majorHAnsi" w:cstheme="majorHAnsi"/>
                <w:spacing w:val="-4"/>
              </w:rPr>
            </w:pPr>
            <w:r w:rsidRPr="00A80734">
              <w:rPr>
                <w:rFonts w:asciiTheme="majorHAnsi" w:hAnsiTheme="majorHAnsi" w:cstheme="majorHAnsi"/>
              </w:rPr>
              <w:t>Climbing</w:t>
            </w:r>
            <w:r w:rsidRPr="00A80734">
              <w:rPr>
                <w:rFonts w:asciiTheme="majorHAnsi" w:hAnsiTheme="majorHAnsi" w:cstheme="majorHAnsi"/>
                <w:spacing w:val="-7"/>
              </w:rPr>
              <w:t xml:space="preserve"> </w:t>
            </w:r>
            <w:r w:rsidRPr="00A80734">
              <w:rPr>
                <w:rFonts w:asciiTheme="majorHAnsi" w:hAnsiTheme="majorHAnsi" w:cstheme="majorHAnsi"/>
              </w:rPr>
              <w:t>and</w:t>
            </w:r>
            <w:r w:rsidRPr="00A80734">
              <w:rPr>
                <w:rFonts w:asciiTheme="majorHAnsi" w:hAnsiTheme="majorHAnsi" w:cstheme="majorHAnsi"/>
                <w:spacing w:val="-7"/>
              </w:rPr>
              <w:t xml:space="preserve"> </w:t>
            </w:r>
            <w:r w:rsidRPr="00A80734">
              <w:rPr>
                <w:rFonts w:asciiTheme="majorHAnsi" w:hAnsiTheme="majorHAnsi" w:cstheme="majorHAnsi"/>
              </w:rPr>
              <w:t>descending</w:t>
            </w:r>
            <w:r w:rsidRPr="00A80734">
              <w:rPr>
                <w:rFonts w:asciiTheme="majorHAnsi" w:hAnsiTheme="majorHAnsi" w:cstheme="majorHAnsi"/>
                <w:spacing w:val="-7"/>
              </w:rPr>
              <w:t xml:space="preserve"> </w:t>
            </w:r>
            <w:r w:rsidRPr="00A80734">
              <w:rPr>
                <w:rFonts w:asciiTheme="majorHAnsi" w:hAnsiTheme="majorHAnsi" w:cstheme="majorHAnsi"/>
              </w:rPr>
              <w:t>turns</w:t>
            </w:r>
            <w:r w:rsidRPr="00A80734">
              <w:rPr>
                <w:rFonts w:asciiTheme="majorHAnsi" w:hAnsiTheme="majorHAnsi" w:cstheme="majorHAnsi"/>
                <w:spacing w:val="-6"/>
              </w:rPr>
              <w:t xml:space="preserve"> </w:t>
            </w:r>
            <w:r w:rsidRPr="00A80734">
              <w:rPr>
                <w:rFonts w:asciiTheme="majorHAnsi" w:hAnsiTheme="majorHAnsi" w:cstheme="majorHAnsi"/>
              </w:rPr>
              <w:t>with</w:t>
            </w:r>
            <w:r w:rsidRPr="00A80734">
              <w:rPr>
                <w:rFonts w:asciiTheme="majorHAnsi" w:hAnsiTheme="majorHAnsi" w:cstheme="majorHAnsi"/>
                <w:spacing w:val="-7"/>
              </w:rPr>
              <w:t xml:space="preserve"> </w:t>
            </w:r>
            <w:r w:rsidRPr="00A80734">
              <w:rPr>
                <w:rFonts w:asciiTheme="majorHAnsi" w:hAnsiTheme="majorHAnsi" w:cstheme="majorHAnsi"/>
              </w:rPr>
              <w:t>sustained</w:t>
            </w:r>
            <w:r w:rsidRPr="00A80734">
              <w:rPr>
                <w:rFonts w:asciiTheme="majorHAnsi" w:hAnsiTheme="majorHAnsi" w:cstheme="majorHAnsi"/>
                <w:spacing w:val="-7"/>
              </w:rPr>
              <w:t xml:space="preserve"> </w:t>
            </w:r>
            <w:r w:rsidRPr="00A80734">
              <w:rPr>
                <w:rFonts w:asciiTheme="majorHAnsi" w:hAnsiTheme="majorHAnsi" w:cstheme="majorHAnsi"/>
              </w:rPr>
              <w:t>Rate</w:t>
            </w:r>
            <w:r w:rsidRPr="00A80734">
              <w:rPr>
                <w:rFonts w:asciiTheme="majorHAnsi" w:hAnsiTheme="majorHAnsi" w:cstheme="majorHAnsi"/>
                <w:spacing w:val="-7"/>
              </w:rPr>
              <w:t xml:space="preserve"> </w:t>
            </w:r>
            <w:r w:rsidRPr="00A80734">
              <w:rPr>
                <w:rFonts w:asciiTheme="majorHAnsi" w:hAnsiTheme="majorHAnsi" w:cstheme="majorHAnsi"/>
              </w:rPr>
              <w:t>1</w:t>
            </w:r>
            <w:r w:rsidRPr="00A80734">
              <w:rPr>
                <w:rFonts w:asciiTheme="majorHAnsi" w:hAnsiTheme="majorHAnsi" w:cstheme="majorHAnsi"/>
                <w:spacing w:val="-7"/>
              </w:rPr>
              <w:t xml:space="preserve"> </w:t>
            </w:r>
            <w:r w:rsidRPr="00A80734">
              <w:rPr>
                <w:rFonts w:asciiTheme="majorHAnsi" w:hAnsiTheme="majorHAnsi" w:cstheme="majorHAnsi"/>
                <w:spacing w:val="-4"/>
              </w:rPr>
              <w:t>turn</w:t>
            </w:r>
          </w:p>
        </w:tc>
        <w:tc>
          <w:tcPr>
            <w:tcW w:w="990" w:type="dxa"/>
            <w:vAlign w:val="center"/>
          </w:tcPr>
          <w:p w14:paraId="00DBFDB2"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12A0476B"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29E09EBA"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4374B452" w14:textId="77777777" w:rsidTr="00BA4A0E">
        <w:trPr>
          <w:trHeight w:val="384"/>
          <w:jc w:val="center"/>
        </w:trPr>
        <w:tc>
          <w:tcPr>
            <w:tcW w:w="785" w:type="dxa"/>
            <w:vAlign w:val="center"/>
          </w:tcPr>
          <w:p w14:paraId="1AFCD0CA"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2.3</w:t>
            </w:r>
          </w:p>
        </w:tc>
        <w:tc>
          <w:tcPr>
            <w:tcW w:w="6320" w:type="dxa"/>
            <w:gridSpan w:val="5"/>
          </w:tcPr>
          <w:p w14:paraId="6FE2A5D1" w14:textId="77777777" w:rsidR="00C4756A" w:rsidRPr="00A80734" w:rsidRDefault="00C4756A" w:rsidP="00BA4A0E">
            <w:pPr>
              <w:spacing w:line="276" w:lineRule="auto"/>
              <w:ind w:right="175"/>
              <w:jc w:val="both"/>
              <w:rPr>
                <w:rFonts w:asciiTheme="majorHAnsi" w:eastAsia="Arial" w:hAnsiTheme="majorHAnsi" w:cstheme="majorHAnsi"/>
                <w:sz w:val="24"/>
                <w:szCs w:val="24"/>
              </w:rPr>
            </w:pPr>
            <w:r w:rsidRPr="00A80734">
              <w:rPr>
                <w:rFonts w:asciiTheme="majorHAnsi" w:hAnsiTheme="majorHAnsi" w:cstheme="majorHAnsi"/>
                <w:sz w:val="24"/>
                <w:szCs w:val="24"/>
              </w:rPr>
              <w:t>Thoát khỏi tư thế bay bất thường, bao gồm duy trì vòng lượn nghiêng 45 độ và vòng lượn hạ độ cao gấp</w:t>
            </w:r>
          </w:p>
          <w:p w14:paraId="65002F9B" w14:textId="77777777" w:rsidR="00C4756A" w:rsidRPr="00A80734" w:rsidRDefault="00C4756A" w:rsidP="00BA4A0E">
            <w:pPr>
              <w:spacing w:line="276" w:lineRule="auto"/>
              <w:ind w:right="175"/>
              <w:jc w:val="both"/>
              <w:rPr>
                <w:rFonts w:asciiTheme="majorHAnsi" w:eastAsia="Arial" w:hAnsiTheme="majorHAnsi" w:cstheme="majorHAnsi"/>
                <w:i/>
                <w:sz w:val="24"/>
                <w:szCs w:val="24"/>
              </w:rPr>
            </w:pPr>
            <w:r w:rsidRPr="00A80734">
              <w:rPr>
                <w:rFonts w:asciiTheme="majorHAnsi" w:eastAsia="Arial" w:hAnsiTheme="majorHAnsi" w:cstheme="majorHAnsi"/>
                <w:i/>
                <w:sz w:val="24"/>
                <w:szCs w:val="24"/>
              </w:rPr>
              <w:t>Recoveries from unusual attitudes, including sustained 45</w:t>
            </w:r>
            <w:r w:rsidRPr="00A80734">
              <w:rPr>
                <w:rFonts w:asciiTheme="majorHAnsi" w:eastAsia="Arial" w:hAnsiTheme="majorHAnsi" w:cstheme="majorHAnsi"/>
                <w:i/>
                <w:sz w:val="24"/>
                <w:szCs w:val="24"/>
                <w:vertAlign w:val="superscript"/>
              </w:rPr>
              <w:t>o</w:t>
            </w:r>
            <w:r w:rsidRPr="00A80734">
              <w:rPr>
                <w:rFonts w:asciiTheme="majorHAnsi" w:eastAsia="Arial" w:hAnsiTheme="majorHAnsi" w:cstheme="majorHAnsi"/>
                <w:i/>
                <w:sz w:val="24"/>
                <w:szCs w:val="24"/>
              </w:rPr>
              <w:t xml:space="preserve"> bank turns and steep descending turns </w:t>
            </w:r>
          </w:p>
        </w:tc>
        <w:tc>
          <w:tcPr>
            <w:tcW w:w="990" w:type="dxa"/>
            <w:vAlign w:val="center"/>
          </w:tcPr>
          <w:p w14:paraId="532F4C76"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58952E12"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6E155542"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6B049F65" w14:textId="77777777" w:rsidTr="00BA4A0E">
        <w:trPr>
          <w:trHeight w:val="384"/>
          <w:jc w:val="center"/>
        </w:trPr>
        <w:tc>
          <w:tcPr>
            <w:tcW w:w="785" w:type="dxa"/>
            <w:vAlign w:val="center"/>
          </w:tcPr>
          <w:p w14:paraId="6F3684A1"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2.4</w:t>
            </w:r>
          </w:p>
        </w:tc>
        <w:tc>
          <w:tcPr>
            <w:tcW w:w="6320" w:type="dxa"/>
            <w:gridSpan w:val="5"/>
          </w:tcPr>
          <w:p w14:paraId="198B0256" w14:textId="77777777" w:rsidR="00C4756A" w:rsidRPr="00A80734" w:rsidRDefault="00C4756A" w:rsidP="00BA4A0E">
            <w:pPr>
              <w:spacing w:line="276" w:lineRule="auto"/>
              <w:ind w:right="175"/>
              <w:jc w:val="both"/>
              <w:rPr>
                <w:rFonts w:asciiTheme="majorHAnsi" w:hAnsiTheme="majorHAnsi" w:cstheme="majorHAnsi"/>
                <w:sz w:val="24"/>
                <w:szCs w:val="24"/>
              </w:rPr>
            </w:pPr>
            <w:r w:rsidRPr="00A80734">
              <w:rPr>
                <w:rFonts w:asciiTheme="majorHAnsi" w:hAnsiTheme="majorHAnsi" w:cstheme="majorHAnsi"/>
                <w:sz w:val="24"/>
                <w:szCs w:val="24"/>
              </w:rPr>
              <w:t>Thoát khỏi tình huống thất tốc khi bay bằng, khi vòng lượn lấy/hạ độ cao và ở cấu hình hạ cạnh (có thể thực hiện trên buồng lái mô phỏng vì lý do an toàn)</w:t>
            </w:r>
          </w:p>
          <w:p w14:paraId="04E55BD0" w14:textId="77777777" w:rsidR="00C4756A" w:rsidRPr="00A80734" w:rsidRDefault="00C4756A" w:rsidP="00BA4A0E">
            <w:pPr>
              <w:pStyle w:val="TableParagraph"/>
              <w:spacing w:line="276" w:lineRule="auto"/>
              <w:ind w:right="175"/>
              <w:jc w:val="both"/>
              <w:rPr>
                <w:rFonts w:asciiTheme="majorHAnsi" w:hAnsiTheme="majorHAnsi" w:cstheme="majorHAnsi"/>
                <w:i/>
              </w:rPr>
            </w:pPr>
            <w:r w:rsidRPr="00A80734">
              <w:rPr>
                <w:rFonts w:asciiTheme="majorHAnsi" w:hAnsiTheme="majorHAnsi" w:cstheme="majorHAnsi"/>
              </w:rPr>
              <w:t>Recovery</w:t>
            </w:r>
            <w:r w:rsidRPr="00A80734">
              <w:rPr>
                <w:rFonts w:asciiTheme="majorHAnsi" w:hAnsiTheme="majorHAnsi" w:cstheme="majorHAnsi"/>
                <w:spacing w:val="-5"/>
              </w:rPr>
              <w:t xml:space="preserve"> </w:t>
            </w:r>
            <w:r w:rsidRPr="00A80734">
              <w:rPr>
                <w:rFonts w:asciiTheme="majorHAnsi" w:hAnsiTheme="majorHAnsi" w:cstheme="majorHAnsi"/>
              </w:rPr>
              <w:t>from</w:t>
            </w:r>
            <w:r w:rsidRPr="00A80734">
              <w:rPr>
                <w:rFonts w:asciiTheme="majorHAnsi" w:hAnsiTheme="majorHAnsi" w:cstheme="majorHAnsi"/>
                <w:spacing w:val="-5"/>
              </w:rPr>
              <w:t xml:space="preserve"> </w:t>
            </w:r>
            <w:r w:rsidRPr="00A80734">
              <w:rPr>
                <w:rFonts w:asciiTheme="majorHAnsi" w:hAnsiTheme="majorHAnsi" w:cstheme="majorHAnsi"/>
              </w:rPr>
              <w:t>approach</w:t>
            </w:r>
            <w:r w:rsidRPr="00A80734">
              <w:rPr>
                <w:rFonts w:asciiTheme="majorHAnsi" w:hAnsiTheme="majorHAnsi" w:cstheme="majorHAnsi"/>
                <w:spacing w:val="-5"/>
              </w:rPr>
              <w:t xml:space="preserve"> </w:t>
            </w:r>
            <w:r w:rsidRPr="00A80734">
              <w:rPr>
                <w:rFonts w:asciiTheme="majorHAnsi" w:hAnsiTheme="majorHAnsi" w:cstheme="majorHAnsi"/>
              </w:rPr>
              <w:t>to</w:t>
            </w:r>
            <w:r w:rsidRPr="00A80734">
              <w:rPr>
                <w:rFonts w:asciiTheme="majorHAnsi" w:hAnsiTheme="majorHAnsi" w:cstheme="majorHAnsi"/>
                <w:spacing w:val="-5"/>
              </w:rPr>
              <w:t xml:space="preserve"> </w:t>
            </w:r>
            <w:r w:rsidRPr="00A80734">
              <w:rPr>
                <w:rFonts w:asciiTheme="majorHAnsi" w:hAnsiTheme="majorHAnsi" w:cstheme="majorHAnsi"/>
              </w:rPr>
              <w:t>stall</w:t>
            </w:r>
            <w:r w:rsidRPr="00A80734">
              <w:rPr>
                <w:rFonts w:asciiTheme="majorHAnsi" w:hAnsiTheme="majorHAnsi" w:cstheme="majorHAnsi"/>
                <w:spacing w:val="-4"/>
              </w:rPr>
              <w:t xml:space="preserve"> </w:t>
            </w:r>
            <w:r w:rsidRPr="00A80734">
              <w:rPr>
                <w:rFonts w:asciiTheme="majorHAnsi" w:hAnsiTheme="majorHAnsi" w:cstheme="majorHAnsi"/>
              </w:rPr>
              <w:t>in</w:t>
            </w:r>
            <w:r w:rsidRPr="00A80734">
              <w:rPr>
                <w:rFonts w:asciiTheme="majorHAnsi" w:hAnsiTheme="majorHAnsi" w:cstheme="majorHAnsi"/>
                <w:spacing w:val="-5"/>
              </w:rPr>
              <w:t xml:space="preserve"> </w:t>
            </w:r>
            <w:r w:rsidRPr="00A80734">
              <w:rPr>
                <w:rFonts w:asciiTheme="majorHAnsi" w:hAnsiTheme="majorHAnsi" w:cstheme="majorHAnsi"/>
              </w:rPr>
              <w:t>level</w:t>
            </w:r>
            <w:r w:rsidRPr="00A80734">
              <w:rPr>
                <w:rFonts w:asciiTheme="majorHAnsi" w:hAnsiTheme="majorHAnsi" w:cstheme="majorHAnsi"/>
                <w:spacing w:val="-4"/>
              </w:rPr>
              <w:t xml:space="preserve"> </w:t>
            </w:r>
            <w:r w:rsidRPr="00A80734">
              <w:rPr>
                <w:rFonts w:asciiTheme="majorHAnsi" w:hAnsiTheme="majorHAnsi" w:cstheme="majorHAnsi"/>
              </w:rPr>
              <w:t>flight,</w:t>
            </w:r>
            <w:r w:rsidRPr="00A80734">
              <w:rPr>
                <w:rFonts w:asciiTheme="majorHAnsi" w:hAnsiTheme="majorHAnsi" w:cstheme="majorHAnsi"/>
                <w:spacing w:val="-5"/>
              </w:rPr>
              <w:t xml:space="preserve"> </w:t>
            </w:r>
            <w:r w:rsidRPr="00A80734">
              <w:rPr>
                <w:rFonts w:asciiTheme="majorHAnsi" w:hAnsiTheme="majorHAnsi" w:cstheme="majorHAnsi"/>
              </w:rPr>
              <w:t>climbing/descending</w:t>
            </w:r>
            <w:r w:rsidRPr="00A80734">
              <w:rPr>
                <w:rFonts w:asciiTheme="majorHAnsi" w:hAnsiTheme="majorHAnsi" w:cstheme="majorHAnsi"/>
                <w:spacing w:val="-5"/>
              </w:rPr>
              <w:t xml:space="preserve"> </w:t>
            </w:r>
            <w:r w:rsidRPr="00A80734">
              <w:rPr>
                <w:rFonts w:asciiTheme="majorHAnsi" w:hAnsiTheme="majorHAnsi" w:cstheme="majorHAnsi"/>
              </w:rPr>
              <w:t>turns</w:t>
            </w:r>
            <w:r w:rsidRPr="00A80734">
              <w:rPr>
                <w:rFonts w:asciiTheme="majorHAnsi" w:hAnsiTheme="majorHAnsi" w:cstheme="majorHAnsi"/>
                <w:spacing w:val="-4"/>
              </w:rPr>
              <w:t xml:space="preserve"> </w:t>
            </w:r>
            <w:r w:rsidRPr="00A80734">
              <w:rPr>
                <w:rFonts w:asciiTheme="majorHAnsi" w:hAnsiTheme="majorHAnsi" w:cstheme="majorHAnsi"/>
              </w:rPr>
              <w:t xml:space="preserve">and in landing configuration </w:t>
            </w:r>
            <w:r w:rsidRPr="00A80734">
              <w:rPr>
                <w:rFonts w:asciiTheme="majorHAnsi" w:hAnsiTheme="majorHAnsi" w:cstheme="majorHAnsi"/>
                <w:i/>
              </w:rPr>
              <w:t>(may be performed in flight simulator for safety)</w:t>
            </w:r>
          </w:p>
        </w:tc>
        <w:tc>
          <w:tcPr>
            <w:tcW w:w="990" w:type="dxa"/>
            <w:vAlign w:val="center"/>
          </w:tcPr>
          <w:p w14:paraId="6DFFE15F"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0C75FD2A"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257DED48"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655CD1AD" w14:textId="77777777" w:rsidTr="00581AB0">
        <w:trPr>
          <w:trHeight w:val="384"/>
          <w:jc w:val="center"/>
        </w:trPr>
        <w:tc>
          <w:tcPr>
            <w:tcW w:w="785" w:type="dxa"/>
            <w:tcBorders>
              <w:bottom w:val="single" w:sz="4" w:space="0" w:color="auto"/>
            </w:tcBorders>
            <w:vAlign w:val="center"/>
          </w:tcPr>
          <w:p w14:paraId="2B63E765"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2.5</w:t>
            </w:r>
          </w:p>
        </w:tc>
        <w:tc>
          <w:tcPr>
            <w:tcW w:w="6320" w:type="dxa"/>
            <w:gridSpan w:val="5"/>
            <w:tcBorders>
              <w:bottom w:val="single" w:sz="4" w:space="0" w:color="auto"/>
            </w:tcBorders>
          </w:tcPr>
          <w:p w14:paraId="32B0D15A" w14:textId="77777777" w:rsidR="00C4756A" w:rsidRPr="00A80734" w:rsidRDefault="00C4756A" w:rsidP="00BA4A0E">
            <w:pPr>
              <w:spacing w:line="276" w:lineRule="auto"/>
              <w:ind w:right="175"/>
              <w:jc w:val="both"/>
              <w:rPr>
                <w:rFonts w:asciiTheme="majorHAnsi" w:hAnsiTheme="majorHAnsi" w:cstheme="majorHAnsi"/>
                <w:sz w:val="24"/>
                <w:szCs w:val="24"/>
              </w:rPr>
            </w:pPr>
            <w:r w:rsidRPr="00A80734">
              <w:rPr>
                <w:rFonts w:asciiTheme="majorHAnsi" w:hAnsiTheme="majorHAnsi" w:cstheme="majorHAnsi"/>
                <w:sz w:val="24"/>
                <w:szCs w:val="24"/>
              </w:rPr>
              <w:t>Bay với đồng hồ giới hạn, lấy độ cao hoặc hạ độ cao ổn định với vòng lượn theo hướng bay cho trước, thoát khỏi tư thế bay bất thường</w:t>
            </w:r>
          </w:p>
          <w:p w14:paraId="445C445C" w14:textId="77777777" w:rsidR="00C4756A" w:rsidRPr="00A80734" w:rsidRDefault="00C4756A" w:rsidP="00BA4A0E">
            <w:pPr>
              <w:pStyle w:val="TableParagraph"/>
              <w:spacing w:line="276" w:lineRule="auto"/>
              <w:ind w:right="175"/>
              <w:rPr>
                <w:rFonts w:asciiTheme="majorHAnsi" w:hAnsiTheme="majorHAnsi" w:cstheme="majorHAnsi"/>
                <w:i/>
              </w:rPr>
            </w:pPr>
            <w:r w:rsidRPr="00A80734">
              <w:rPr>
                <w:rFonts w:asciiTheme="majorHAnsi" w:hAnsiTheme="majorHAnsi" w:cstheme="majorHAnsi"/>
                <w:i/>
              </w:rPr>
              <w:t>Limited</w:t>
            </w:r>
            <w:r w:rsidRPr="00A80734">
              <w:rPr>
                <w:rFonts w:asciiTheme="majorHAnsi" w:hAnsiTheme="majorHAnsi" w:cstheme="majorHAnsi"/>
                <w:i/>
                <w:spacing w:val="-4"/>
              </w:rPr>
              <w:t xml:space="preserve"> </w:t>
            </w:r>
            <w:r w:rsidRPr="00A80734">
              <w:rPr>
                <w:rFonts w:asciiTheme="majorHAnsi" w:hAnsiTheme="majorHAnsi" w:cstheme="majorHAnsi"/>
                <w:i/>
              </w:rPr>
              <w:t>panel,</w:t>
            </w:r>
            <w:r w:rsidRPr="00A80734">
              <w:rPr>
                <w:rFonts w:asciiTheme="majorHAnsi" w:hAnsiTheme="majorHAnsi" w:cstheme="majorHAnsi"/>
                <w:i/>
                <w:spacing w:val="-4"/>
              </w:rPr>
              <w:t xml:space="preserve"> </w:t>
            </w:r>
            <w:r w:rsidRPr="00A80734">
              <w:rPr>
                <w:rFonts w:asciiTheme="majorHAnsi" w:hAnsiTheme="majorHAnsi" w:cstheme="majorHAnsi"/>
                <w:i/>
              </w:rPr>
              <w:t>stabilised</w:t>
            </w:r>
            <w:r w:rsidRPr="00A80734">
              <w:rPr>
                <w:rFonts w:asciiTheme="majorHAnsi" w:hAnsiTheme="majorHAnsi" w:cstheme="majorHAnsi"/>
                <w:i/>
                <w:spacing w:val="-2"/>
              </w:rPr>
              <w:t xml:space="preserve"> </w:t>
            </w:r>
            <w:r w:rsidRPr="00A80734">
              <w:rPr>
                <w:rFonts w:asciiTheme="majorHAnsi" w:hAnsiTheme="majorHAnsi" w:cstheme="majorHAnsi"/>
                <w:i/>
              </w:rPr>
              <w:t>climb</w:t>
            </w:r>
            <w:r w:rsidRPr="00A80734">
              <w:rPr>
                <w:rFonts w:asciiTheme="majorHAnsi" w:hAnsiTheme="majorHAnsi" w:cstheme="majorHAnsi"/>
                <w:i/>
                <w:spacing w:val="-4"/>
              </w:rPr>
              <w:t xml:space="preserve"> </w:t>
            </w:r>
            <w:r w:rsidRPr="00A80734">
              <w:rPr>
                <w:rFonts w:asciiTheme="majorHAnsi" w:hAnsiTheme="majorHAnsi" w:cstheme="majorHAnsi"/>
                <w:i/>
              </w:rPr>
              <w:t>or</w:t>
            </w:r>
            <w:r w:rsidRPr="00A80734">
              <w:rPr>
                <w:rFonts w:asciiTheme="majorHAnsi" w:hAnsiTheme="majorHAnsi" w:cstheme="majorHAnsi"/>
                <w:i/>
                <w:spacing w:val="-4"/>
              </w:rPr>
              <w:t xml:space="preserve"> </w:t>
            </w:r>
            <w:r w:rsidRPr="00A80734">
              <w:rPr>
                <w:rFonts w:asciiTheme="majorHAnsi" w:hAnsiTheme="majorHAnsi" w:cstheme="majorHAnsi"/>
                <w:i/>
              </w:rPr>
              <w:t>descent</w:t>
            </w:r>
            <w:r w:rsidRPr="00A80734">
              <w:rPr>
                <w:rFonts w:asciiTheme="majorHAnsi" w:hAnsiTheme="majorHAnsi" w:cstheme="majorHAnsi"/>
                <w:i/>
                <w:spacing w:val="-4"/>
              </w:rPr>
              <w:t xml:space="preserve"> </w:t>
            </w:r>
            <w:r w:rsidRPr="00A80734">
              <w:rPr>
                <w:rFonts w:asciiTheme="majorHAnsi" w:hAnsiTheme="majorHAnsi" w:cstheme="majorHAnsi"/>
                <w:i/>
              </w:rPr>
              <w:t>at</w:t>
            </w:r>
            <w:r w:rsidRPr="00A80734">
              <w:rPr>
                <w:rFonts w:asciiTheme="majorHAnsi" w:hAnsiTheme="majorHAnsi" w:cstheme="majorHAnsi"/>
                <w:i/>
                <w:spacing w:val="-4"/>
              </w:rPr>
              <w:t xml:space="preserve"> </w:t>
            </w:r>
            <w:r w:rsidRPr="00A80734">
              <w:rPr>
                <w:rFonts w:asciiTheme="majorHAnsi" w:hAnsiTheme="majorHAnsi" w:cstheme="majorHAnsi"/>
                <w:i/>
              </w:rPr>
              <w:t>Rate</w:t>
            </w:r>
            <w:r w:rsidRPr="00A80734">
              <w:rPr>
                <w:rFonts w:asciiTheme="majorHAnsi" w:hAnsiTheme="majorHAnsi" w:cstheme="majorHAnsi"/>
                <w:i/>
                <w:spacing w:val="-2"/>
              </w:rPr>
              <w:t xml:space="preserve"> </w:t>
            </w:r>
            <w:r w:rsidRPr="00A80734">
              <w:rPr>
                <w:rFonts w:asciiTheme="majorHAnsi" w:hAnsiTheme="majorHAnsi" w:cstheme="majorHAnsi"/>
                <w:i/>
              </w:rPr>
              <w:t>1</w:t>
            </w:r>
            <w:r w:rsidRPr="00A80734">
              <w:rPr>
                <w:rFonts w:asciiTheme="majorHAnsi" w:hAnsiTheme="majorHAnsi" w:cstheme="majorHAnsi"/>
                <w:i/>
                <w:spacing w:val="-4"/>
              </w:rPr>
              <w:t xml:space="preserve"> </w:t>
            </w:r>
            <w:r w:rsidRPr="00A80734">
              <w:rPr>
                <w:rFonts w:asciiTheme="majorHAnsi" w:hAnsiTheme="majorHAnsi" w:cstheme="majorHAnsi"/>
                <w:i/>
              </w:rPr>
              <w:t>turn</w:t>
            </w:r>
            <w:r w:rsidRPr="00A80734">
              <w:rPr>
                <w:rFonts w:asciiTheme="majorHAnsi" w:hAnsiTheme="majorHAnsi" w:cstheme="majorHAnsi"/>
                <w:i/>
                <w:spacing w:val="-4"/>
              </w:rPr>
              <w:lastRenderedPageBreak/>
              <w:t xml:space="preserve"> </w:t>
            </w:r>
            <w:r w:rsidRPr="00A80734">
              <w:rPr>
                <w:rFonts w:asciiTheme="majorHAnsi" w:hAnsiTheme="majorHAnsi" w:cstheme="majorHAnsi"/>
                <w:i/>
              </w:rPr>
              <w:t>onto</w:t>
            </w:r>
            <w:r w:rsidRPr="00A80734">
              <w:rPr>
                <w:rFonts w:asciiTheme="majorHAnsi" w:hAnsiTheme="majorHAnsi" w:cstheme="majorHAnsi"/>
                <w:i/>
                <w:spacing w:val="-2"/>
              </w:rPr>
              <w:t xml:space="preserve"> </w:t>
            </w:r>
            <w:r w:rsidRPr="00A80734">
              <w:rPr>
                <w:rFonts w:asciiTheme="majorHAnsi" w:hAnsiTheme="majorHAnsi" w:cstheme="majorHAnsi"/>
                <w:i/>
              </w:rPr>
              <w:t>given</w:t>
            </w:r>
            <w:r w:rsidRPr="00A80734">
              <w:rPr>
                <w:rFonts w:asciiTheme="majorHAnsi" w:hAnsiTheme="majorHAnsi" w:cstheme="majorHAnsi"/>
                <w:i/>
                <w:spacing w:val="-4"/>
              </w:rPr>
              <w:t xml:space="preserve"> </w:t>
            </w:r>
            <w:r w:rsidRPr="00A80734">
              <w:rPr>
                <w:rFonts w:asciiTheme="majorHAnsi" w:hAnsiTheme="majorHAnsi" w:cstheme="majorHAnsi"/>
                <w:i/>
              </w:rPr>
              <w:t>headings, recovery from unusual attitudes</w:t>
            </w:r>
          </w:p>
        </w:tc>
        <w:tc>
          <w:tcPr>
            <w:tcW w:w="990" w:type="dxa"/>
            <w:tcBorders>
              <w:bottom w:val="single" w:sz="4" w:space="0" w:color="auto"/>
            </w:tcBorders>
            <w:vAlign w:val="center"/>
          </w:tcPr>
          <w:p w14:paraId="22B74F05"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tcBorders>
              <w:bottom w:val="single" w:sz="4" w:space="0" w:color="auto"/>
            </w:tcBorders>
            <w:vAlign w:val="center"/>
          </w:tcPr>
          <w:p w14:paraId="6D5F453C"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tcBorders>
              <w:bottom w:val="single" w:sz="4" w:space="0" w:color="auto"/>
            </w:tcBorders>
            <w:vAlign w:val="center"/>
          </w:tcPr>
          <w:p w14:paraId="7AF00781"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4F1826E4" w14:textId="77777777" w:rsidTr="00581AB0">
        <w:trPr>
          <w:trHeight w:val="239"/>
          <w:jc w:val="center"/>
        </w:trPr>
        <w:tc>
          <w:tcPr>
            <w:tcW w:w="10201" w:type="dxa"/>
            <w:gridSpan w:val="9"/>
            <w:shd w:val="clear" w:color="auto" w:fill="D9D9D9" w:themeFill="background1" w:themeFillShade="D9"/>
          </w:tcPr>
          <w:p w14:paraId="34E4D6C1" w14:textId="77777777" w:rsidR="00C4756A" w:rsidRPr="00A80734" w:rsidRDefault="00C4756A" w:rsidP="00183138">
            <w:pPr>
              <w:rPr>
                <w:rFonts w:asciiTheme="majorHAnsi" w:hAnsiTheme="majorHAnsi" w:cstheme="majorHAnsi"/>
                <w:b/>
                <w:sz w:val="24"/>
                <w:szCs w:val="24"/>
              </w:rPr>
            </w:pPr>
            <w:r w:rsidRPr="00A80734">
              <w:rPr>
                <w:rFonts w:asciiTheme="majorHAnsi" w:hAnsiTheme="majorHAnsi" w:cstheme="majorHAnsi"/>
                <w:b/>
                <w:sz w:val="24"/>
                <w:szCs w:val="24"/>
              </w:rPr>
              <w:t>PHẦN 3: QUY TRÌNH IFR TRÊN ĐƯỜNG BAY</w:t>
            </w:r>
          </w:p>
          <w:p w14:paraId="4A0F7C16" w14:textId="77777777" w:rsidR="00C4756A" w:rsidRPr="00A80734" w:rsidRDefault="00C4756A" w:rsidP="00183138">
            <w:pPr>
              <w:rPr>
                <w:rFonts w:asciiTheme="majorHAnsi" w:eastAsia="Arial" w:hAnsiTheme="majorHAnsi" w:cstheme="majorHAnsi"/>
                <w:b/>
                <w:sz w:val="24"/>
                <w:szCs w:val="24"/>
              </w:rPr>
            </w:pPr>
            <w:r w:rsidRPr="00A80734">
              <w:rPr>
                <w:rFonts w:asciiTheme="majorHAnsi" w:eastAsia="Arial" w:hAnsiTheme="majorHAnsi" w:cstheme="majorHAnsi"/>
                <w:b/>
                <w:sz w:val="24"/>
                <w:szCs w:val="24"/>
              </w:rPr>
              <w:t xml:space="preserve">SECTION 3: EN ROUTE IFR PROCEDURES </w:t>
            </w:r>
          </w:p>
        </w:tc>
      </w:tr>
      <w:tr w:rsidR="00C4756A" w:rsidRPr="00A80734" w14:paraId="6A0A0B67" w14:textId="77777777" w:rsidTr="00BA4A0E">
        <w:trPr>
          <w:trHeight w:val="233"/>
          <w:jc w:val="center"/>
        </w:trPr>
        <w:tc>
          <w:tcPr>
            <w:tcW w:w="785" w:type="dxa"/>
            <w:vAlign w:val="center"/>
          </w:tcPr>
          <w:p w14:paraId="6C98DCEE" w14:textId="77777777" w:rsidR="00C4756A" w:rsidRPr="00A80734" w:rsidRDefault="00C4756A" w:rsidP="00183138">
            <w:pPr>
              <w:jc w:val="center"/>
              <w:rPr>
                <w:rFonts w:asciiTheme="majorHAnsi" w:hAnsiTheme="majorHAnsi" w:cstheme="majorHAnsi"/>
                <w:sz w:val="24"/>
                <w:szCs w:val="24"/>
              </w:rPr>
            </w:pPr>
            <w:r w:rsidRPr="00A80734">
              <w:rPr>
                <w:rFonts w:asciiTheme="majorHAnsi" w:hAnsiTheme="majorHAnsi" w:cstheme="majorHAnsi"/>
                <w:sz w:val="24"/>
                <w:szCs w:val="24"/>
              </w:rPr>
              <w:t>3.1</w:t>
            </w:r>
          </w:p>
        </w:tc>
        <w:tc>
          <w:tcPr>
            <w:tcW w:w="6320" w:type="dxa"/>
            <w:gridSpan w:val="5"/>
          </w:tcPr>
          <w:p w14:paraId="3F608A13"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Tiếp cận, bao gồm nhập đường bay, ví dụ NDB, VOR, RNAV</w:t>
            </w:r>
          </w:p>
          <w:p w14:paraId="759DDF3A"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Tracking, including interception, e.g. NDB, VOR, RNAV </w:t>
            </w:r>
          </w:p>
        </w:tc>
        <w:tc>
          <w:tcPr>
            <w:tcW w:w="990" w:type="dxa"/>
            <w:vAlign w:val="center"/>
          </w:tcPr>
          <w:p w14:paraId="4489BC97"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7314C4E5"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7ED26F70"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1AFBF82F" w14:textId="77777777" w:rsidTr="00BA4A0E">
        <w:trPr>
          <w:trHeight w:val="223"/>
          <w:jc w:val="center"/>
        </w:trPr>
        <w:tc>
          <w:tcPr>
            <w:tcW w:w="785" w:type="dxa"/>
            <w:vAlign w:val="center"/>
          </w:tcPr>
          <w:p w14:paraId="1E646807" w14:textId="77777777" w:rsidR="00C4756A" w:rsidRPr="00A80734" w:rsidRDefault="00C4756A" w:rsidP="00183138">
            <w:pPr>
              <w:jc w:val="center"/>
              <w:rPr>
                <w:rFonts w:asciiTheme="majorHAnsi" w:hAnsiTheme="majorHAnsi" w:cstheme="majorHAnsi"/>
                <w:sz w:val="24"/>
                <w:szCs w:val="24"/>
              </w:rPr>
            </w:pPr>
            <w:r w:rsidRPr="00A80734">
              <w:rPr>
                <w:rFonts w:asciiTheme="majorHAnsi" w:hAnsiTheme="majorHAnsi" w:cstheme="majorHAnsi"/>
                <w:sz w:val="24"/>
                <w:szCs w:val="24"/>
              </w:rPr>
              <w:t>3.2</w:t>
            </w:r>
          </w:p>
        </w:tc>
        <w:tc>
          <w:tcPr>
            <w:tcW w:w="6320" w:type="dxa"/>
            <w:gridSpan w:val="5"/>
          </w:tcPr>
          <w:p w14:paraId="0CF7A6D1"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Sử dụng thiết bị trợ giúp vô tuyến</w:t>
            </w:r>
          </w:p>
          <w:p w14:paraId="13C76457"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Use of radio aids </w:t>
            </w:r>
          </w:p>
        </w:tc>
        <w:tc>
          <w:tcPr>
            <w:tcW w:w="990" w:type="dxa"/>
            <w:vAlign w:val="center"/>
          </w:tcPr>
          <w:p w14:paraId="63610ADC"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1CEA8F0A"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6D7E226F"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2F912019" w14:textId="77777777" w:rsidTr="00BA4A0E">
        <w:trPr>
          <w:trHeight w:val="224"/>
          <w:jc w:val="center"/>
        </w:trPr>
        <w:tc>
          <w:tcPr>
            <w:tcW w:w="785" w:type="dxa"/>
            <w:vAlign w:val="center"/>
          </w:tcPr>
          <w:p w14:paraId="4F6CE04A" w14:textId="77777777" w:rsidR="00C4756A" w:rsidRPr="00A80734" w:rsidRDefault="00C4756A" w:rsidP="00183138">
            <w:pPr>
              <w:jc w:val="center"/>
              <w:rPr>
                <w:rFonts w:asciiTheme="majorHAnsi" w:hAnsiTheme="majorHAnsi" w:cstheme="majorHAnsi"/>
                <w:sz w:val="24"/>
                <w:szCs w:val="24"/>
              </w:rPr>
            </w:pPr>
            <w:r w:rsidRPr="00A80734">
              <w:rPr>
                <w:rFonts w:asciiTheme="majorHAnsi" w:hAnsiTheme="majorHAnsi" w:cstheme="majorHAnsi"/>
                <w:sz w:val="24"/>
                <w:szCs w:val="24"/>
              </w:rPr>
              <w:t>3.3</w:t>
            </w:r>
          </w:p>
        </w:tc>
        <w:tc>
          <w:tcPr>
            <w:tcW w:w="6320" w:type="dxa"/>
            <w:gridSpan w:val="5"/>
          </w:tcPr>
          <w:p w14:paraId="1EE56016"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 xml:space="preserve">Bay bằng, kiểm soát hướng bay, độ cao và tốc độ bay, thiết lập </w:t>
            </w:r>
          </w:p>
          <w:p w14:paraId="60A3E05E"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Level flight, control of heading, altitude and airspeed, power setting </w:t>
            </w:r>
          </w:p>
        </w:tc>
        <w:tc>
          <w:tcPr>
            <w:tcW w:w="990" w:type="dxa"/>
            <w:vAlign w:val="center"/>
          </w:tcPr>
          <w:p w14:paraId="09E34EB8"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704F90C7"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37721B61"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753C2EDE" w14:textId="77777777" w:rsidTr="00BA4A0E">
        <w:trPr>
          <w:trHeight w:val="224"/>
          <w:jc w:val="center"/>
        </w:trPr>
        <w:tc>
          <w:tcPr>
            <w:tcW w:w="785" w:type="dxa"/>
            <w:vAlign w:val="center"/>
          </w:tcPr>
          <w:p w14:paraId="6D8919F9" w14:textId="77777777" w:rsidR="00C4756A" w:rsidRPr="00A80734" w:rsidRDefault="00C4756A" w:rsidP="00183138">
            <w:pPr>
              <w:jc w:val="center"/>
              <w:rPr>
                <w:rFonts w:asciiTheme="majorHAnsi" w:hAnsiTheme="majorHAnsi" w:cstheme="majorHAnsi"/>
                <w:sz w:val="24"/>
                <w:szCs w:val="24"/>
              </w:rPr>
            </w:pPr>
            <w:r w:rsidRPr="00A80734">
              <w:rPr>
                <w:rFonts w:asciiTheme="majorHAnsi" w:hAnsiTheme="majorHAnsi" w:cstheme="majorHAnsi"/>
                <w:sz w:val="24"/>
                <w:szCs w:val="24"/>
              </w:rPr>
              <w:t>3.4</w:t>
            </w:r>
          </w:p>
        </w:tc>
        <w:tc>
          <w:tcPr>
            <w:tcW w:w="6320" w:type="dxa"/>
            <w:gridSpan w:val="5"/>
          </w:tcPr>
          <w:p w14:paraId="3FB65CD1"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Thiết lập đồng hồ đo độ cao</w:t>
            </w:r>
          </w:p>
          <w:p w14:paraId="5213A567"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Altimeter settings </w:t>
            </w:r>
          </w:p>
        </w:tc>
        <w:tc>
          <w:tcPr>
            <w:tcW w:w="990" w:type="dxa"/>
            <w:vAlign w:val="center"/>
          </w:tcPr>
          <w:p w14:paraId="56BD3456"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338DB1DE"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5DED5755"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3AE45E6C" w14:textId="77777777" w:rsidTr="00BA4A0E">
        <w:trPr>
          <w:trHeight w:val="223"/>
          <w:jc w:val="center"/>
        </w:trPr>
        <w:tc>
          <w:tcPr>
            <w:tcW w:w="785" w:type="dxa"/>
            <w:vAlign w:val="center"/>
          </w:tcPr>
          <w:p w14:paraId="20DEF66F" w14:textId="77777777" w:rsidR="00C4756A" w:rsidRPr="00A80734" w:rsidRDefault="00C4756A" w:rsidP="00183138">
            <w:pPr>
              <w:jc w:val="center"/>
              <w:rPr>
                <w:rFonts w:asciiTheme="majorHAnsi" w:eastAsia="Arial" w:hAnsiTheme="majorHAnsi" w:cstheme="majorHAnsi"/>
                <w:sz w:val="24"/>
                <w:szCs w:val="24"/>
              </w:rPr>
            </w:pPr>
            <w:r w:rsidRPr="00A80734">
              <w:rPr>
                <w:rFonts w:asciiTheme="majorHAnsi" w:eastAsia="Arial" w:hAnsiTheme="majorHAnsi" w:cstheme="majorHAnsi"/>
                <w:sz w:val="24"/>
                <w:szCs w:val="24"/>
              </w:rPr>
              <w:t>3.5</w:t>
            </w:r>
          </w:p>
        </w:tc>
        <w:tc>
          <w:tcPr>
            <w:tcW w:w="6320" w:type="dxa"/>
            <w:gridSpan w:val="5"/>
          </w:tcPr>
          <w:p w14:paraId="24A0B680"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Tính thời gian và hiệu chỉnh thời gian đến dự kiến</w:t>
            </w:r>
          </w:p>
          <w:p w14:paraId="44860C7D"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Timing and revision of ETAs </w:t>
            </w:r>
          </w:p>
        </w:tc>
        <w:tc>
          <w:tcPr>
            <w:tcW w:w="990" w:type="dxa"/>
            <w:vAlign w:val="center"/>
          </w:tcPr>
          <w:p w14:paraId="6599F5E5"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5E7B2DE7"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369CDD59"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25368C78" w14:textId="77777777" w:rsidTr="00BA4A0E">
        <w:trPr>
          <w:trHeight w:val="224"/>
          <w:jc w:val="center"/>
        </w:trPr>
        <w:tc>
          <w:tcPr>
            <w:tcW w:w="785" w:type="dxa"/>
            <w:vAlign w:val="center"/>
          </w:tcPr>
          <w:p w14:paraId="66072CD3" w14:textId="77777777" w:rsidR="00C4756A" w:rsidRPr="00A80734" w:rsidRDefault="00C4756A" w:rsidP="00183138">
            <w:pPr>
              <w:jc w:val="center"/>
              <w:rPr>
                <w:rFonts w:asciiTheme="majorHAnsi" w:hAnsiTheme="majorHAnsi" w:cstheme="majorHAnsi"/>
                <w:sz w:val="24"/>
                <w:szCs w:val="24"/>
              </w:rPr>
            </w:pPr>
            <w:r w:rsidRPr="00A80734">
              <w:rPr>
                <w:rFonts w:asciiTheme="majorHAnsi" w:hAnsiTheme="majorHAnsi" w:cstheme="majorHAnsi"/>
                <w:sz w:val="24"/>
                <w:szCs w:val="24"/>
              </w:rPr>
              <w:t>3.6</w:t>
            </w:r>
          </w:p>
        </w:tc>
        <w:tc>
          <w:tcPr>
            <w:tcW w:w="6320" w:type="dxa"/>
            <w:gridSpan w:val="5"/>
          </w:tcPr>
          <w:p w14:paraId="3C4F8174"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Theo dõi tiến trình bay, nhật ký bay, mức tiêu thụ nhiên liệu, quản lý hệ thống</w:t>
            </w:r>
          </w:p>
          <w:p w14:paraId="51262112"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Monitoring of flight progress, flight log, fuel usage, systems management </w:t>
            </w:r>
          </w:p>
        </w:tc>
        <w:tc>
          <w:tcPr>
            <w:tcW w:w="990" w:type="dxa"/>
            <w:vAlign w:val="center"/>
          </w:tcPr>
          <w:p w14:paraId="3ECF98E3"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3D292524"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6E82A666"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38A7BF40" w14:textId="77777777" w:rsidTr="00BA4A0E">
        <w:trPr>
          <w:trHeight w:val="224"/>
          <w:jc w:val="center"/>
        </w:trPr>
        <w:tc>
          <w:tcPr>
            <w:tcW w:w="785" w:type="dxa"/>
            <w:vAlign w:val="center"/>
          </w:tcPr>
          <w:p w14:paraId="38B7A359" w14:textId="77777777" w:rsidR="00C4756A" w:rsidRPr="00A80734" w:rsidRDefault="00C4756A" w:rsidP="00183138">
            <w:pPr>
              <w:jc w:val="center"/>
              <w:rPr>
                <w:rFonts w:asciiTheme="majorHAnsi" w:hAnsiTheme="majorHAnsi" w:cstheme="majorHAnsi"/>
                <w:sz w:val="24"/>
                <w:szCs w:val="24"/>
              </w:rPr>
            </w:pPr>
            <w:r w:rsidRPr="00A80734">
              <w:rPr>
                <w:rFonts w:asciiTheme="majorHAnsi" w:hAnsiTheme="majorHAnsi" w:cstheme="majorHAnsi"/>
                <w:sz w:val="24"/>
                <w:szCs w:val="24"/>
              </w:rPr>
              <w:t>3.7</w:t>
            </w:r>
          </w:p>
        </w:tc>
        <w:tc>
          <w:tcPr>
            <w:tcW w:w="6320" w:type="dxa"/>
            <w:gridSpan w:val="5"/>
          </w:tcPr>
          <w:p w14:paraId="7802594E"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Quy trình chống đóng băng, mô phỏng nếu cần thiết và phù hợp</w:t>
            </w:r>
          </w:p>
          <w:p w14:paraId="0D290C96" w14:textId="77777777" w:rsidR="00C4756A" w:rsidRPr="00A80734" w:rsidRDefault="00C4756A" w:rsidP="00183138">
            <w:pPr>
              <w:rPr>
                <w:rFonts w:asciiTheme="majorHAnsi" w:eastAsia="Arial" w:hAnsiTheme="majorHAnsi" w:cstheme="majorHAnsi"/>
                <w:b/>
                <w:i/>
                <w:sz w:val="24"/>
                <w:szCs w:val="24"/>
              </w:rPr>
            </w:pPr>
            <w:r w:rsidRPr="00A80734">
              <w:rPr>
                <w:rFonts w:asciiTheme="majorHAnsi" w:eastAsia="Arial" w:hAnsiTheme="majorHAnsi" w:cstheme="majorHAnsi"/>
                <w:i/>
                <w:sz w:val="24"/>
                <w:szCs w:val="24"/>
              </w:rPr>
              <w:t xml:space="preserve">Ice protection procedures, simulated if necessary and applicable </w:t>
            </w:r>
          </w:p>
        </w:tc>
        <w:tc>
          <w:tcPr>
            <w:tcW w:w="990" w:type="dxa"/>
            <w:vAlign w:val="center"/>
          </w:tcPr>
          <w:p w14:paraId="7AD484B8"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45F489D2"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5158043F"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79B52F3C" w14:textId="77777777" w:rsidTr="00581AB0">
        <w:trPr>
          <w:trHeight w:val="223"/>
          <w:jc w:val="center"/>
        </w:trPr>
        <w:tc>
          <w:tcPr>
            <w:tcW w:w="785" w:type="dxa"/>
            <w:tcBorders>
              <w:bottom w:val="single" w:sz="4" w:space="0" w:color="auto"/>
            </w:tcBorders>
            <w:vAlign w:val="center"/>
          </w:tcPr>
          <w:p w14:paraId="1660D657" w14:textId="77777777" w:rsidR="00C4756A" w:rsidRPr="00A80734" w:rsidRDefault="00C4756A" w:rsidP="00183138">
            <w:pPr>
              <w:jc w:val="center"/>
              <w:rPr>
                <w:rFonts w:asciiTheme="majorHAnsi" w:hAnsiTheme="majorHAnsi" w:cstheme="majorHAnsi"/>
                <w:sz w:val="24"/>
                <w:szCs w:val="24"/>
              </w:rPr>
            </w:pPr>
            <w:r w:rsidRPr="00A80734">
              <w:rPr>
                <w:rFonts w:asciiTheme="majorHAnsi" w:hAnsiTheme="majorHAnsi" w:cstheme="majorHAnsi"/>
                <w:sz w:val="24"/>
                <w:szCs w:val="24"/>
              </w:rPr>
              <w:t>3.8</w:t>
            </w:r>
          </w:p>
        </w:tc>
        <w:tc>
          <w:tcPr>
            <w:tcW w:w="6320" w:type="dxa"/>
            <w:gridSpan w:val="5"/>
            <w:tcBorders>
              <w:bottom w:val="single" w:sz="4" w:space="0" w:color="auto"/>
            </w:tcBorders>
          </w:tcPr>
          <w:p w14:paraId="1C0B8426"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Liên lạc quản lý không lưu – tuân thủ, quy trình R/T</w:t>
            </w:r>
          </w:p>
          <w:p w14:paraId="00D976A8"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ATC liaison and compliance, R/T procedures </w:t>
            </w:r>
          </w:p>
        </w:tc>
        <w:tc>
          <w:tcPr>
            <w:tcW w:w="990" w:type="dxa"/>
            <w:tcBorders>
              <w:bottom w:val="single" w:sz="4" w:space="0" w:color="auto"/>
            </w:tcBorders>
            <w:vAlign w:val="center"/>
          </w:tcPr>
          <w:p w14:paraId="31A9BE22"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tcBorders>
              <w:bottom w:val="single" w:sz="4" w:space="0" w:color="auto"/>
            </w:tcBorders>
            <w:vAlign w:val="center"/>
          </w:tcPr>
          <w:p w14:paraId="57EFF38C"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tcBorders>
              <w:bottom w:val="single" w:sz="4" w:space="0" w:color="auto"/>
            </w:tcBorders>
            <w:vAlign w:val="center"/>
          </w:tcPr>
          <w:p w14:paraId="2B5F14FE"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52205D14" w14:textId="77777777" w:rsidTr="00581AB0">
        <w:trPr>
          <w:trHeight w:val="239"/>
          <w:jc w:val="center"/>
        </w:trPr>
        <w:tc>
          <w:tcPr>
            <w:tcW w:w="10201" w:type="dxa"/>
            <w:gridSpan w:val="9"/>
            <w:shd w:val="clear" w:color="auto" w:fill="D9D9D9" w:themeFill="background1" w:themeFillShade="D9"/>
          </w:tcPr>
          <w:p w14:paraId="36E1FE45" w14:textId="77777777" w:rsidR="00C4756A" w:rsidRPr="00A80734" w:rsidRDefault="00C4756A" w:rsidP="00183138">
            <w:pPr>
              <w:rPr>
                <w:rFonts w:asciiTheme="majorHAnsi" w:hAnsiTheme="majorHAnsi" w:cstheme="majorHAnsi"/>
                <w:b/>
                <w:sz w:val="24"/>
                <w:szCs w:val="24"/>
              </w:rPr>
            </w:pPr>
            <w:r w:rsidRPr="00A80734">
              <w:rPr>
                <w:rFonts w:asciiTheme="majorHAnsi" w:hAnsiTheme="majorHAnsi" w:cstheme="majorHAnsi"/>
                <w:b/>
                <w:sz w:val="24"/>
                <w:szCs w:val="24"/>
              </w:rPr>
              <w:t>PHẦN 4: TIẾP CẬN CHÍNH XÁC</w:t>
            </w:r>
          </w:p>
          <w:p w14:paraId="16E45F15" w14:textId="77777777" w:rsidR="00C4756A" w:rsidRPr="00A80734" w:rsidRDefault="00C4756A" w:rsidP="00183138">
            <w:pPr>
              <w:rPr>
                <w:rFonts w:asciiTheme="majorHAnsi" w:eastAsia="Arial" w:hAnsiTheme="majorHAnsi" w:cstheme="majorHAnsi"/>
                <w:b/>
                <w:sz w:val="24"/>
                <w:szCs w:val="24"/>
              </w:rPr>
            </w:pPr>
            <w:r w:rsidRPr="00A80734">
              <w:rPr>
                <w:rFonts w:asciiTheme="majorHAnsi" w:eastAsia="Arial" w:hAnsiTheme="majorHAnsi" w:cstheme="majorHAnsi"/>
                <w:b/>
                <w:sz w:val="24"/>
                <w:szCs w:val="24"/>
              </w:rPr>
              <w:t xml:space="preserve">SECTION 4: PRECISION APPROACH  </w:t>
            </w:r>
          </w:p>
        </w:tc>
      </w:tr>
      <w:tr w:rsidR="00C4756A" w:rsidRPr="00A80734" w14:paraId="434FD89F" w14:textId="77777777" w:rsidTr="00BA4A0E">
        <w:trPr>
          <w:trHeight w:val="232"/>
          <w:jc w:val="center"/>
        </w:trPr>
        <w:tc>
          <w:tcPr>
            <w:tcW w:w="785" w:type="dxa"/>
            <w:vAlign w:val="center"/>
          </w:tcPr>
          <w:p w14:paraId="3E9FA7CD" w14:textId="77777777" w:rsidR="00C4756A" w:rsidRPr="00A80734" w:rsidRDefault="00C4756A" w:rsidP="00183138">
            <w:pPr>
              <w:jc w:val="center"/>
              <w:rPr>
                <w:rFonts w:asciiTheme="majorHAnsi" w:hAnsiTheme="majorHAnsi" w:cstheme="majorHAnsi"/>
                <w:sz w:val="24"/>
                <w:szCs w:val="24"/>
              </w:rPr>
            </w:pPr>
            <w:r w:rsidRPr="00A80734">
              <w:rPr>
                <w:rFonts w:asciiTheme="majorHAnsi" w:hAnsiTheme="majorHAnsi" w:cstheme="majorHAnsi"/>
                <w:sz w:val="24"/>
                <w:szCs w:val="24"/>
              </w:rPr>
              <w:t>4.1</w:t>
            </w:r>
          </w:p>
        </w:tc>
        <w:tc>
          <w:tcPr>
            <w:tcW w:w="6320" w:type="dxa"/>
            <w:gridSpan w:val="5"/>
          </w:tcPr>
          <w:p w14:paraId="0DF52DA8"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Thiết lập và kiểm tra thiết bị dẫn đường, nhận diện thiết bị</w:t>
            </w:r>
          </w:p>
          <w:p w14:paraId="11E532C4" w14:textId="77777777" w:rsidR="00C4756A" w:rsidRPr="00A80734" w:rsidRDefault="00C4756A" w:rsidP="00183138">
            <w:pPr>
              <w:rPr>
                <w:rFonts w:asciiTheme="majorHAnsi" w:eastAsia="Arial" w:hAnsiTheme="majorHAnsi" w:cstheme="majorHAnsi"/>
                <w:b/>
                <w:i/>
                <w:sz w:val="24"/>
                <w:szCs w:val="24"/>
              </w:rPr>
            </w:pPr>
            <w:r w:rsidRPr="00A80734">
              <w:rPr>
                <w:rFonts w:asciiTheme="majorHAnsi" w:eastAsia="Arial" w:hAnsiTheme="majorHAnsi" w:cstheme="majorHAnsi"/>
                <w:i/>
                <w:sz w:val="24"/>
                <w:szCs w:val="24"/>
              </w:rPr>
              <w:t xml:space="preserve">Setting and checking of navigational aids, identification of facilities </w:t>
            </w:r>
          </w:p>
        </w:tc>
        <w:tc>
          <w:tcPr>
            <w:tcW w:w="990" w:type="dxa"/>
            <w:vAlign w:val="center"/>
          </w:tcPr>
          <w:p w14:paraId="20D94D8A"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4B8073C9"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19E6B8E5"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67C792A9" w14:textId="77777777" w:rsidTr="00BA4A0E">
        <w:trPr>
          <w:trHeight w:val="224"/>
          <w:jc w:val="center"/>
        </w:trPr>
        <w:tc>
          <w:tcPr>
            <w:tcW w:w="785" w:type="dxa"/>
            <w:vAlign w:val="center"/>
          </w:tcPr>
          <w:p w14:paraId="693624C6"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4.2</w:t>
            </w:r>
          </w:p>
        </w:tc>
        <w:tc>
          <w:tcPr>
            <w:tcW w:w="6320" w:type="dxa"/>
            <w:gridSpan w:val="5"/>
          </w:tcPr>
          <w:p w14:paraId="5D2DB80A"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Quy trình đến, kiểm tra đồng hồ đo độ cao</w:t>
            </w:r>
          </w:p>
          <w:p w14:paraId="3DFA37FE"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Arrival procedures, altimeter checks </w:t>
            </w:r>
          </w:p>
        </w:tc>
        <w:tc>
          <w:tcPr>
            <w:tcW w:w="990" w:type="dxa"/>
            <w:vAlign w:val="center"/>
          </w:tcPr>
          <w:p w14:paraId="4342D561"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7600B65D"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1460FC9B"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60574BBB" w14:textId="77777777" w:rsidTr="00BA4A0E">
        <w:trPr>
          <w:trHeight w:val="224"/>
          <w:jc w:val="center"/>
        </w:trPr>
        <w:tc>
          <w:tcPr>
            <w:tcW w:w="785" w:type="dxa"/>
            <w:vAlign w:val="center"/>
          </w:tcPr>
          <w:p w14:paraId="6E523AC1"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4.3</w:t>
            </w:r>
          </w:p>
        </w:tc>
        <w:tc>
          <w:tcPr>
            <w:tcW w:w="6320" w:type="dxa"/>
            <w:gridSpan w:val="5"/>
          </w:tcPr>
          <w:p w14:paraId="63A4E463"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Hội ý khi tiếp cận và hạ cánh, bao gồm kiểm tra giai đoạn hạ độ cao/tiếp cận/hạ cánh</w:t>
            </w:r>
          </w:p>
          <w:p w14:paraId="47DAA7EB"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Approach and landing briefing, including descent/approach/landing checks </w:t>
            </w:r>
          </w:p>
        </w:tc>
        <w:tc>
          <w:tcPr>
            <w:tcW w:w="990" w:type="dxa"/>
            <w:vAlign w:val="center"/>
          </w:tcPr>
          <w:p w14:paraId="2A68C92D"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10FA7EEB"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74E3C05B"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7F17A533" w14:textId="77777777" w:rsidTr="00BA4A0E">
        <w:trPr>
          <w:trHeight w:val="223"/>
          <w:jc w:val="center"/>
        </w:trPr>
        <w:tc>
          <w:tcPr>
            <w:tcW w:w="785" w:type="dxa"/>
            <w:vAlign w:val="center"/>
          </w:tcPr>
          <w:p w14:paraId="10013BB3"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4.4</w:t>
            </w:r>
          </w:p>
        </w:tc>
        <w:tc>
          <w:tcPr>
            <w:tcW w:w="6320" w:type="dxa"/>
            <w:gridSpan w:val="5"/>
          </w:tcPr>
          <w:p w14:paraId="1A5BF1AF"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Quy trình bay chờ (có thể đã thực hiện tại Mục 4 hoặc 5)</w:t>
            </w:r>
          </w:p>
          <w:p w14:paraId="54538E21" w14:textId="77777777" w:rsidR="00C4756A" w:rsidRPr="00A80734" w:rsidRDefault="00C4756A" w:rsidP="00183138">
            <w:pPr>
              <w:rPr>
                <w:rFonts w:asciiTheme="majorHAnsi" w:eastAsia="Arial" w:hAnsiTheme="majorHAnsi" w:cstheme="majorHAnsi"/>
                <w:sz w:val="24"/>
                <w:szCs w:val="24"/>
              </w:rPr>
            </w:pPr>
            <w:r w:rsidRPr="00A80734">
              <w:rPr>
                <w:rFonts w:asciiTheme="majorHAnsi" w:eastAsia="Arial" w:hAnsiTheme="majorHAnsi" w:cstheme="majorHAnsi"/>
                <w:i/>
                <w:sz w:val="24"/>
                <w:szCs w:val="24"/>
              </w:rPr>
              <w:t>Holding procedure</w:t>
            </w:r>
            <w:r w:rsidRPr="00A80734">
              <w:rPr>
                <w:rFonts w:asciiTheme="majorHAnsi" w:eastAsia="Arial" w:hAnsiTheme="majorHAnsi" w:cstheme="majorHAnsi"/>
                <w:sz w:val="24"/>
                <w:szCs w:val="24"/>
              </w:rPr>
              <w:t xml:space="preserve"> </w:t>
            </w:r>
            <w:r w:rsidRPr="00A80734">
              <w:rPr>
                <w:rFonts w:asciiTheme="majorHAnsi" w:eastAsia="Arial" w:hAnsiTheme="majorHAnsi" w:cstheme="majorHAnsi"/>
                <w:i/>
                <w:sz w:val="24"/>
                <w:szCs w:val="24"/>
              </w:rPr>
              <w:t>(may be performed in Section 4 or 5)</w:t>
            </w:r>
            <w:r w:rsidRPr="00A80734">
              <w:rPr>
                <w:rFonts w:asciiTheme="majorHAnsi" w:eastAsia="Arial" w:hAnsiTheme="majorHAnsi" w:cstheme="majorHAnsi"/>
                <w:sz w:val="24"/>
                <w:szCs w:val="24"/>
              </w:rPr>
              <w:t xml:space="preserve"> </w:t>
            </w:r>
          </w:p>
        </w:tc>
        <w:tc>
          <w:tcPr>
            <w:tcW w:w="990" w:type="dxa"/>
            <w:vAlign w:val="center"/>
          </w:tcPr>
          <w:p w14:paraId="248073BD"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6EE4D4C7"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5BC3BC32"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7DC44511" w14:textId="77777777" w:rsidTr="00BA4A0E">
        <w:trPr>
          <w:trHeight w:val="224"/>
          <w:jc w:val="center"/>
        </w:trPr>
        <w:tc>
          <w:tcPr>
            <w:tcW w:w="785" w:type="dxa"/>
            <w:vAlign w:val="center"/>
          </w:tcPr>
          <w:p w14:paraId="492989F7"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4.5</w:t>
            </w:r>
          </w:p>
        </w:tc>
        <w:tc>
          <w:tcPr>
            <w:tcW w:w="6320" w:type="dxa"/>
            <w:gridSpan w:val="5"/>
          </w:tcPr>
          <w:p w14:paraId="599EAD0F"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Tuân thủ quy trình tiếp cận đã ban hành</w:t>
            </w:r>
          </w:p>
          <w:p w14:paraId="3761FA9B"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Compliance with published approach procedure </w:t>
            </w:r>
          </w:p>
        </w:tc>
        <w:tc>
          <w:tcPr>
            <w:tcW w:w="990" w:type="dxa"/>
            <w:vAlign w:val="center"/>
          </w:tcPr>
          <w:p w14:paraId="44D7E433"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295A54D7"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09758D8E"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2D06D2B1" w14:textId="77777777" w:rsidTr="00BA4A0E">
        <w:trPr>
          <w:trHeight w:val="224"/>
          <w:jc w:val="center"/>
        </w:trPr>
        <w:tc>
          <w:tcPr>
            <w:tcW w:w="785" w:type="dxa"/>
            <w:vAlign w:val="center"/>
          </w:tcPr>
          <w:p w14:paraId="6D9A9E20"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4.6</w:t>
            </w:r>
          </w:p>
        </w:tc>
        <w:tc>
          <w:tcPr>
            <w:tcW w:w="6320" w:type="dxa"/>
            <w:gridSpan w:val="5"/>
          </w:tcPr>
          <w:p w14:paraId="5FB122B1"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Thời gian tiếp cận</w:t>
            </w:r>
          </w:p>
          <w:p w14:paraId="298CBDE3"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Approach timing </w:t>
            </w:r>
          </w:p>
        </w:tc>
        <w:tc>
          <w:tcPr>
            <w:tcW w:w="990" w:type="dxa"/>
            <w:vAlign w:val="center"/>
          </w:tcPr>
          <w:p w14:paraId="175D8249"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795BF5AB"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57ECA871"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2C0EB9A2" w14:textId="77777777" w:rsidTr="00BA4A0E">
        <w:trPr>
          <w:trHeight w:val="223"/>
          <w:jc w:val="center"/>
        </w:trPr>
        <w:tc>
          <w:tcPr>
            <w:tcW w:w="785" w:type="dxa"/>
            <w:vAlign w:val="center"/>
          </w:tcPr>
          <w:p w14:paraId="79CD8965"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4.7</w:t>
            </w:r>
          </w:p>
        </w:tc>
        <w:tc>
          <w:tcPr>
            <w:tcW w:w="6320" w:type="dxa"/>
            <w:gridSpan w:val="5"/>
          </w:tcPr>
          <w:p w14:paraId="5D1CD144"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Kiểm soát độ cao, tốc độ, hướng bay (tiếp cận ổn định)</w:t>
            </w:r>
          </w:p>
          <w:p w14:paraId="3594F4FF"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Altitude, speed, heading control, (stabilised approach) </w:t>
            </w:r>
          </w:p>
        </w:tc>
        <w:tc>
          <w:tcPr>
            <w:tcW w:w="990" w:type="dxa"/>
            <w:vAlign w:val="center"/>
          </w:tcPr>
          <w:p w14:paraId="2E87A591"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24E777BB"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5EE9026B"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2EC04ECD" w14:textId="77777777" w:rsidTr="00BA4A0E">
        <w:trPr>
          <w:trHeight w:val="224"/>
          <w:jc w:val="center"/>
        </w:trPr>
        <w:tc>
          <w:tcPr>
            <w:tcW w:w="785" w:type="dxa"/>
            <w:vAlign w:val="center"/>
          </w:tcPr>
          <w:p w14:paraId="4BF451DE"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4.8</w:t>
            </w:r>
          </w:p>
        </w:tc>
        <w:tc>
          <w:tcPr>
            <w:tcW w:w="6320" w:type="dxa"/>
            <w:gridSpan w:val="5"/>
          </w:tcPr>
          <w:p w14:paraId="76F59F91"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Động tác bay lại (có thể đã thực hiện tại Mục 4 hoặc 5)</w:t>
            </w:r>
          </w:p>
          <w:p w14:paraId="47F7696C" w14:textId="77777777" w:rsidR="00C4756A" w:rsidRPr="00A80734" w:rsidRDefault="00C4756A" w:rsidP="00183138">
            <w:pPr>
              <w:rPr>
                <w:rFonts w:asciiTheme="majorHAnsi" w:eastAsia="Arial" w:hAnsiTheme="majorHAnsi" w:cstheme="majorHAnsi"/>
                <w:sz w:val="24"/>
                <w:szCs w:val="24"/>
              </w:rPr>
            </w:pPr>
            <w:r w:rsidRPr="00A80734">
              <w:rPr>
                <w:rFonts w:asciiTheme="majorHAnsi" w:eastAsia="Arial" w:hAnsiTheme="majorHAnsi" w:cstheme="majorHAnsi"/>
                <w:i/>
                <w:sz w:val="24"/>
                <w:szCs w:val="24"/>
              </w:rPr>
              <w:t>Go-around action</w:t>
            </w:r>
            <w:r w:rsidRPr="00A80734">
              <w:rPr>
                <w:rFonts w:asciiTheme="majorHAnsi" w:eastAsia="Arial" w:hAnsiTheme="majorHAnsi" w:cstheme="majorHAnsi"/>
                <w:sz w:val="24"/>
                <w:szCs w:val="24"/>
              </w:rPr>
              <w:t xml:space="preserve"> </w:t>
            </w:r>
            <w:r w:rsidRPr="00A80734">
              <w:rPr>
                <w:rFonts w:asciiTheme="majorHAnsi" w:eastAsia="Arial" w:hAnsiTheme="majorHAnsi" w:cstheme="majorHAnsi"/>
                <w:i/>
                <w:sz w:val="24"/>
                <w:szCs w:val="24"/>
              </w:rPr>
              <w:t>(may be performed in Section 4 or 5)</w:t>
            </w:r>
            <w:r w:rsidRPr="00A80734">
              <w:rPr>
                <w:rFonts w:asciiTheme="majorHAnsi" w:eastAsia="Arial" w:hAnsiTheme="majorHAnsi" w:cstheme="majorHAnsi"/>
                <w:sz w:val="24"/>
                <w:szCs w:val="24"/>
              </w:rPr>
              <w:t xml:space="preserve"> </w:t>
            </w:r>
          </w:p>
        </w:tc>
        <w:tc>
          <w:tcPr>
            <w:tcW w:w="990" w:type="dxa"/>
            <w:vAlign w:val="center"/>
          </w:tcPr>
          <w:p w14:paraId="799435DD"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45E35320"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3CF8C592"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70042DDC" w14:textId="77777777" w:rsidTr="00BA4A0E">
        <w:trPr>
          <w:trHeight w:val="224"/>
          <w:jc w:val="center"/>
        </w:trPr>
        <w:tc>
          <w:tcPr>
            <w:tcW w:w="785" w:type="dxa"/>
            <w:vAlign w:val="center"/>
          </w:tcPr>
          <w:p w14:paraId="229BE35E"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4.9</w:t>
            </w:r>
          </w:p>
        </w:tc>
        <w:tc>
          <w:tcPr>
            <w:tcW w:w="6320" w:type="dxa"/>
            <w:gridSpan w:val="5"/>
          </w:tcPr>
          <w:p w14:paraId="516E5F45"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Quy trình tiếp cận/ hạ cánh hụt (có thể đã thực hiện tại Mục 4 hoặc 5)</w:t>
            </w:r>
          </w:p>
          <w:p w14:paraId="1249B6E8" w14:textId="77777777" w:rsidR="00C4756A" w:rsidRPr="00A80734" w:rsidRDefault="00C4756A" w:rsidP="00183138">
            <w:pPr>
              <w:rPr>
                <w:rFonts w:asciiTheme="majorHAnsi" w:eastAsia="Arial" w:hAnsiTheme="majorHAnsi" w:cstheme="majorHAnsi"/>
                <w:sz w:val="24"/>
                <w:szCs w:val="24"/>
              </w:rPr>
            </w:pPr>
            <w:r w:rsidRPr="00A80734">
              <w:rPr>
                <w:rFonts w:asciiTheme="majorHAnsi" w:eastAsia="Arial" w:hAnsiTheme="majorHAnsi" w:cstheme="majorHAnsi"/>
                <w:i/>
                <w:sz w:val="24"/>
                <w:szCs w:val="24"/>
              </w:rPr>
              <w:t>Missed approach procedure / landing</w:t>
            </w:r>
            <w:r w:rsidRPr="00A80734">
              <w:rPr>
                <w:rFonts w:asciiTheme="majorHAnsi" w:eastAsia="Arial" w:hAnsiTheme="majorHAnsi" w:cstheme="majorHAnsi"/>
                <w:sz w:val="24"/>
                <w:szCs w:val="24"/>
              </w:rPr>
              <w:t xml:space="preserve"> </w:t>
            </w:r>
            <w:r w:rsidRPr="00A80734">
              <w:rPr>
                <w:rFonts w:asciiTheme="majorHAnsi" w:eastAsia="Arial" w:hAnsiTheme="majorHAnsi" w:cstheme="majorHAnsi"/>
                <w:i/>
                <w:sz w:val="24"/>
                <w:szCs w:val="24"/>
              </w:rPr>
              <w:t>(may be performed in Section 4 or 5)</w:t>
            </w:r>
            <w:r w:rsidRPr="00A80734">
              <w:rPr>
                <w:rFonts w:asciiTheme="majorHAnsi" w:eastAsia="Arial" w:hAnsiTheme="majorHAnsi" w:cstheme="majorHAnsi"/>
                <w:sz w:val="24"/>
                <w:szCs w:val="24"/>
              </w:rPr>
              <w:t xml:space="preserve"> </w:t>
            </w:r>
          </w:p>
        </w:tc>
        <w:tc>
          <w:tcPr>
            <w:tcW w:w="990" w:type="dxa"/>
            <w:vAlign w:val="center"/>
          </w:tcPr>
          <w:p w14:paraId="30FA97C8"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189DA1A9"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724F873D"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55483201" w14:textId="77777777" w:rsidTr="00581AB0">
        <w:trPr>
          <w:trHeight w:val="223"/>
          <w:jc w:val="center"/>
        </w:trPr>
        <w:tc>
          <w:tcPr>
            <w:tcW w:w="785" w:type="dxa"/>
            <w:tcBorders>
              <w:bottom w:val="single" w:sz="4" w:space="0" w:color="auto"/>
            </w:tcBorders>
            <w:vAlign w:val="center"/>
          </w:tcPr>
          <w:p w14:paraId="6B60571E"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4.10</w:t>
            </w:r>
          </w:p>
        </w:tc>
        <w:tc>
          <w:tcPr>
            <w:tcW w:w="6320" w:type="dxa"/>
            <w:gridSpan w:val="5"/>
            <w:tcBorders>
              <w:bottom w:val="single" w:sz="4" w:space="0" w:color="auto"/>
            </w:tcBorders>
          </w:tcPr>
          <w:p w14:paraId="69FB0006"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Liên lạc quản lý không lưu – tuân thủ, quy trình R/T</w:t>
            </w:r>
          </w:p>
          <w:p w14:paraId="5D3CD632"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ATC liaison – compliance, R/T procedures </w:t>
            </w:r>
          </w:p>
        </w:tc>
        <w:tc>
          <w:tcPr>
            <w:tcW w:w="990" w:type="dxa"/>
            <w:tcBorders>
              <w:bottom w:val="single" w:sz="4" w:space="0" w:color="auto"/>
            </w:tcBorders>
            <w:vAlign w:val="center"/>
          </w:tcPr>
          <w:p w14:paraId="01F22B36"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tcBorders>
              <w:bottom w:val="single" w:sz="4" w:space="0" w:color="auto"/>
            </w:tcBorders>
            <w:vAlign w:val="center"/>
          </w:tcPr>
          <w:p w14:paraId="42707170"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tcBorders>
              <w:bottom w:val="single" w:sz="4" w:space="0" w:color="auto"/>
            </w:tcBorders>
            <w:vAlign w:val="center"/>
          </w:tcPr>
          <w:p w14:paraId="6EBC9FB7"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29DE6C16" w14:textId="77777777" w:rsidTr="00581AB0">
        <w:trPr>
          <w:trHeight w:val="239"/>
          <w:jc w:val="center"/>
        </w:trPr>
        <w:tc>
          <w:tcPr>
            <w:tcW w:w="10201" w:type="dxa"/>
            <w:gridSpan w:val="9"/>
            <w:shd w:val="clear" w:color="auto" w:fill="D9D9D9" w:themeFill="background1" w:themeFillShade="D9"/>
          </w:tcPr>
          <w:p w14:paraId="4DB33A63" w14:textId="77777777" w:rsidR="00C4756A" w:rsidRPr="00A80734" w:rsidRDefault="00C4756A" w:rsidP="00183138">
            <w:pPr>
              <w:rPr>
                <w:rFonts w:asciiTheme="majorHAnsi" w:eastAsia="Arial" w:hAnsiTheme="majorHAnsi" w:cstheme="majorHAnsi"/>
                <w:b/>
                <w:sz w:val="24"/>
                <w:szCs w:val="24"/>
              </w:rPr>
            </w:pPr>
            <w:r w:rsidRPr="00A80734">
              <w:rPr>
                <w:rFonts w:asciiTheme="majorHAnsi" w:eastAsia="Arial" w:hAnsiTheme="majorHAnsi" w:cstheme="majorHAnsi"/>
                <w:b/>
                <w:sz w:val="24"/>
                <w:szCs w:val="24"/>
              </w:rPr>
              <w:t>PHẦN 5. TIẾP CẬN KHÔNG CHÍNH XÁC</w:t>
            </w:r>
          </w:p>
          <w:p w14:paraId="6FD3C2A0" w14:textId="77777777" w:rsidR="00C4756A" w:rsidRPr="00A80734" w:rsidRDefault="00C4756A" w:rsidP="00183138">
            <w:pPr>
              <w:rPr>
                <w:rFonts w:asciiTheme="majorHAnsi" w:eastAsia="Arial" w:hAnsiTheme="majorHAnsi" w:cstheme="majorHAnsi"/>
                <w:b/>
                <w:sz w:val="24"/>
                <w:szCs w:val="24"/>
              </w:rPr>
            </w:pPr>
            <w:r w:rsidRPr="00A80734">
              <w:rPr>
                <w:rFonts w:asciiTheme="majorHAnsi" w:eastAsia="Arial" w:hAnsiTheme="majorHAnsi" w:cstheme="majorHAnsi"/>
                <w:b/>
                <w:sz w:val="24"/>
                <w:szCs w:val="24"/>
              </w:rPr>
              <w:t xml:space="preserve">SECTION 5: NON-PRECISION APPROACH  </w:t>
            </w:r>
          </w:p>
        </w:tc>
      </w:tr>
      <w:tr w:rsidR="00C4756A" w:rsidRPr="00A80734" w14:paraId="4ABA671D" w14:textId="77777777" w:rsidTr="00BA4A0E">
        <w:trPr>
          <w:trHeight w:val="232"/>
          <w:jc w:val="center"/>
        </w:trPr>
        <w:tc>
          <w:tcPr>
            <w:tcW w:w="785" w:type="dxa"/>
            <w:vAlign w:val="center"/>
          </w:tcPr>
          <w:p w14:paraId="54E55A7D"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5.1</w:t>
            </w:r>
          </w:p>
        </w:tc>
        <w:tc>
          <w:tcPr>
            <w:tcW w:w="6320" w:type="dxa"/>
            <w:gridSpan w:val="5"/>
          </w:tcPr>
          <w:p w14:paraId="7DCD46B9"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Thiết lập và kiểm tra thiết bị dẫn đường, nhận diện thiết bị</w:t>
            </w:r>
          </w:p>
          <w:p w14:paraId="471F14D4"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Setting and checking of navigational aids, identification of facilities </w:t>
            </w:r>
          </w:p>
        </w:tc>
        <w:tc>
          <w:tcPr>
            <w:tcW w:w="990" w:type="dxa"/>
            <w:vAlign w:val="center"/>
          </w:tcPr>
          <w:p w14:paraId="0E6ED8F8"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4D864E4D"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3476C042"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1F440197" w14:textId="77777777" w:rsidTr="00BA4A0E">
        <w:trPr>
          <w:trHeight w:val="224"/>
          <w:jc w:val="center"/>
        </w:trPr>
        <w:tc>
          <w:tcPr>
            <w:tcW w:w="785" w:type="dxa"/>
            <w:vAlign w:val="center"/>
          </w:tcPr>
          <w:p w14:paraId="6C1293C8"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5.2</w:t>
            </w:r>
          </w:p>
        </w:tc>
        <w:tc>
          <w:tcPr>
            <w:tcW w:w="6320" w:type="dxa"/>
            <w:gridSpan w:val="5"/>
          </w:tcPr>
          <w:p w14:paraId="1FBC4E1A"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Quy trình đến, kiểm tra đồng hồ đo độ cao</w:t>
            </w:r>
          </w:p>
          <w:p w14:paraId="160D0B66"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Arrival procedures, altimeter checks </w:t>
            </w:r>
          </w:p>
        </w:tc>
        <w:tc>
          <w:tcPr>
            <w:tcW w:w="990" w:type="dxa"/>
            <w:vAlign w:val="center"/>
          </w:tcPr>
          <w:p w14:paraId="0D7AF444"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40F98E9F"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40E15343"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5721D405" w14:textId="77777777" w:rsidTr="00BA4A0E">
        <w:trPr>
          <w:trHeight w:val="224"/>
          <w:jc w:val="center"/>
        </w:trPr>
        <w:tc>
          <w:tcPr>
            <w:tcW w:w="785" w:type="dxa"/>
            <w:vAlign w:val="center"/>
          </w:tcPr>
          <w:p w14:paraId="0EFDC5F1"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5.3</w:t>
            </w:r>
          </w:p>
        </w:tc>
        <w:tc>
          <w:tcPr>
            <w:tcW w:w="6320" w:type="dxa"/>
            <w:gridSpan w:val="5"/>
          </w:tcPr>
          <w:p w14:paraId="389F57FD"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Hội ý khi tiếp cận và hạ cánh, bao gồm kiểm tra giai đoạn hạ độ cao/tiếp cận/hạ cánh</w:t>
            </w:r>
          </w:p>
          <w:p w14:paraId="53FF498B" w14:textId="77777777" w:rsidR="00C4756A" w:rsidRPr="00A80734" w:rsidRDefault="00C4756A" w:rsidP="00183138">
            <w:pPr>
              <w:rPr>
                <w:rFonts w:asciiTheme="majorHAnsi" w:eastAsia="Arial" w:hAnsiTheme="majorHAnsi" w:cstheme="majorHAnsi"/>
                <w:b/>
                <w:i/>
                <w:sz w:val="24"/>
                <w:szCs w:val="24"/>
              </w:rPr>
            </w:pPr>
            <w:r w:rsidRPr="00A80734">
              <w:rPr>
                <w:rFonts w:asciiTheme="majorHAnsi" w:eastAsia="Arial" w:hAnsiTheme="majorHAnsi" w:cstheme="majorHAnsi"/>
                <w:i/>
                <w:sz w:val="24"/>
                <w:szCs w:val="24"/>
              </w:rPr>
              <w:t>Approach and landing briefing, including descent/approach/landing checks</w:t>
            </w:r>
          </w:p>
        </w:tc>
        <w:tc>
          <w:tcPr>
            <w:tcW w:w="990" w:type="dxa"/>
            <w:vAlign w:val="center"/>
          </w:tcPr>
          <w:p w14:paraId="03B54206"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5BB2A291"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6F136BF7"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5A13002F" w14:textId="77777777" w:rsidTr="00BA4A0E">
        <w:trPr>
          <w:trHeight w:val="223"/>
          <w:jc w:val="center"/>
        </w:trPr>
        <w:tc>
          <w:tcPr>
            <w:tcW w:w="785" w:type="dxa"/>
            <w:vAlign w:val="center"/>
          </w:tcPr>
          <w:p w14:paraId="47CFB63B"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5.4</w:t>
            </w:r>
          </w:p>
        </w:tc>
        <w:tc>
          <w:tcPr>
            <w:tcW w:w="6320" w:type="dxa"/>
            <w:gridSpan w:val="5"/>
          </w:tcPr>
          <w:p w14:paraId="068EDD4A"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 xml:space="preserve">Quy trình bay chờ </w:t>
            </w:r>
          </w:p>
          <w:p w14:paraId="31CC09EB"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Holding procedure </w:t>
            </w:r>
          </w:p>
        </w:tc>
        <w:tc>
          <w:tcPr>
            <w:tcW w:w="990" w:type="dxa"/>
            <w:vAlign w:val="center"/>
          </w:tcPr>
          <w:p w14:paraId="7BA55263"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10568DE3"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638E02EC"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177B1379" w14:textId="77777777" w:rsidTr="00BA4A0E">
        <w:trPr>
          <w:trHeight w:val="224"/>
          <w:jc w:val="center"/>
        </w:trPr>
        <w:tc>
          <w:tcPr>
            <w:tcW w:w="785" w:type="dxa"/>
            <w:vAlign w:val="center"/>
          </w:tcPr>
          <w:p w14:paraId="25FAECDC"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5.5</w:t>
            </w:r>
          </w:p>
        </w:tc>
        <w:tc>
          <w:tcPr>
            <w:tcW w:w="6320" w:type="dxa"/>
            <w:gridSpan w:val="5"/>
          </w:tcPr>
          <w:p w14:paraId="265D68F9"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Tuân thủ quy trình tiếp cận đã ban hành</w:t>
            </w:r>
          </w:p>
          <w:p w14:paraId="6890E302"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Compliance with published approach procedure </w:t>
            </w:r>
          </w:p>
        </w:tc>
        <w:tc>
          <w:tcPr>
            <w:tcW w:w="990" w:type="dxa"/>
            <w:vAlign w:val="center"/>
          </w:tcPr>
          <w:p w14:paraId="1961B9AB"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551C84D9"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42216DB8"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0F8CEF9E" w14:textId="77777777" w:rsidTr="00BA4A0E">
        <w:trPr>
          <w:trHeight w:val="224"/>
          <w:jc w:val="center"/>
        </w:trPr>
        <w:tc>
          <w:tcPr>
            <w:tcW w:w="785" w:type="dxa"/>
            <w:vAlign w:val="center"/>
          </w:tcPr>
          <w:p w14:paraId="67A6C473"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5.6</w:t>
            </w:r>
          </w:p>
        </w:tc>
        <w:tc>
          <w:tcPr>
            <w:tcW w:w="6320" w:type="dxa"/>
            <w:gridSpan w:val="5"/>
          </w:tcPr>
          <w:p w14:paraId="03CB522A"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Thời gian tiếp cận</w:t>
            </w:r>
          </w:p>
          <w:p w14:paraId="2A1BB554"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Approach timing </w:t>
            </w:r>
          </w:p>
        </w:tc>
        <w:tc>
          <w:tcPr>
            <w:tcW w:w="990" w:type="dxa"/>
            <w:vAlign w:val="center"/>
          </w:tcPr>
          <w:p w14:paraId="04082778"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47DED2CD"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4A49E2C1"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72B355A0" w14:textId="77777777" w:rsidTr="00BA4A0E">
        <w:trPr>
          <w:trHeight w:val="223"/>
          <w:jc w:val="center"/>
        </w:trPr>
        <w:tc>
          <w:tcPr>
            <w:tcW w:w="785" w:type="dxa"/>
            <w:vAlign w:val="center"/>
          </w:tcPr>
          <w:p w14:paraId="2CD12A49"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5.7</w:t>
            </w:r>
          </w:p>
        </w:tc>
        <w:tc>
          <w:tcPr>
            <w:tcW w:w="6320" w:type="dxa"/>
            <w:gridSpan w:val="5"/>
          </w:tcPr>
          <w:p w14:paraId="6F4FFA99"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Kiểm soát độ cao, tốc độ (tiếp cận ổn định)</w:t>
            </w:r>
          </w:p>
          <w:p w14:paraId="6A4DB5BE"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Altitude, speed, heading control, (stabilised aproach) </w:t>
            </w:r>
          </w:p>
        </w:tc>
        <w:tc>
          <w:tcPr>
            <w:tcW w:w="990" w:type="dxa"/>
            <w:vAlign w:val="center"/>
          </w:tcPr>
          <w:p w14:paraId="42422519"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7E95F935"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5A86713F"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1CCE61A2" w14:textId="77777777" w:rsidTr="00BA4A0E">
        <w:trPr>
          <w:trHeight w:val="224"/>
          <w:jc w:val="center"/>
        </w:trPr>
        <w:tc>
          <w:tcPr>
            <w:tcW w:w="785" w:type="dxa"/>
            <w:vAlign w:val="center"/>
          </w:tcPr>
          <w:p w14:paraId="64E8CFDD"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5.8</w:t>
            </w:r>
          </w:p>
        </w:tc>
        <w:tc>
          <w:tcPr>
            <w:tcW w:w="6320" w:type="dxa"/>
            <w:gridSpan w:val="5"/>
          </w:tcPr>
          <w:p w14:paraId="527B2B20"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 xml:space="preserve">Động tác bay lại </w:t>
            </w:r>
          </w:p>
          <w:p w14:paraId="5A323C4C"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Go around action </w:t>
            </w:r>
          </w:p>
        </w:tc>
        <w:tc>
          <w:tcPr>
            <w:tcW w:w="990" w:type="dxa"/>
            <w:vAlign w:val="center"/>
          </w:tcPr>
          <w:p w14:paraId="544008FF"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37A6133A"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793C63D2"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101F9E27" w14:textId="77777777" w:rsidTr="00BA4A0E">
        <w:trPr>
          <w:trHeight w:val="224"/>
          <w:jc w:val="center"/>
        </w:trPr>
        <w:tc>
          <w:tcPr>
            <w:tcW w:w="785" w:type="dxa"/>
            <w:vAlign w:val="center"/>
          </w:tcPr>
          <w:p w14:paraId="34843E85"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5.9</w:t>
            </w:r>
          </w:p>
        </w:tc>
        <w:tc>
          <w:tcPr>
            <w:tcW w:w="6320" w:type="dxa"/>
            <w:gridSpan w:val="5"/>
          </w:tcPr>
          <w:p w14:paraId="505F56C6"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 xml:space="preserve">Quy trình tiếp cận/ hạ cánh hụt </w:t>
            </w:r>
          </w:p>
          <w:p w14:paraId="7490B754"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Missed approach procedure*/landing </w:t>
            </w:r>
          </w:p>
        </w:tc>
        <w:tc>
          <w:tcPr>
            <w:tcW w:w="990" w:type="dxa"/>
            <w:vAlign w:val="center"/>
          </w:tcPr>
          <w:p w14:paraId="6ED603B4"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235909B4"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29D5F4DD"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085D18F5" w14:textId="77777777" w:rsidTr="00581AB0">
        <w:trPr>
          <w:trHeight w:val="223"/>
          <w:jc w:val="center"/>
        </w:trPr>
        <w:tc>
          <w:tcPr>
            <w:tcW w:w="785" w:type="dxa"/>
            <w:tcBorders>
              <w:bottom w:val="single" w:sz="4" w:space="0" w:color="auto"/>
            </w:tcBorders>
            <w:vAlign w:val="center"/>
          </w:tcPr>
          <w:p w14:paraId="2802E5CF" w14:textId="77777777" w:rsidR="00C4756A" w:rsidRPr="00A80734" w:rsidRDefault="00C4756A" w:rsidP="00183138">
            <w:pPr>
              <w:pStyle w:val="ListParagraph"/>
              <w:ind w:left="0"/>
              <w:jc w:val="center"/>
              <w:rPr>
                <w:rFonts w:asciiTheme="majorHAnsi" w:hAnsiTheme="majorHAnsi" w:cstheme="majorHAnsi"/>
              </w:rPr>
            </w:pPr>
            <w:r w:rsidRPr="00A80734">
              <w:rPr>
                <w:rFonts w:asciiTheme="majorHAnsi" w:hAnsiTheme="majorHAnsi" w:cstheme="majorHAnsi"/>
              </w:rPr>
              <w:t>5.10</w:t>
            </w:r>
          </w:p>
        </w:tc>
        <w:tc>
          <w:tcPr>
            <w:tcW w:w="6320" w:type="dxa"/>
            <w:gridSpan w:val="5"/>
            <w:tcBorders>
              <w:bottom w:val="single" w:sz="4" w:space="0" w:color="auto"/>
            </w:tcBorders>
          </w:tcPr>
          <w:p w14:paraId="1236ED0D" w14:textId="77777777" w:rsidR="00C4756A" w:rsidRPr="00A80734" w:rsidRDefault="00C4756A" w:rsidP="00183138">
            <w:pPr>
              <w:rPr>
                <w:rFonts w:asciiTheme="majorHAnsi" w:hAnsiTheme="majorHAnsi" w:cstheme="majorHAnsi"/>
                <w:sz w:val="24"/>
                <w:szCs w:val="24"/>
              </w:rPr>
            </w:pPr>
            <w:r w:rsidRPr="00A80734">
              <w:rPr>
                <w:rFonts w:asciiTheme="majorHAnsi" w:hAnsiTheme="majorHAnsi" w:cstheme="majorHAnsi"/>
                <w:sz w:val="24"/>
                <w:szCs w:val="24"/>
              </w:rPr>
              <w:t>Liên lạc quản lý không lưu – tuân thủ, quy trình R/T</w:t>
            </w:r>
          </w:p>
          <w:p w14:paraId="6030BDB3" w14:textId="77777777" w:rsidR="00C4756A" w:rsidRPr="00A80734" w:rsidRDefault="00C4756A" w:rsidP="00183138">
            <w:pPr>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ATC liaison – compliance, R/T procedures </w:t>
            </w:r>
          </w:p>
        </w:tc>
        <w:tc>
          <w:tcPr>
            <w:tcW w:w="990" w:type="dxa"/>
            <w:tcBorders>
              <w:bottom w:val="single" w:sz="4" w:space="0" w:color="auto"/>
            </w:tcBorders>
            <w:vAlign w:val="center"/>
          </w:tcPr>
          <w:p w14:paraId="48EA5BC9"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tcBorders>
              <w:bottom w:val="single" w:sz="4" w:space="0" w:color="auto"/>
            </w:tcBorders>
            <w:vAlign w:val="center"/>
          </w:tcPr>
          <w:p w14:paraId="61D00D1A"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tcBorders>
              <w:bottom w:val="single" w:sz="4" w:space="0" w:color="auto"/>
            </w:tcBorders>
            <w:vAlign w:val="center"/>
          </w:tcPr>
          <w:p w14:paraId="05938B8B"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30371734" w14:textId="77777777" w:rsidTr="00581AB0">
        <w:trPr>
          <w:trHeight w:val="490"/>
          <w:jc w:val="center"/>
        </w:trPr>
        <w:tc>
          <w:tcPr>
            <w:tcW w:w="10201" w:type="dxa"/>
            <w:gridSpan w:val="9"/>
            <w:shd w:val="clear" w:color="auto" w:fill="D9D9D9" w:themeFill="background1" w:themeFillShade="D9"/>
          </w:tcPr>
          <w:p w14:paraId="76933116" w14:textId="77777777" w:rsidR="00C4756A" w:rsidRPr="00A80734" w:rsidRDefault="00C4756A" w:rsidP="00183138">
            <w:pPr>
              <w:jc w:val="both"/>
              <w:rPr>
                <w:rFonts w:asciiTheme="majorHAnsi" w:hAnsiTheme="majorHAnsi" w:cstheme="majorHAnsi"/>
                <w:b/>
                <w:sz w:val="24"/>
                <w:szCs w:val="24"/>
              </w:rPr>
            </w:pPr>
            <w:r w:rsidRPr="00A80734">
              <w:rPr>
                <w:rFonts w:asciiTheme="majorHAnsi" w:eastAsia="Arial" w:hAnsiTheme="majorHAnsi" w:cstheme="majorHAnsi"/>
                <w:b/>
                <w:sz w:val="24"/>
                <w:szCs w:val="24"/>
              </w:rPr>
              <w:t xml:space="preserve">PHẦN 6. </w:t>
            </w:r>
            <w:r w:rsidRPr="00A80734">
              <w:rPr>
                <w:rFonts w:asciiTheme="majorHAnsi" w:hAnsiTheme="majorHAnsi" w:cstheme="majorHAnsi"/>
                <w:b/>
                <w:sz w:val="24"/>
                <w:szCs w:val="24"/>
              </w:rPr>
              <w:t>MÔ PHỎNG BAY MẤT ĐỐI XỨNG</w:t>
            </w:r>
          </w:p>
          <w:p w14:paraId="07CF2124" w14:textId="77777777" w:rsidR="00C4756A" w:rsidRPr="00A80734" w:rsidRDefault="00C4756A" w:rsidP="00183138">
            <w:pPr>
              <w:spacing w:line="239" w:lineRule="auto"/>
              <w:rPr>
                <w:rFonts w:asciiTheme="majorHAnsi" w:hAnsiTheme="majorHAnsi" w:cstheme="majorHAnsi"/>
                <w:sz w:val="24"/>
                <w:szCs w:val="24"/>
              </w:rPr>
            </w:pPr>
            <w:r w:rsidRPr="00A80734">
              <w:rPr>
                <w:rFonts w:asciiTheme="majorHAnsi" w:eastAsia="Arial" w:hAnsiTheme="majorHAnsi" w:cstheme="majorHAnsi"/>
                <w:b/>
                <w:sz w:val="24"/>
                <w:szCs w:val="24"/>
              </w:rPr>
              <w:t>SECTION 6: SIMULATED ASYMMETRIC FLIGHT</w:t>
            </w:r>
          </w:p>
        </w:tc>
      </w:tr>
      <w:tr w:rsidR="00C4756A" w:rsidRPr="00A80734" w14:paraId="4674ABD4" w14:textId="77777777" w:rsidTr="00BA4A0E">
        <w:trPr>
          <w:trHeight w:val="390"/>
          <w:jc w:val="center"/>
        </w:trPr>
        <w:tc>
          <w:tcPr>
            <w:tcW w:w="785" w:type="dxa"/>
            <w:vAlign w:val="center"/>
          </w:tcPr>
          <w:p w14:paraId="4C81F76A" w14:textId="77777777" w:rsidR="00C4756A" w:rsidRPr="00A80734" w:rsidRDefault="00C4756A" w:rsidP="00183138">
            <w:pPr>
              <w:jc w:val="center"/>
              <w:rPr>
                <w:rFonts w:asciiTheme="majorHAnsi" w:eastAsia="Arial" w:hAnsiTheme="majorHAnsi" w:cstheme="majorHAnsi"/>
                <w:sz w:val="24"/>
                <w:szCs w:val="24"/>
              </w:rPr>
            </w:pPr>
            <w:r w:rsidRPr="00A80734">
              <w:rPr>
                <w:rFonts w:asciiTheme="majorHAnsi" w:eastAsia="Arial" w:hAnsiTheme="majorHAnsi" w:cstheme="majorHAnsi"/>
                <w:sz w:val="24"/>
                <w:szCs w:val="24"/>
              </w:rPr>
              <w:t>6.1</w:t>
            </w:r>
          </w:p>
        </w:tc>
        <w:tc>
          <w:tcPr>
            <w:tcW w:w="6320" w:type="dxa"/>
            <w:gridSpan w:val="5"/>
          </w:tcPr>
          <w:p w14:paraId="30FD68F6" w14:textId="77777777" w:rsidR="00C4756A" w:rsidRPr="00A80734" w:rsidRDefault="00C4756A" w:rsidP="00183138">
            <w:pPr>
              <w:jc w:val="both"/>
              <w:rPr>
                <w:rFonts w:asciiTheme="majorHAnsi" w:hAnsiTheme="majorHAnsi" w:cstheme="majorHAnsi"/>
                <w:sz w:val="24"/>
                <w:szCs w:val="24"/>
              </w:rPr>
            </w:pPr>
            <w:r w:rsidRPr="00A80734">
              <w:rPr>
                <w:rFonts w:asciiTheme="majorHAnsi" w:hAnsiTheme="majorHAnsi" w:cstheme="majorHAnsi"/>
                <w:sz w:val="24"/>
                <w:szCs w:val="24"/>
              </w:rPr>
              <w:t>Mô phỏng hỏng động cơ sau khi bay lại</w:t>
            </w:r>
          </w:p>
          <w:p w14:paraId="04B07BD7" w14:textId="77777777" w:rsidR="00C4756A" w:rsidRPr="00A80734" w:rsidRDefault="00C4756A" w:rsidP="00183138">
            <w:pPr>
              <w:jc w:val="both"/>
              <w:rPr>
                <w:rFonts w:asciiTheme="majorHAnsi" w:eastAsia="Arial" w:hAnsiTheme="majorHAnsi" w:cstheme="majorHAnsi"/>
                <w:i/>
                <w:sz w:val="24"/>
                <w:szCs w:val="24"/>
              </w:rPr>
            </w:pPr>
            <w:r w:rsidRPr="00A80734">
              <w:rPr>
                <w:rFonts w:asciiTheme="majorHAnsi" w:eastAsia="Arial" w:hAnsiTheme="majorHAnsi" w:cstheme="majorHAnsi"/>
                <w:i/>
                <w:sz w:val="24"/>
                <w:szCs w:val="24"/>
              </w:rPr>
              <w:t>Simulated engine failure after take-off or on go-around</w:t>
            </w:r>
          </w:p>
        </w:tc>
        <w:tc>
          <w:tcPr>
            <w:tcW w:w="990" w:type="dxa"/>
            <w:vAlign w:val="center"/>
          </w:tcPr>
          <w:p w14:paraId="018B8BC0"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617CF168"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11460684"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58C0A2F8" w14:textId="77777777" w:rsidTr="00BA4A0E">
        <w:trPr>
          <w:trHeight w:val="224"/>
          <w:jc w:val="center"/>
        </w:trPr>
        <w:tc>
          <w:tcPr>
            <w:tcW w:w="785" w:type="dxa"/>
            <w:vAlign w:val="center"/>
          </w:tcPr>
          <w:p w14:paraId="04F0AE80" w14:textId="77777777" w:rsidR="00C4756A" w:rsidRPr="00A80734" w:rsidRDefault="00C4756A" w:rsidP="00183138">
            <w:pPr>
              <w:jc w:val="center"/>
              <w:rPr>
                <w:rFonts w:asciiTheme="majorHAnsi" w:eastAsia="Arial" w:hAnsiTheme="majorHAnsi" w:cstheme="majorHAnsi"/>
                <w:sz w:val="24"/>
                <w:szCs w:val="24"/>
              </w:rPr>
            </w:pPr>
            <w:r w:rsidRPr="00A80734">
              <w:rPr>
                <w:rFonts w:asciiTheme="majorHAnsi" w:eastAsia="Arial" w:hAnsiTheme="majorHAnsi" w:cstheme="majorHAnsi"/>
                <w:sz w:val="24"/>
                <w:szCs w:val="24"/>
              </w:rPr>
              <w:t>6.2</w:t>
            </w:r>
          </w:p>
        </w:tc>
        <w:tc>
          <w:tcPr>
            <w:tcW w:w="6320" w:type="dxa"/>
            <w:gridSpan w:val="5"/>
          </w:tcPr>
          <w:p w14:paraId="206306BF" w14:textId="77777777" w:rsidR="00C4756A" w:rsidRPr="00A80734" w:rsidRDefault="00C4756A" w:rsidP="00183138">
            <w:pPr>
              <w:jc w:val="both"/>
              <w:rPr>
                <w:rFonts w:asciiTheme="majorHAnsi" w:hAnsiTheme="majorHAnsi" w:cstheme="majorHAnsi"/>
                <w:sz w:val="24"/>
                <w:szCs w:val="24"/>
              </w:rPr>
            </w:pPr>
            <w:r w:rsidRPr="00A80734">
              <w:rPr>
                <w:rFonts w:asciiTheme="majorHAnsi" w:hAnsiTheme="majorHAnsi" w:cstheme="majorHAnsi"/>
                <w:sz w:val="24"/>
                <w:szCs w:val="24"/>
              </w:rPr>
              <w:t>Tiếp cận mất đối xứng và bay lại theo quy trình</w:t>
            </w:r>
          </w:p>
          <w:p w14:paraId="1206813D" w14:textId="77777777" w:rsidR="00C4756A" w:rsidRPr="00A80734" w:rsidRDefault="00C4756A" w:rsidP="00183138">
            <w:pPr>
              <w:jc w:val="both"/>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Asymmetric approach and procedural go-around) </w:t>
            </w:r>
          </w:p>
        </w:tc>
        <w:tc>
          <w:tcPr>
            <w:tcW w:w="990" w:type="dxa"/>
            <w:vAlign w:val="center"/>
          </w:tcPr>
          <w:p w14:paraId="1E98CF50"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6755F4D8"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679EF8EE"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332D8F9E" w14:textId="77777777" w:rsidTr="00BA4A0E">
        <w:trPr>
          <w:trHeight w:val="224"/>
          <w:jc w:val="center"/>
        </w:trPr>
        <w:tc>
          <w:tcPr>
            <w:tcW w:w="785" w:type="dxa"/>
            <w:vAlign w:val="center"/>
          </w:tcPr>
          <w:p w14:paraId="7138DC22" w14:textId="77777777" w:rsidR="00C4756A" w:rsidRPr="00A80734" w:rsidRDefault="00C4756A" w:rsidP="00183138">
            <w:pPr>
              <w:jc w:val="center"/>
              <w:rPr>
                <w:rFonts w:asciiTheme="majorHAnsi" w:eastAsia="Arial" w:hAnsiTheme="majorHAnsi" w:cstheme="majorHAnsi"/>
                <w:sz w:val="24"/>
                <w:szCs w:val="24"/>
              </w:rPr>
            </w:pPr>
            <w:r w:rsidRPr="00A80734">
              <w:rPr>
                <w:rFonts w:asciiTheme="majorHAnsi" w:eastAsia="Arial" w:hAnsiTheme="majorHAnsi" w:cstheme="majorHAnsi"/>
                <w:sz w:val="24"/>
                <w:szCs w:val="24"/>
              </w:rPr>
              <w:t>6.3</w:t>
            </w:r>
          </w:p>
        </w:tc>
        <w:tc>
          <w:tcPr>
            <w:tcW w:w="6320" w:type="dxa"/>
            <w:gridSpan w:val="5"/>
          </w:tcPr>
          <w:p w14:paraId="2D61EE9A" w14:textId="77777777" w:rsidR="00C4756A" w:rsidRPr="00A80734" w:rsidRDefault="00C4756A" w:rsidP="00183138">
            <w:pPr>
              <w:jc w:val="both"/>
              <w:rPr>
                <w:rFonts w:asciiTheme="majorHAnsi" w:hAnsiTheme="majorHAnsi" w:cstheme="majorHAnsi"/>
                <w:sz w:val="24"/>
                <w:szCs w:val="24"/>
              </w:rPr>
            </w:pPr>
            <w:r w:rsidRPr="00A80734">
              <w:rPr>
                <w:rFonts w:asciiTheme="majorHAnsi" w:hAnsiTheme="majorHAnsi" w:cstheme="majorHAnsi"/>
                <w:sz w:val="24"/>
                <w:szCs w:val="24"/>
              </w:rPr>
              <w:t>Tiếp cận và hạ cánh mất đối xứng, quy trình tiếp cận hụt</w:t>
            </w:r>
          </w:p>
          <w:p w14:paraId="210B534D" w14:textId="77777777" w:rsidR="00C4756A" w:rsidRPr="00A80734" w:rsidRDefault="00C4756A" w:rsidP="00183138">
            <w:pPr>
              <w:jc w:val="both"/>
              <w:rPr>
                <w:rFonts w:asciiTheme="majorHAnsi" w:eastAsia="Arial" w:hAnsiTheme="majorHAnsi" w:cstheme="majorHAnsi"/>
                <w:i/>
                <w:sz w:val="24"/>
                <w:szCs w:val="24"/>
              </w:rPr>
            </w:pPr>
            <w:r w:rsidRPr="00A80734">
              <w:rPr>
                <w:rFonts w:asciiTheme="majorHAnsi" w:eastAsia="Arial" w:hAnsiTheme="majorHAnsi" w:cstheme="majorHAnsi"/>
                <w:i/>
                <w:sz w:val="24"/>
                <w:szCs w:val="24"/>
              </w:rPr>
              <w:t xml:space="preserve">Asymmetric approach and landing, missed approach procedure </w:t>
            </w:r>
          </w:p>
        </w:tc>
        <w:tc>
          <w:tcPr>
            <w:tcW w:w="990" w:type="dxa"/>
            <w:vAlign w:val="center"/>
          </w:tcPr>
          <w:p w14:paraId="4A878425"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4BE54ABE"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367149EB"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18458FF9" w14:textId="77777777" w:rsidTr="00BA4A0E">
        <w:trPr>
          <w:trHeight w:val="223"/>
          <w:jc w:val="center"/>
        </w:trPr>
        <w:tc>
          <w:tcPr>
            <w:tcW w:w="785" w:type="dxa"/>
            <w:vAlign w:val="center"/>
          </w:tcPr>
          <w:p w14:paraId="75EB72AB" w14:textId="77777777" w:rsidR="00C4756A" w:rsidRPr="00A80734" w:rsidRDefault="00C4756A" w:rsidP="00183138">
            <w:pPr>
              <w:jc w:val="center"/>
              <w:rPr>
                <w:rFonts w:asciiTheme="majorHAnsi" w:eastAsia="Arial" w:hAnsiTheme="majorHAnsi" w:cstheme="majorHAnsi"/>
                <w:sz w:val="24"/>
                <w:szCs w:val="24"/>
              </w:rPr>
            </w:pPr>
            <w:r w:rsidRPr="00A80734">
              <w:rPr>
                <w:rFonts w:asciiTheme="majorHAnsi" w:eastAsia="Arial" w:hAnsiTheme="majorHAnsi" w:cstheme="majorHAnsi"/>
                <w:sz w:val="24"/>
                <w:szCs w:val="24"/>
              </w:rPr>
              <w:t>6.4</w:t>
            </w:r>
          </w:p>
        </w:tc>
        <w:tc>
          <w:tcPr>
            <w:tcW w:w="6320" w:type="dxa"/>
            <w:gridSpan w:val="5"/>
          </w:tcPr>
          <w:p w14:paraId="649AF4E4" w14:textId="77777777" w:rsidR="00C4756A" w:rsidRPr="00A80734" w:rsidRDefault="00C4756A" w:rsidP="00183138">
            <w:pPr>
              <w:jc w:val="both"/>
              <w:rPr>
                <w:rFonts w:asciiTheme="majorHAnsi" w:hAnsiTheme="majorHAnsi" w:cstheme="majorHAnsi"/>
                <w:sz w:val="24"/>
                <w:szCs w:val="24"/>
              </w:rPr>
            </w:pPr>
            <w:r w:rsidRPr="00A80734">
              <w:rPr>
                <w:rFonts w:asciiTheme="majorHAnsi" w:hAnsiTheme="majorHAnsi" w:cstheme="majorHAnsi"/>
                <w:sz w:val="24"/>
                <w:szCs w:val="24"/>
              </w:rPr>
              <w:t>Liên lạc và tuân thủ ATC, quy trình R/T</w:t>
            </w:r>
          </w:p>
          <w:p w14:paraId="27B1C8E3" w14:textId="77777777" w:rsidR="00C4756A" w:rsidRPr="00A80734" w:rsidRDefault="00C4756A" w:rsidP="00183138">
            <w:pPr>
              <w:jc w:val="both"/>
              <w:rPr>
                <w:rFonts w:asciiTheme="majorHAnsi" w:eastAsia="Arial" w:hAnsiTheme="majorHAnsi" w:cstheme="majorHAnsi"/>
                <w:i/>
                <w:sz w:val="24"/>
                <w:szCs w:val="24"/>
              </w:rPr>
            </w:pPr>
            <w:r w:rsidRPr="00A80734">
              <w:rPr>
                <w:rFonts w:asciiTheme="majorHAnsi" w:eastAsia="Arial" w:hAnsiTheme="majorHAnsi" w:cstheme="majorHAnsi"/>
                <w:i/>
                <w:sz w:val="24"/>
                <w:szCs w:val="24"/>
              </w:rPr>
              <w:t>ATC liaison and compliance, R/T procedures</w:t>
            </w:r>
          </w:p>
        </w:tc>
        <w:tc>
          <w:tcPr>
            <w:tcW w:w="990" w:type="dxa"/>
            <w:vAlign w:val="center"/>
          </w:tcPr>
          <w:p w14:paraId="6A74822E"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80" w:type="dxa"/>
            <w:vAlign w:val="center"/>
          </w:tcPr>
          <w:p w14:paraId="12B31720"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c>
          <w:tcPr>
            <w:tcW w:w="1026" w:type="dxa"/>
            <w:vAlign w:val="center"/>
          </w:tcPr>
          <w:p w14:paraId="7B8AD620" w14:textId="77777777" w:rsidR="00C4756A" w:rsidRPr="00A80734" w:rsidRDefault="00C4756A" w:rsidP="00183138">
            <w:pPr>
              <w:jc w:val="center"/>
              <w:rPr>
                <w:rFonts w:asciiTheme="majorHAnsi" w:hAnsiTheme="majorHAnsi" w:cstheme="majorHAnsi"/>
                <w:sz w:val="24"/>
                <w:szCs w:val="24"/>
              </w:rPr>
            </w:pPr>
            <w:r w:rsidRPr="00A80734">
              <w:rPr>
                <w:rFonts w:asciiTheme="majorHAnsi" w:eastAsia="MS Gothic" w:hAnsiTheme="majorHAnsi" w:cstheme="majorHAnsi"/>
                <w:sz w:val="24"/>
                <w:szCs w:val="24"/>
              </w:rPr>
              <w:sym w:font="Wingdings" w:char="F06F"/>
            </w:r>
          </w:p>
        </w:tc>
      </w:tr>
      <w:tr w:rsidR="00C4756A" w:rsidRPr="00A80734" w14:paraId="206E83F8" w14:textId="77777777" w:rsidTr="00581AB0">
        <w:trPr>
          <w:trHeight w:val="235"/>
          <w:jc w:val="center"/>
        </w:trPr>
        <w:tc>
          <w:tcPr>
            <w:tcW w:w="2767" w:type="dxa"/>
            <w:gridSpan w:val="2"/>
            <w:tcBorders>
              <w:bottom w:val="single" w:sz="4" w:space="0" w:color="auto"/>
            </w:tcBorders>
            <w:shd w:val="clear" w:color="auto" w:fill="D9D9D9" w:themeFill="background1" w:themeFillShade="D9"/>
          </w:tcPr>
          <w:p w14:paraId="3FB11128" w14:textId="77777777" w:rsidR="00C4756A" w:rsidRPr="00A80734" w:rsidRDefault="00C4756A" w:rsidP="00A80734">
            <w:pPr>
              <w:rPr>
                <w:rFonts w:asciiTheme="majorHAnsi" w:hAnsiTheme="majorHAnsi" w:cstheme="majorHAnsi"/>
                <w:b/>
                <w:sz w:val="24"/>
                <w:szCs w:val="24"/>
              </w:rPr>
            </w:pPr>
            <w:r w:rsidRPr="00A80734">
              <w:rPr>
                <w:rFonts w:asciiTheme="majorHAnsi" w:hAnsiTheme="majorHAnsi" w:cstheme="majorHAnsi"/>
                <w:b/>
                <w:sz w:val="24"/>
                <w:szCs w:val="24"/>
              </w:rPr>
              <w:t xml:space="preserve">Kết quả/ </w:t>
            </w:r>
            <w:r w:rsidRPr="00A80734">
              <w:rPr>
                <w:rFonts w:asciiTheme="majorHAnsi" w:hAnsiTheme="majorHAnsi" w:cstheme="majorHAnsi"/>
                <w:b/>
                <w:i/>
                <w:iCs/>
                <w:sz w:val="24"/>
                <w:szCs w:val="24"/>
              </w:rPr>
              <w:t>Result</w:t>
            </w:r>
          </w:p>
        </w:tc>
        <w:tc>
          <w:tcPr>
            <w:tcW w:w="2685" w:type="dxa"/>
            <w:gridSpan w:val="2"/>
            <w:tcBorders>
              <w:bottom w:val="single" w:sz="4" w:space="0" w:color="auto"/>
            </w:tcBorders>
            <w:shd w:val="clear" w:color="auto" w:fill="FFFFFF" w:themeFill="background1"/>
          </w:tcPr>
          <w:p w14:paraId="06EC133C" w14:textId="77777777" w:rsidR="00C4756A" w:rsidRPr="00A80734" w:rsidRDefault="00C4756A" w:rsidP="00A80734">
            <w:pPr>
              <w:rPr>
                <w:rFonts w:asciiTheme="majorHAnsi" w:hAnsiTheme="majorHAnsi" w:cstheme="majorHAnsi"/>
                <w:bCs/>
                <w:sz w:val="24"/>
                <w:szCs w:val="24"/>
              </w:rPr>
            </w:pPr>
            <w:r w:rsidRPr="00A80734">
              <w:rPr>
                <w:rFonts w:asciiTheme="majorHAnsi" w:hAnsiTheme="majorHAnsi" w:cstheme="majorHAnsi"/>
                <w:bCs/>
                <w:sz w:val="24"/>
                <w:szCs w:val="24"/>
              </w:rPr>
              <w:fldChar w:fldCharType="begin">
                <w:ffData>
                  <w:name w:val="Check104"/>
                  <w:enabled/>
                  <w:calcOnExit w:val="0"/>
                  <w:checkBox>
                    <w:sizeAuto/>
                    <w:default w:val="0"/>
                  </w:checkBox>
                </w:ffData>
              </w:fldChar>
            </w:r>
            <w:r w:rsidRPr="00A80734">
              <w:rPr>
                <w:rFonts w:asciiTheme="majorHAnsi" w:hAnsiTheme="majorHAnsi" w:cstheme="majorHAnsi"/>
                <w:bCs/>
                <w:sz w:val="24"/>
                <w:szCs w:val="24"/>
              </w:rPr>
              <w:instrText xml:space="preserve"> FORMCHECKBOX </w:instrText>
            </w:r>
            <w:r w:rsidRPr="00A80734">
              <w:rPr>
                <w:rFonts w:asciiTheme="majorHAnsi" w:hAnsiTheme="majorHAnsi" w:cstheme="majorHAnsi"/>
                <w:bCs/>
                <w:sz w:val="24"/>
                <w:szCs w:val="24"/>
              </w:rPr>
            </w:r>
            <w:r w:rsidRPr="00A80734">
              <w:rPr>
                <w:rFonts w:asciiTheme="majorHAnsi" w:hAnsiTheme="majorHAnsi" w:cstheme="majorHAnsi"/>
                <w:bCs/>
                <w:sz w:val="24"/>
                <w:szCs w:val="24"/>
              </w:rPr>
              <w:fldChar w:fldCharType="separate"/>
            </w:r>
            <w:r w:rsidRPr="00A80734">
              <w:rPr>
                <w:rFonts w:asciiTheme="majorHAnsi" w:hAnsiTheme="majorHAnsi" w:cstheme="majorHAnsi"/>
                <w:bCs/>
                <w:sz w:val="24"/>
                <w:szCs w:val="24"/>
              </w:rPr>
              <w:fldChar w:fldCharType="end"/>
            </w:r>
            <w:r w:rsidRPr="00A80734">
              <w:rPr>
                <w:rFonts w:asciiTheme="majorHAnsi" w:hAnsiTheme="majorHAnsi" w:cstheme="majorHAnsi"/>
                <w:bCs/>
                <w:sz w:val="24"/>
                <w:szCs w:val="24"/>
              </w:rPr>
              <w:t xml:space="preserve"> Đạt/ </w:t>
            </w:r>
            <w:r w:rsidRPr="00A80734">
              <w:rPr>
                <w:rFonts w:asciiTheme="majorHAnsi" w:hAnsiTheme="majorHAnsi" w:cstheme="majorHAnsi"/>
                <w:bCs/>
                <w:i/>
                <w:iCs/>
                <w:sz w:val="24"/>
                <w:szCs w:val="24"/>
              </w:rPr>
              <w:t>Passed</w:t>
            </w:r>
          </w:p>
        </w:tc>
        <w:tc>
          <w:tcPr>
            <w:tcW w:w="2643" w:type="dxa"/>
            <w:gridSpan w:val="3"/>
            <w:tcBorders>
              <w:bottom w:val="single" w:sz="4" w:space="0" w:color="auto"/>
            </w:tcBorders>
            <w:shd w:val="clear" w:color="auto" w:fill="FFFFFF" w:themeFill="background1"/>
          </w:tcPr>
          <w:p w14:paraId="29AAA743" w14:textId="77777777" w:rsidR="00C4756A" w:rsidRPr="00A80734" w:rsidRDefault="00C4756A" w:rsidP="00A80734">
            <w:pPr>
              <w:rPr>
                <w:rFonts w:asciiTheme="majorHAnsi" w:hAnsiTheme="majorHAnsi" w:cstheme="majorHAnsi"/>
                <w:bCs/>
                <w:sz w:val="24"/>
                <w:szCs w:val="24"/>
              </w:rPr>
            </w:pPr>
            <w:r w:rsidRPr="00A80734">
              <w:rPr>
                <w:rFonts w:asciiTheme="majorHAnsi" w:hAnsiTheme="majorHAnsi" w:cstheme="majorHAnsi"/>
                <w:bCs/>
                <w:sz w:val="24"/>
                <w:szCs w:val="24"/>
              </w:rPr>
              <w:fldChar w:fldCharType="begin">
                <w:ffData>
                  <w:name w:val="Check105"/>
                  <w:enabled/>
                  <w:calcOnExit w:val="0"/>
                  <w:checkBox>
                    <w:sizeAuto/>
                    <w:default w:val="0"/>
                  </w:checkBox>
                </w:ffData>
              </w:fldChar>
            </w:r>
            <w:r w:rsidRPr="00A80734">
              <w:rPr>
                <w:rFonts w:asciiTheme="majorHAnsi" w:hAnsiTheme="majorHAnsi" w:cstheme="majorHAnsi"/>
                <w:bCs/>
                <w:sz w:val="24"/>
                <w:szCs w:val="24"/>
              </w:rPr>
              <w:instrText xml:space="preserve"> FORMCHECKBOX </w:instrText>
            </w:r>
            <w:r w:rsidRPr="00A80734">
              <w:rPr>
                <w:rFonts w:asciiTheme="majorHAnsi" w:hAnsiTheme="majorHAnsi" w:cstheme="majorHAnsi"/>
                <w:bCs/>
                <w:sz w:val="24"/>
                <w:szCs w:val="24"/>
              </w:rPr>
            </w:r>
            <w:r w:rsidRPr="00A80734">
              <w:rPr>
                <w:rFonts w:asciiTheme="majorHAnsi" w:hAnsiTheme="majorHAnsi" w:cstheme="majorHAnsi"/>
                <w:bCs/>
                <w:sz w:val="24"/>
                <w:szCs w:val="24"/>
              </w:rPr>
              <w:fldChar w:fldCharType="separate"/>
            </w:r>
            <w:r w:rsidRPr="00A80734">
              <w:rPr>
                <w:rFonts w:asciiTheme="majorHAnsi" w:hAnsiTheme="majorHAnsi" w:cstheme="majorHAnsi"/>
                <w:bCs/>
                <w:sz w:val="24"/>
                <w:szCs w:val="24"/>
              </w:rPr>
              <w:fldChar w:fldCharType="end"/>
            </w:r>
            <w:r w:rsidRPr="00A80734">
              <w:rPr>
                <w:rFonts w:asciiTheme="majorHAnsi" w:hAnsiTheme="majorHAnsi" w:cstheme="majorHAnsi"/>
                <w:bCs/>
                <w:sz w:val="24"/>
                <w:szCs w:val="24"/>
              </w:rPr>
              <w:t xml:space="preserve"> Không đạt/ </w:t>
            </w:r>
            <w:r w:rsidRPr="00A80734">
              <w:rPr>
                <w:rFonts w:asciiTheme="majorHAnsi" w:hAnsiTheme="majorHAnsi" w:cstheme="majorHAnsi"/>
                <w:bCs/>
                <w:i/>
                <w:iCs/>
                <w:sz w:val="24"/>
                <w:szCs w:val="24"/>
              </w:rPr>
              <w:t>Failed</w:t>
            </w:r>
          </w:p>
        </w:tc>
        <w:tc>
          <w:tcPr>
            <w:tcW w:w="2106" w:type="dxa"/>
            <w:gridSpan w:val="2"/>
            <w:tcBorders>
              <w:bottom w:val="single" w:sz="4" w:space="0" w:color="auto"/>
            </w:tcBorders>
            <w:shd w:val="clear" w:color="auto" w:fill="FFFFFF" w:themeFill="background1"/>
          </w:tcPr>
          <w:p w14:paraId="12DF6D3D" w14:textId="77777777" w:rsidR="00C4756A" w:rsidRPr="00A80734" w:rsidRDefault="00C4756A" w:rsidP="00A80734">
            <w:pPr>
              <w:rPr>
                <w:rFonts w:asciiTheme="majorHAnsi" w:hAnsiTheme="majorHAnsi" w:cstheme="majorHAnsi"/>
                <w:bCs/>
                <w:sz w:val="24"/>
                <w:szCs w:val="24"/>
              </w:rPr>
            </w:pPr>
            <w:r w:rsidRPr="00A80734">
              <w:rPr>
                <w:rFonts w:asciiTheme="majorHAnsi" w:hAnsiTheme="majorHAnsi" w:cstheme="majorHAnsi"/>
                <w:bCs/>
                <w:sz w:val="24"/>
                <w:szCs w:val="24"/>
              </w:rPr>
              <w:fldChar w:fldCharType="begin">
                <w:ffData>
                  <w:name w:val="Check106"/>
                  <w:enabled/>
                  <w:calcOnExit w:val="0"/>
                  <w:checkBox>
                    <w:sizeAuto/>
                    <w:default w:val="0"/>
                  </w:checkBox>
                </w:ffData>
              </w:fldChar>
            </w:r>
            <w:r w:rsidRPr="00A80734">
              <w:rPr>
                <w:rFonts w:asciiTheme="majorHAnsi" w:hAnsiTheme="majorHAnsi" w:cstheme="majorHAnsi"/>
                <w:bCs/>
                <w:sz w:val="24"/>
                <w:szCs w:val="24"/>
              </w:rPr>
              <w:instrText xml:space="preserve"> FORMCHECKBOX </w:instrText>
            </w:r>
            <w:r w:rsidRPr="00A80734">
              <w:rPr>
                <w:rFonts w:asciiTheme="majorHAnsi" w:hAnsiTheme="majorHAnsi" w:cstheme="majorHAnsi"/>
                <w:bCs/>
                <w:sz w:val="24"/>
                <w:szCs w:val="24"/>
              </w:rPr>
            </w:r>
            <w:r w:rsidRPr="00A80734">
              <w:rPr>
                <w:rFonts w:asciiTheme="majorHAnsi" w:hAnsiTheme="majorHAnsi" w:cstheme="majorHAnsi"/>
                <w:bCs/>
                <w:sz w:val="24"/>
                <w:szCs w:val="24"/>
              </w:rPr>
              <w:fldChar w:fldCharType="separate"/>
            </w:r>
            <w:r w:rsidRPr="00A80734">
              <w:rPr>
                <w:rFonts w:asciiTheme="majorHAnsi" w:hAnsiTheme="majorHAnsi" w:cstheme="majorHAnsi"/>
                <w:bCs/>
                <w:sz w:val="24"/>
                <w:szCs w:val="24"/>
              </w:rPr>
              <w:fldChar w:fldCharType="end"/>
            </w:r>
            <w:r w:rsidRPr="00A80734">
              <w:rPr>
                <w:rFonts w:asciiTheme="majorHAnsi" w:hAnsiTheme="majorHAnsi" w:cstheme="majorHAnsi"/>
                <w:bCs/>
                <w:sz w:val="24"/>
                <w:szCs w:val="24"/>
              </w:rPr>
              <w:t xml:space="preserve"> Đạt một phần/ </w:t>
            </w:r>
            <w:r w:rsidRPr="00A80734">
              <w:rPr>
                <w:rFonts w:asciiTheme="majorHAnsi" w:hAnsiTheme="majorHAnsi" w:cstheme="majorHAnsi"/>
                <w:bCs/>
                <w:i/>
                <w:iCs/>
                <w:sz w:val="24"/>
                <w:szCs w:val="24"/>
              </w:rPr>
              <w:t>Partial Passed</w:t>
            </w:r>
          </w:p>
        </w:tc>
      </w:tr>
      <w:tr w:rsidR="00C4756A" w:rsidRPr="00A80734" w14:paraId="0D969B1A" w14:textId="77777777" w:rsidTr="00581AB0">
        <w:trPr>
          <w:trHeight w:val="235"/>
          <w:jc w:val="center"/>
        </w:trPr>
        <w:tc>
          <w:tcPr>
            <w:tcW w:w="2767" w:type="dxa"/>
            <w:gridSpan w:val="2"/>
            <w:tcBorders>
              <w:right w:val="single" w:sz="4" w:space="0" w:color="auto"/>
            </w:tcBorders>
            <w:shd w:val="clear" w:color="auto" w:fill="D9D9D9" w:themeFill="background1" w:themeFillShade="D9"/>
          </w:tcPr>
          <w:p w14:paraId="4AC98D85" w14:textId="77777777" w:rsidR="00C4756A" w:rsidRPr="00A80734" w:rsidRDefault="00C4756A" w:rsidP="00A80734">
            <w:pPr>
              <w:rPr>
                <w:rFonts w:asciiTheme="majorHAnsi" w:hAnsiTheme="majorHAnsi" w:cstheme="majorHAnsi"/>
                <w:b/>
                <w:sz w:val="24"/>
                <w:szCs w:val="24"/>
              </w:rPr>
            </w:pPr>
            <w:r w:rsidRPr="00A80734">
              <w:rPr>
                <w:rFonts w:asciiTheme="majorHAnsi" w:hAnsiTheme="majorHAnsi" w:cstheme="majorHAnsi"/>
                <w:b/>
                <w:sz w:val="24"/>
                <w:szCs w:val="24"/>
              </w:rPr>
              <w:t xml:space="preserve">Mục không đạt/ </w:t>
            </w:r>
            <w:r w:rsidRPr="00A80734">
              <w:rPr>
                <w:rFonts w:asciiTheme="majorHAnsi" w:hAnsiTheme="majorHAnsi" w:cstheme="majorHAnsi"/>
                <w:b/>
                <w:i/>
                <w:iCs/>
                <w:sz w:val="24"/>
                <w:szCs w:val="24"/>
              </w:rPr>
              <w:t>Failed item:</w:t>
            </w:r>
          </w:p>
        </w:tc>
        <w:tc>
          <w:tcPr>
            <w:tcW w:w="7434" w:type="dxa"/>
            <w:gridSpan w:val="7"/>
            <w:tcBorders>
              <w:left w:val="single" w:sz="4" w:space="0" w:color="auto"/>
            </w:tcBorders>
            <w:shd w:val="clear" w:color="auto" w:fill="D9D9D9" w:themeFill="background1" w:themeFillShade="D9"/>
          </w:tcPr>
          <w:p w14:paraId="31470BA6" w14:textId="77777777" w:rsidR="00C4756A" w:rsidRPr="00A80734" w:rsidRDefault="00C4756A" w:rsidP="00A80734">
            <w:pPr>
              <w:rPr>
                <w:rFonts w:asciiTheme="majorHAnsi" w:hAnsiTheme="majorHAnsi" w:cstheme="majorHAnsi"/>
                <w:b/>
                <w:sz w:val="24"/>
                <w:szCs w:val="24"/>
              </w:rPr>
            </w:pPr>
            <w:r w:rsidRPr="00A80734">
              <w:rPr>
                <w:rFonts w:asciiTheme="majorHAnsi" w:hAnsiTheme="majorHAnsi" w:cstheme="majorHAnsi"/>
                <w:b/>
                <w:sz w:val="24"/>
                <w:szCs w:val="24"/>
              </w:rPr>
              <w:t xml:space="preserve">Nhận xét/ </w:t>
            </w:r>
            <w:r w:rsidRPr="00A80734">
              <w:rPr>
                <w:rFonts w:asciiTheme="majorHAnsi" w:hAnsiTheme="majorHAnsi" w:cstheme="majorHAnsi"/>
                <w:b/>
                <w:i/>
                <w:iCs/>
                <w:sz w:val="24"/>
                <w:szCs w:val="24"/>
              </w:rPr>
              <w:t>Remarks:</w:t>
            </w:r>
          </w:p>
        </w:tc>
      </w:tr>
      <w:tr w:rsidR="00C4756A" w:rsidRPr="00A80734" w14:paraId="05B92004" w14:textId="77777777" w:rsidTr="00DF1B06">
        <w:trPr>
          <w:trHeight w:val="235"/>
          <w:jc w:val="center"/>
        </w:trPr>
        <w:tc>
          <w:tcPr>
            <w:tcW w:w="2767" w:type="dxa"/>
            <w:gridSpan w:val="2"/>
            <w:shd w:val="clear" w:color="auto" w:fill="FFFFFF" w:themeFill="background1"/>
          </w:tcPr>
          <w:p w14:paraId="65C8E5F9" w14:textId="77777777" w:rsidR="00C4756A" w:rsidRPr="00A80734" w:rsidRDefault="00C4756A" w:rsidP="00A80734">
            <w:pPr>
              <w:rPr>
                <w:rFonts w:asciiTheme="majorHAnsi" w:hAnsiTheme="majorHAnsi" w:cstheme="majorHAnsi"/>
                <w:b/>
                <w:sz w:val="24"/>
                <w:szCs w:val="24"/>
              </w:rPr>
            </w:pPr>
          </w:p>
        </w:tc>
        <w:tc>
          <w:tcPr>
            <w:tcW w:w="7434" w:type="dxa"/>
            <w:gridSpan w:val="7"/>
            <w:shd w:val="clear" w:color="auto" w:fill="FFFFFF" w:themeFill="background1"/>
          </w:tcPr>
          <w:p w14:paraId="672B5DC4" w14:textId="77777777" w:rsidR="00C4756A" w:rsidRPr="00A80734" w:rsidRDefault="00C4756A" w:rsidP="00A80734">
            <w:pPr>
              <w:rPr>
                <w:rFonts w:asciiTheme="majorHAnsi" w:hAnsiTheme="majorHAnsi" w:cstheme="majorHAnsi"/>
                <w:b/>
                <w:sz w:val="24"/>
                <w:szCs w:val="24"/>
              </w:rPr>
            </w:pPr>
          </w:p>
        </w:tc>
      </w:tr>
      <w:tr w:rsidR="00C4756A" w:rsidRPr="00A80734" w14:paraId="56B12EEC" w14:textId="77777777" w:rsidTr="00DF1B06">
        <w:trPr>
          <w:trHeight w:val="235"/>
          <w:jc w:val="center"/>
        </w:trPr>
        <w:tc>
          <w:tcPr>
            <w:tcW w:w="2767" w:type="dxa"/>
            <w:gridSpan w:val="2"/>
            <w:shd w:val="clear" w:color="auto" w:fill="FFFFFF" w:themeFill="background1"/>
          </w:tcPr>
          <w:p w14:paraId="2A0DFDF0" w14:textId="77777777" w:rsidR="00C4756A" w:rsidRPr="00A80734" w:rsidRDefault="00C4756A" w:rsidP="00A80734">
            <w:pPr>
              <w:rPr>
                <w:rFonts w:asciiTheme="majorHAnsi" w:hAnsiTheme="majorHAnsi" w:cstheme="majorHAnsi"/>
                <w:b/>
                <w:sz w:val="24"/>
                <w:szCs w:val="24"/>
              </w:rPr>
            </w:pPr>
          </w:p>
        </w:tc>
        <w:tc>
          <w:tcPr>
            <w:tcW w:w="7434" w:type="dxa"/>
            <w:gridSpan w:val="7"/>
            <w:shd w:val="clear" w:color="auto" w:fill="FFFFFF" w:themeFill="background1"/>
          </w:tcPr>
          <w:p w14:paraId="75D3BAC6" w14:textId="77777777" w:rsidR="00C4756A" w:rsidRPr="00A80734" w:rsidRDefault="00C4756A" w:rsidP="00A80734">
            <w:pPr>
              <w:rPr>
                <w:rFonts w:asciiTheme="majorHAnsi" w:hAnsiTheme="majorHAnsi" w:cstheme="majorHAnsi"/>
                <w:b/>
                <w:sz w:val="24"/>
                <w:szCs w:val="24"/>
              </w:rPr>
            </w:pPr>
          </w:p>
        </w:tc>
      </w:tr>
      <w:tr w:rsidR="00C4756A" w:rsidRPr="00A80734" w14:paraId="30B0691B" w14:textId="77777777" w:rsidTr="00DF1B06">
        <w:trPr>
          <w:trHeight w:val="235"/>
          <w:jc w:val="center"/>
        </w:trPr>
        <w:tc>
          <w:tcPr>
            <w:tcW w:w="2767" w:type="dxa"/>
            <w:gridSpan w:val="2"/>
            <w:shd w:val="clear" w:color="auto" w:fill="FFFFFF" w:themeFill="background1"/>
          </w:tcPr>
          <w:p w14:paraId="6661EA46" w14:textId="77777777" w:rsidR="00C4756A" w:rsidRPr="00A80734" w:rsidRDefault="00C4756A" w:rsidP="00A80734">
            <w:pPr>
              <w:rPr>
                <w:rFonts w:asciiTheme="majorHAnsi" w:hAnsiTheme="majorHAnsi" w:cstheme="majorHAnsi"/>
                <w:b/>
                <w:sz w:val="24"/>
                <w:szCs w:val="24"/>
              </w:rPr>
            </w:pPr>
          </w:p>
        </w:tc>
        <w:tc>
          <w:tcPr>
            <w:tcW w:w="7434" w:type="dxa"/>
            <w:gridSpan w:val="7"/>
            <w:shd w:val="clear" w:color="auto" w:fill="FFFFFF" w:themeFill="background1"/>
          </w:tcPr>
          <w:p w14:paraId="556577C3" w14:textId="77777777" w:rsidR="00C4756A" w:rsidRPr="00A80734" w:rsidRDefault="00C4756A" w:rsidP="00A80734">
            <w:pPr>
              <w:rPr>
                <w:rFonts w:asciiTheme="majorHAnsi" w:hAnsiTheme="majorHAnsi" w:cstheme="majorHAnsi"/>
                <w:b/>
                <w:sz w:val="24"/>
                <w:szCs w:val="24"/>
              </w:rPr>
            </w:pPr>
          </w:p>
        </w:tc>
      </w:tr>
      <w:tr w:rsidR="00C4756A" w:rsidRPr="00A80734" w14:paraId="6BD35A49" w14:textId="77777777" w:rsidTr="00581AB0">
        <w:trPr>
          <w:trHeight w:val="235"/>
          <w:jc w:val="center"/>
        </w:trPr>
        <w:tc>
          <w:tcPr>
            <w:tcW w:w="2767" w:type="dxa"/>
            <w:gridSpan w:val="2"/>
            <w:tcBorders>
              <w:bottom w:val="single" w:sz="4" w:space="0" w:color="auto"/>
            </w:tcBorders>
            <w:shd w:val="clear" w:color="auto" w:fill="FFFFFF" w:themeFill="background1"/>
          </w:tcPr>
          <w:p w14:paraId="7ABCEE8C" w14:textId="77777777" w:rsidR="00C4756A" w:rsidRPr="00A80734" w:rsidRDefault="00C4756A" w:rsidP="00A80734">
            <w:pPr>
              <w:rPr>
                <w:rFonts w:asciiTheme="majorHAnsi" w:hAnsiTheme="majorHAnsi" w:cstheme="majorHAnsi"/>
                <w:b/>
                <w:sz w:val="24"/>
                <w:szCs w:val="24"/>
              </w:rPr>
            </w:pPr>
          </w:p>
        </w:tc>
        <w:tc>
          <w:tcPr>
            <w:tcW w:w="7434" w:type="dxa"/>
            <w:gridSpan w:val="7"/>
            <w:tcBorders>
              <w:bottom w:val="single" w:sz="4" w:space="0" w:color="auto"/>
            </w:tcBorders>
            <w:shd w:val="clear" w:color="auto" w:fill="FFFFFF" w:themeFill="background1"/>
          </w:tcPr>
          <w:p w14:paraId="3D186479" w14:textId="77777777" w:rsidR="00C4756A" w:rsidRPr="00A80734" w:rsidRDefault="00C4756A" w:rsidP="00A80734">
            <w:pPr>
              <w:rPr>
                <w:rFonts w:asciiTheme="majorHAnsi" w:hAnsiTheme="majorHAnsi" w:cstheme="majorHAnsi"/>
                <w:b/>
                <w:sz w:val="24"/>
                <w:szCs w:val="24"/>
              </w:rPr>
            </w:pPr>
          </w:p>
        </w:tc>
      </w:tr>
      <w:tr w:rsidR="00C4756A" w:rsidRPr="00A80734" w14:paraId="545DB8E3" w14:textId="77777777" w:rsidTr="00581AB0">
        <w:trPr>
          <w:trHeight w:val="235"/>
          <w:jc w:val="center"/>
        </w:trPr>
        <w:tc>
          <w:tcPr>
            <w:tcW w:w="10201" w:type="dxa"/>
            <w:gridSpan w:val="9"/>
            <w:shd w:val="clear" w:color="auto" w:fill="D9D9D9" w:themeFill="background1" w:themeFillShade="D9"/>
          </w:tcPr>
          <w:p w14:paraId="263B84AD" w14:textId="77777777" w:rsidR="00C4756A" w:rsidRPr="00A80734" w:rsidRDefault="00C4756A" w:rsidP="00A80734">
            <w:pPr>
              <w:rPr>
                <w:rFonts w:asciiTheme="majorHAnsi" w:hAnsiTheme="majorHAnsi" w:cstheme="majorHAnsi"/>
                <w:b/>
                <w:sz w:val="24"/>
                <w:szCs w:val="24"/>
              </w:rPr>
            </w:pPr>
            <w:r w:rsidRPr="00A80734">
              <w:rPr>
                <w:rFonts w:asciiTheme="majorHAnsi" w:hAnsiTheme="majorHAnsi" w:cstheme="majorHAnsi"/>
                <w:b/>
                <w:sz w:val="24"/>
                <w:szCs w:val="24"/>
              </w:rPr>
              <w:t xml:space="preserve">Thông tin chi tiết về bài kiểm tra không đạt hoặc đạt một phần/ </w:t>
            </w:r>
            <w:r w:rsidRPr="00A80734">
              <w:rPr>
                <w:rFonts w:asciiTheme="majorHAnsi" w:hAnsiTheme="majorHAnsi" w:cstheme="majorHAnsi"/>
                <w:b/>
                <w:i/>
                <w:iCs/>
                <w:sz w:val="24"/>
                <w:szCs w:val="24"/>
              </w:rPr>
              <w:t>Details of the failed or partial passed test:</w:t>
            </w:r>
          </w:p>
        </w:tc>
      </w:tr>
      <w:tr w:rsidR="00C4756A" w:rsidRPr="00A80734" w14:paraId="44273FBA" w14:textId="77777777" w:rsidTr="00581AB0">
        <w:trPr>
          <w:trHeight w:val="927"/>
          <w:jc w:val="center"/>
        </w:trPr>
        <w:tc>
          <w:tcPr>
            <w:tcW w:w="10201" w:type="dxa"/>
            <w:gridSpan w:val="9"/>
            <w:tcBorders>
              <w:bottom w:val="single" w:sz="4" w:space="0" w:color="auto"/>
            </w:tcBorders>
            <w:shd w:val="clear" w:color="auto" w:fill="FFFFFF" w:themeFill="background1"/>
          </w:tcPr>
          <w:p w14:paraId="45E25788" w14:textId="77777777" w:rsidR="00C4756A" w:rsidRPr="00A80734" w:rsidRDefault="00C4756A" w:rsidP="00A80734">
            <w:pPr>
              <w:rPr>
                <w:rFonts w:asciiTheme="majorHAnsi" w:hAnsiTheme="majorHAnsi" w:cstheme="majorHAnsi"/>
                <w:b/>
                <w:sz w:val="24"/>
                <w:szCs w:val="24"/>
              </w:rPr>
            </w:pPr>
          </w:p>
          <w:p w14:paraId="1744C431" w14:textId="77777777" w:rsidR="00C4756A" w:rsidRPr="00A80734" w:rsidRDefault="00C4756A" w:rsidP="00A80734">
            <w:pPr>
              <w:rPr>
                <w:rFonts w:asciiTheme="majorHAnsi" w:hAnsiTheme="majorHAnsi" w:cstheme="majorHAnsi"/>
                <w:b/>
                <w:sz w:val="24"/>
                <w:szCs w:val="24"/>
              </w:rPr>
            </w:pPr>
          </w:p>
        </w:tc>
      </w:tr>
      <w:tr w:rsidR="00C4756A" w:rsidRPr="00A80734" w14:paraId="00FC21F8" w14:textId="77777777" w:rsidTr="00581AB0">
        <w:trPr>
          <w:trHeight w:val="235"/>
          <w:jc w:val="center"/>
        </w:trPr>
        <w:tc>
          <w:tcPr>
            <w:tcW w:w="10201" w:type="dxa"/>
            <w:gridSpan w:val="9"/>
            <w:shd w:val="clear" w:color="auto" w:fill="D9D9D9" w:themeFill="background1" w:themeFillShade="D9"/>
          </w:tcPr>
          <w:p w14:paraId="30C497B1" w14:textId="77777777" w:rsidR="00C4756A" w:rsidRPr="00A80734" w:rsidRDefault="00C4756A" w:rsidP="00A80734">
            <w:pPr>
              <w:rPr>
                <w:rFonts w:asciiTheme="majorHAnsi" w:hAnsiTheme="majorHAnsi" w:cstheme="majorHAnsi"/>
                <w:b/>
                <w:sz w:val="24"/>
                <w:szCs w:val="24"/>
              </w:rPr>
            </w:pPr>
            <w:r w:rsidRPr="00A80734">
              <w:rPr>
                <w:rFonts w:asciiTheme="majorHAnsi" w:hAnsiTheme="majorHAnsi" w:cstheme="majorHAnsi"/>
                <w:b/>
                <w:sz w:val="24"/>
                <w:szCs w:val="24"/>
              </w:rPr>
              <w:t xml:space="preserve">Nhận xét/ </w:t>
            </w:r>
            <w:r w:rsidRPr="00A80734">
              <w:rPr>
                <w:rFonts w:asciiTheme="majorHAnsi" w:hAnsiTheme="majorHAnsi" w:cstheme="majorHAnsi"/>
                <w:b/>
                <w:i/>
                <w:iCs/>
                <w:sz w:val="24"/>
                <w:szCs w:val="24"/>
              </w:rPr>
              <w:t>Remarks:</w:t>
            </w:r>
          </w:p>
        </w:tc>
      </w:tr>
      <w:tr w:rsidR="00C4756A" w:rsidRPr="00A80734" w14:paraId="79DC33C6" w14:textId="77777777" w:rsidTr="00581AB0">
        <w:trPr>
          <w:trHeight w:val="235"/>
          <w:jc w:val="center"/>
        </w:trPr>
        <w:tc>
          <w:tcPr>
            <w:tcW w:w="10201" w:type="dxa"/>
            <w:gridSpan w:val="9"/>
            <w:tcBorders>
              <w:bottom w:val="single" w:sz="4" w:space="0" w:color="auto"/>
            </w:tcBorders>
            <w:shd w:val="clear" w:color="auto" w:fill="FFFFFF" w:themeFill="background1"/>
          </w:tcPr>
          <w:p w14:paraId="0F293366" w14:textId="77777777" w:rsidR="00C4756A" w:rsidRDefault="00C4756A" w:rsidP="00A80734">
            <w:pPr>
              <w:rPr>
                <w:rFonts w:asciiTheme="majorHAnsi" w:hAnsiTheme="majorHAnsi" w:cstheme="majorHAnsi"/>
                <w:b/>
                <w:sz w:val="24"/>
                <w:szCs w:val="24"/>
              </w:rPr>
            </w:pPr>
          </w:p>
          <w:p w14:paraId="14C5D955" w14:textId="77777777" w:rsidR="00A80734" w:rsidRPr="00A80734" w:rsidRDefault="00A80734" w:rsidP="00A80734">
            <w:pPr>
              <w:rPr>
                <w:rFonts w:asciiTheme="majorHAnsi" w:hAnsiTheme="majorHAnsi" w:cstheme="majorHAnsi"/>
                <w:b/>
                <w:sz w:val="24"/>
                <w:szCs w:val="24"/>
              </w:rPr>
            </w:pPr>
          </w:p>
          <w:p w14:paraId="3AA57DE9" w14:textId="77777777" w:rsidR="00C4756A" w:rsidRPr="00A80734" w:rsidRDefault="00C4756A" w:rsidP="00A80734">
            <w:pPr>
              <w:rPr>
                <w:rFonts w:asciiTheme="majorHAnsi" w:hAnsiTheme="majorHAnsi" w:cstheme="majorHAnsi"/>
                <w:b/>
                <w:sz w:val="24"/>
                <w:szCs w:val="24"/>
              </w:rPr>
            </w:pPr>
          </w:p>
        </w:tc>
      </w:tr>
      <w:tr w:rsidR="00C4756A" w:rsidRPr="00A80734" w14:paraId="4A35D3B5" w14:textId="77777777" w:rsidTr="00581AB0">
        <w:trPr>
          <w:trHeight w:val="235"/>
          <w:jc w:val="center"/>
        </w:trPr>
        <w:tc>
          <w:tcPr>
            <w:tcW w:w="3561" w:type="dxa"/>
            <w:gridSpan w:val="3"/>
            <w:tcBorders>
              <w:right w:val="single" w:sz="4" w:space="0" w:color="auto"/>
            </w:tcBorders>
            <w:shd w:val="clear" w:color="auto" w:fill="D9D9D9" w:themeFill="background1" w:themeFillShade="D9"/>
          </w:tcPr>
          <w:p w14:paraId="0FBB34DC" w14:textId="77777777" w:rsidR="00C4756A" w:rsidRPr="00A80734" w:rsidRDefault="00C4756A" w:rsidP="00A80734">
            <w:pPr>
              <w:jc w:val="center"/>
              <w:rPr>
                <w:rFonts w:asciiTheme="majorHAnsi" w:hAnsiTheme="majorHAnsi" w:cstheme="majorHAnsi"/>
                <w:b/>
                <w:bCs/>
                <w:i/>
                <w:iCs/>
                <w:sz w:val="24"/>
                <w:szCs w:val="24"/>
              </w:rPr>
            </w:pPr>
            <w:r w:rsidRPr="00A80734">
              <w:rPr>
                <w:rFonts w:asciiTheme="majorHAnsi" w:hAnsiTheme="majorHAnsi" w:cstheme="majorHAnsi"/>
                <w:b/>
                <w:bCs/>
                <w:sz w:val="24"/>
                <w:szCs w:val="24"/>
              </w:rPr>
              <w:t xml:space="preserve">Ngày và địa điểm/ </w:t>
            </w:r>
            <w:r w:rsidRPr="00A80734">
              <w:rPr>
                <w:rFonts w:asciiTheme="majorHAnsi" w:hAnsiTheme="majorHAnsi" w:cstheme="majorHAnsi"/>
                <w:b/>
                <w:bCs/>
                <w:i/>
                <w:iCs/>
                <w:sz w:val="24"/>
                <w:szCs w:val="24"/>
              </w:rPr>
              <w:t>Date and place</w:t>
            </w:r>
          </w:p>
        </w:tc>
        <w:tc>
          <w:tcPr>
            <w:tcW w:w="2955" w:type="dxa"/>
            <w:gridSpan w:val="2"/>
            <w:tcBorders>
              <w:left w:val="single" w:sz="4" w:space="0" w:color="auto"/>
              <w:right w:val="single" w:sz="4" w:space="0" w:color="auto"/>
            </w:tcBorders>
            <w:shd w:val="clear" w:color="auto" w:fill="D9D9D9" w:themeFill="background1" w:themeFillShade="D9"/>
          </w:tcPr>
          <w:p w14:paraId="1BE78E34" w14:textId="77777777" w:rsidR="00C4756A" w:rsidRPr="00A80734" w:rsidRDefault="00C4756A" w:rsidP="00A80734">
            <w:pPr>
              <w:jc w:val="center"/>
              <w:rPr>
                <w:rFonts w:asciiTheme="majorHAnsi" w:hAnsiTheme="majorHAnsi" w:cstheme="majorHAnsi"/>
                <w:b/>
                <w:bCs/>
                <w:i/>
                <w:iCs/>
                <w:sz w:val="24"/>
                <w:szCs w:val="24"/>
              </w:rPr>
            </w:pPr>
            <w:r w:rsidRPr="00A80734">
              <w:rPr>
                <w:rFonts w:asciiTheme="majorHAnsi" w:hAnsiTheme="majorHAnsi" w:cstheme="majorHAnsi"/>
                <w:b/>
                <w:bCs/>
                <w:sz w:val="24"/>
                <w:szCs w:val="24"/>
              </w:rPr>
              <w:t xml:space="preserve">Chữ ký của người nộp đơn/ </w:t>
            </w:r>
            <w:r w:rsidRPr="00A80734">
              <w:rPr>
                <w:rFonts w:asciiTheme="majorHAnsi" w:hAnsiTheme="majorHAnsi" w:cstheme="majorHAnsi"/>
                <w:b/>
                <w:bCs/>
                <w:i/>
                <w:iCs/>
                <w:sz w:val="24"/>
                <w:szCs w:val="24"/>
              </w:rPr>
              <w:t>Signature of Applicant</w:t>
            </w:r>
          </w:p>
        </w:tc>
        <w:tc>
          <w:tcPr>
            <w:tcW w:w="3685" w:type="dxa"/>
            <w:gridSpan w:val="4"/>
            <w:tcBorders>
              <w:left w:val="single" w:sz="4" w:space="0" w:color="auto"/>
            </w:tcBorders>
            <w:shd w:val="clear" w:color="auto" w:fill="D9D9D9" w:themeFill="background1" w:themeFillShade="D9"/>
          </w:tcPr>
          <w:p w14:paraId="1D470FCC" w14:textId="468902DC" w:rsidR="00C4756A" w:rsidRPr="00A80734" w:rsidRDefault="003F7FD2" w:rsidP="00A80734">
            <w:pPr>
              <w:jc w:val="center"/>
              <w:rPr>
                <w:rFonts w:asciiTheme="majorHAnsi" w:hAnsiTheme="majorHAnsi" w:cstheme="majorHAnsi"/>
                <w:b/>
                <w:bCs/>
                <w:i/>
                <w:iCs/>
                <w:sz w:val="24"/>
                <w:szCs w:val="24"/>
              </w:rPr>
            </w:pPr>
            <w:r w:rsidRPr="00A80734">
              <w:rPr>
                <w:rFonts w:asciiTheme="majorHAnsi" w:hAnsiTheme="majorHAnsi" w:cstheme="majorHAnsi"/>
                <w:b/>
                <w:bCs/>
                <w:sz w:val="24"/>
                <w:szCs w:val="24"/>
              </w:rPr>
              <w:t xml:space="preserve">Chữ ký của </w:t>
            </w:r>
            <w:r w:rsidRPr="00A80734">
              <w:rPr>
                <w:rFonts w:asciiTheme="majorHAnsi" w:hAnsiTheme="majorHAnsi" w:cstheme="majorHAnsi"/>
                <w:b/>
                <w:bCs/>
                <w:sz w:val="24"/>
                <w:szCs w:val="24"/>
                <w:lang w:val="en-US"/>
              </w:rPr>
              <w:t>Sát hạch viên</w:t>
            </w:r>
            <w:r w:rsidRPr="00A80734">
              <w:rPr>
                <w:rFonts w:asciiTheme="majorHAnsi" w:hAnsiTheme="majorHAnsi" w:cstheme="majorHAnsi"/>
                <w:b/>
                <w:bCs/>
                <w:sz w:val="24"/>
                <w:szCs w:val="24"/>
              </w:rPr>
              <w:t xml:space="preserve">/ </w:t>
            </w:r>
            <w:r w:rsidRPr="00A80734">
              <w:rPr>
                <w:rFonts w:asciiTheme="majorHAnsi" w:hAnsiTheme="majorHAnsi" w:cstheme="majorHAnsi"/>
                <w:b/>
                <w:bCs/>
                <w:i/>
                <w:iCs/>
                <w:sz w:val="24"/>
                <w:szCs w:val="24"/>
              </w:rPr>
              <w:t>Signature of Examiner</w:t>
            </w:r>
          </w:p>
        </w:tc>
      </w:tr>
      <w:tr w:rsidR="00C4756A" w:rsidRPr="00A80734" w14:paraId="20A4E6BD" w14:textId="77777777" w:rsidTr="00A80734">
        <w:trPr>
          <w:trHeight w:val="855"/>
          <w:jc w:val="center"/>
        </w:trPr>
        <w:tc>
          <w:tcPr>
            <w:tcW w:w="3561" w:type="dxa"/>
            <w:gridSpan w:val="3"/>
            <w:shd w:val="clear" w:color="auto" w:fill="FFFFFF" w:themeFill="background1"/>
          </w:tcPr>
          <w:p w14:paraId="0E07B55A" w14:textId="77777777" w:rsidR="00C4756A" w:rsidRPr="00A80734" w:rsidRDefault="00C4756A" w:rsidP="00A80734">
            <w:pPr>
              <w:jc w:val="both"/>
              <w:rPr>
                <w:rFonts w:asciiTheme="majorHAnsi" w:hAnsiTheme="majorHAnsi" w:cstheme="majorHAnsi"/>
                <w:b/>
                <w:bCs/>
                <w:sz w:val="24"/>
                <w:szCs w:val="24"/>
              </w:rPr>
            </w:pPr>
          </w:p>
        </w:tc>
        <w:tc>
          <w:tcPr>
            <w:tcW w:w="2955" w:type="dxa"/>
            <w:gridSpan w:val="2"/>
            <w:shd w:val="clear" w:color="auto" w:fill="FFFFFF" w:themeFill="background1"/>
          </w:tcPr>
          <w:p w14:paraId="58C4F511" w14:textId="77777777" w:rsidR="00C4756A" w:rsidRPr="00A80734" w:rsidRDefault="00C4756A" w:rsidP="00A80734">
            <w:pPr>
              <w:jc w:val="both"/>
              <w:rPr>
                <w:rFonts w:asciiTheme="majorHAnsi" w:hAnsiTheme="majorHAnsi" w:cstheme="majorHAnsi"/>
                <w:b/>
                <w:bCs/>
                <w:sz w:val="24"/>
                <w:szCs w:val="24"/>
              </w:rPr>
            </w:pPr>
          </w:p>
        </w:tc>
        <w:tc>
          <w:tcPr>
            <w:tcW w:w="3685" w:type="dxa"/>
            <w:gridSpan w:val="4"/>
            <w:shd w:val="clear" w:color="auto" w:fill="FFFFFF" w:themeFill="background1"/>
          </w:tcPr>
          <w:p w14:paraId="16FA6FEF" w14:textId="77777777" w:rsidR="00C4756A" w:rsidRPr="00A80734" w:rsidRDefault="00C4756A" w:rsidP="00A80734">
            <w:pPr>
              <w:jc w:val="both"/>
              <w:rPr>
                <w:rFonts w:asciiTheme="majorHAnsi" w:hAnsiTheme="majorHAnsi" w:cstheme="majorHAnsi"/>
                <w:b/>
                <w:bCs/>
                <w:sz w:val="24"/>
                <w:szCs w:val="24"/>
              </w:rPr>
            </w:pPr>
          </w:p>
        </w:tc>
      </w:tr>
    </w:tbl>
    <w:p w14:paraId="71349C00" w14:textId="77777777" w:rsidR="00C4756A" w:rsidRPr="00773235" w:rsidRDefault="00C4756A" w:rsidP="00C4756A">
      <w:pPr>
        <w:spacing w:before="60" w:after="60"/>
        <w:ind w:right="567"/>
        <w:jc w:val="center"/>
        <w:rPr>
          <w:b/>
          <w:sz w:val="24"/>
          <w:szCs w:val="24"/>
          <w:lang w:val="en-US"/>
        </w:rPr>
      </w:pPr>
    </w:p>
    <w:p w14:paraId="0A51A6D0" w14:textId="77777777" w:rsidR="00C4756A" w:rsidRPr="00A80734" w:rsidRDefault="00C4756A" w:rsidP="00A80734">
      <w:pPr>
        <w:spacing w:before="60" w:after="60"/>
        <w:ind w:right="72"/>
        <w:jc w:val="center"/>
        <w:rPr>
          <w:b/>
          <w:sz w:val="22"/>
          <w:szCs w:val="22"/>
          <w:lang w:val="en-US"/>
        </w:rPr>
      </w:pPr>
      <w:r w:rsidRPr="00A80734">
        <w:rPr>
          <w:b/>
          <w:sz w:val="22"/>
          <w:szCs w:val="22"/>
          <w:lang w:val="en-US"/>
        </w:rPr>
        <w:t xml:space="preserve">Hướng dẫn hoàn thành </w:t>
      </w:r>
      <w:r w:rsidRPr="00A80734">
        <w:rPr>
          <w:b/>
          <w:bCs/>
          <w:sz w:val="22"/>
          <w:szCs w:val="22"/>
          <w:lang w:val="en-US"/>
        </w:rPr>
        <w:t>m</w:t>
      </w:r>
      <w:r w:rsidRPr="00A80734">
        <w:rPr>
          <w:b/>
          <w:bCs/>
          <w:sz w:val="22"/>
          <w:szCs w:val="22"/>
        </w:rPr>
        <w:t>ẫu sát hạch thực hành</w:t>
      </w:r>
    </w:p>
    <w:p w14:paraId="797921F2"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Nếu một nội dung không áp dụng (N/A), phải nêu rõ lý do tại mục “Ghi chú” ở trang thứ hai của biểu mẫu này.</w:t>
      </w:r>
    </w:p>
    <w:p w14:paraId="37183D72"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Người dự kiểm tra phải đạt yêu cầu ở tất cả các phần áp dụng. Nếu bất kỳ nội dung nào trong một phần không đạt, toàn bộ phần đó được xem là không đạt. Trường hợp không đạt từ hai phần trở lên, người dự kiểm tra phải thực hiện lại toàn bộ bài kiểm tra kỹ năng. Nếu chỉ không đạt một phần, người dự kiểm tra chỉ phải thực hiện lại phần đó.</w:t>
      </w:r>
    </w:p>
    <w:p w14:paraId="37FA140F"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 xml:space="preserve">Nếu không đạt ở bất kỳ phần nào trong lần kiểm tra lại, bao gồm cả các phần đã đạt ở lần kiểm tra trước, người dự kiểm tra phải thực hiện lại toàn bộ bài kiểm tra kỹ năng. Tất cả các phần của bài kiểm tra kỹ năng phải được hoàn thành trong thời hạn </w:t>
      </w:r>
      <w:r w:rsidRPr="00A80734">
        <w:rPr>
          <w:bCs/>
          <w:sz w:val="22"/>
          <w:szCs w:val="22"/>
        </w:rPr>
        <w:t>06</w:t>
      </w:r>
      <w:r w:rsidRPr="00A80734">
        <w:rPr>
          <w:bCs/>
          <w:sz w:val="22"/>
          <w:szCs w:val="22"/>
          <w:lang w:val="en-US"/>
        </w:rPr>
        <w:t xml:space="preserve"> tháng. Sau mỗi lần không đạt, có thể yêu cầu thực hiện huấn luyện bổ sung. Trường hợp không đạt tất cả các phần của bài kiểm tra sau hai lần dự kiểm tra, người dự kiểm tra phải hoàn thành chương trình huấn luyện bổ sung theo yêu cầu của Cục Hàng không Việt Nam. Không giới hạn số lần được phép tham gia kiểm tra kỹ năng.</w:t>
      </w:r>
    </w:p>
    <w:p w14:paraId="0FE04E88"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Trường hợp người dự kiểm tra chủ động chấm dứt bài kiểm tra kỹ năng vì những lý do mà sá</w:t>
      </w:r>
      <w:r w:rsidRPr="00A80734">
        <w:rPr>
          <w:bCs/>
          <w:sz w:val="22"/>
          <w:szCs w:val="22"/>
        </w:rPr>
        <w:t xml:space="preserve">t hạch viên </w:t>
      </w:r>
      <w:r w:rsidRPr="00A80734">
        <w:rPr>
          <w:bCs/>
          <w:sz w:val="22"/>
          <w:szCs w:val="22"/>
          <w:lang w:val="en-US"/>
        </w:rPr>
        <w:t>đánh giá là không phù hợp, người đó phải thực hiện lại toàn bộ bài kiểm tra kỹ năng. Nếu bài kiểm tra bị chấm dứt vì những lý do được sát</w:t>
      </w:r>
      <w:r w:rsidRPr="00A80734">
        <w:rPr>
          <w:bCs/>
          <w:sz w:val="22"/>
          <w:szCs w:val="22"/>
        </w:rPr>
        <w:t xml:space="preserve"> hạch viên</w:t>
      </w:r>
      <w:r w:rsidRPr="00A80734">
        <w:rPr>
          <w:bCs/>
          <w:sz w:val="22"/>
          <w:szCs w:val="22"/>
          <w:lang w:val="en-US"/>
        </w:rPr>
        <w:t xml:space="preserve"> đánh giá là phù hợp, chỉ các phần chưa hoàn thành mới phải được kiểm tra trong chuyến bay tiếp theo.</w:t>
      </w:r>
    </w:p>
    <w:p w14:paraId="2B316B09"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Người dự kiểm tra được phép thực hiện lại một lần đối với bất kỳ bài tập hoặc quy trình nào trong bài kiểm tra. Sát</w:t>
      </w:r>
      <w:r w:rsidRPr="00A80734">
        <w:rPr>
          <w:bCs/>
          <w:sz w:val="22"/>
          <w:szCs w:val="22"/>
        </w:rPr>
        <w:t xml:space="preserve"> hạch viên</w:t>
      </w:r>
      <w:r w:rsidRPr="00A80734">
        <w:rPr>
          <w:bCs/>
          <w:sz w:val="22"/>
          <w:szCs w:val="22"/>
          <w:lang w:val="en-US"/>
        </w:rPr>
        <w:t xml:space="preserve"> có thể dừng bài kiểm tra tại bất kỳ thời điểm nào nếu nhận thấy năng lực điều khiển tàu bay của người dự kiểm tra không đáp ứng yêu cầu và cần phải thực hiện lại toàn bộ bài kiểm tra.</w:t>
      </w:r>
    </w:p>
    <w:p w14:paraId="21E3F184"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Người dự kiểm tra phải điều khiển trực thăng từ vị trí có thể thực hiện đầy đủ chức năng của người chỉ huy tàu bay (PIC) và thực hiện bài kiểm tra như trong điều kiện không có thành viên tổ lái nào khác hỗ trợ. Trách nhiệm đối với chuyến bay được phân công theo quy định quốc gia hiện hành. Đường bay sử dụng cho nội dung kiểm tra dẫn đường do sát</w:t>
      </w:r>
      <w:r w:rsidRPr="00A80734">
        <w:rPr>
          <w:bCs/>
          <w:sz w:val="22"/>
          <w:szCs w:val="22"/>
        </w:rPr>
        <w:t xml:space="preserve"> hạch viên</w:t>
      </w:r>
      <w:r w:rsidRPr="00A80734">
        <w:rPr>
          <w:bCs/>
          <w:sz w:val="22"/>
          <w:szCs w:val="22"/>
          <w:lang w:val="en-US"/>
        </w:rPr>
        <w:t xml:space="preserve"> lựa chọn.</w:t>
      </w:r>
    </w:p>
    <w:p w14:paraId="40B5261A"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Đường bay có thể kết thúc tại sân bay khởi hành hoặc tại một sân bay khác. Người dự kiểm tra chịu trách nhiệm lập kế hoạch bay và bảo đảm toàn bộ trang thiết bị, tài liệu cần thiết phục vụ chuyến bay được mang theo trên tàu bay.</w:t>
      </w:r>
    </w:p>
    <w:p w14:paraId="0083826D"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Người dự kiểm tra phải thông báo cho sát</w:t>
      </w:r>
      <w:r w:rsidRPr="00A80734">
        <w:rPr>
          <w:bCs/>
          <w:sz w:val="22"/>
          <w:szCs w:val="22"/>
        </w:rPr>
        <w:t xml:space="preserve"> hạch viên</w:t>
      </w:r>
      <w:r w:rsidRPr="00A80734">
        <w:rPr>
          <w:bCs/>
          <w:sz w:val="22"/>
          <w:szCs w:val="22"/>
          <w:lang w:val="en-US"/>
        </w:rPr>
        <w:t xml:space="preserve"> về các hạng mục kiểm tra và nhiệm vụ đã thực hiện, bao gồm cả việc nhận dạng các phương tiện dẫn đường vô tuyến. Các nội dung kiểm tra phải được thực hiện theo đúng danh mục kiểm tra được phê chuẩn đối với loại trực thăng sử dụng trong bài kiểm tra. Trong quá trình chuẩn bị trước chuyến bay, người dự kiểm tra phải xác định các chế độ công suất và tốc độ khai thác phù hợp.</w:t>
      </w:r>
    </w:p>
    <w:p w14:paraId="502F2DF1" w14:textId="4E828245" w:rsidR="00C4756A" w:rsidRPr="00A80734" w:rsidRDefault="00C4756A" w:rsidP="00A80734">
      <w:pPr>
        <w:spacing w:before="60" w:after="60"/>
        <w:ind w:right="72"/>
        <w:jc w:val="both"/>
        <w:rPr>
          <w:bCs/>
          <w:sz w:val="22"/>
          <w:szCs w:val="22"/>
          <w:lang w:val="en-US"/>
        </w:rPr>
      </w:pPr>
      <w:r w:rsidRPr="00A80734">
        <w:rPr>
          <w:bCs/>
          <w:sz w:val="22"/>
          <w:szCs w:val="22"/>
          <w:lang w:val="en-US"/>
        </w:rPr>
        <w:t>Các số liệu tính năng cất cánh, tiếp cận và hạ cánh phải được người dự kiểm tra tự tính toán theo đúng quy định trong Tài</w:t>
      </w:r>
      <w:r w:rsidRPr="00A80734">
        <w:rPr>
          <w:bCs/>
          <w:sz w:val="22"/>
          <w:szCs w:val="22"/>
        </w:rPr>
        <w:t xml:space="preserve"> liệu hướng dẫn khai</w:t>
      </w:r>
      <w:r w:rsidRPr="00A80734">
        <w:rPr>
          <w:bCs/>
          <w:sz w:val="22"/>
          <w:szCs w:val="22"/>
          <w:lang w:val="en-US"/>
        </w:rPr>
        <w:t xml:space="preserve"> thác hoặc Tài liệu hướng dẫn bay</w:t>
      </w:r>
      <w:r w:rsidRPr="00A80734">
        <w:rPr>
          <w:bCs/>
          <w:sz w:val="22"/>
          <w:szCs w:val="22"/>
        </w:rPr>
        <w:t xml:space="preserve"> </w:t>
      </w:r>
      <w:r w:rsidRPr="00A80734">
        <w:rPr>
          <w:bCs/>
          <w:sz w:val="22"/>
          <w:szCs w:val="22"/>
          <w:lang w:val="en-US"/>
        </w:rPr>
        <w:t>của trực thăng sử dụng trong bài kiểm tra.</w:t>
      </w:r>
    </w:p>
    <w:p w14:paraId="3D02660C"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Sát</w:t>
      </w:r>
      <w:r w:rsidRPr="00A80734">
        <w:rPr>
          <w:bCs/>
          <w:sz w:val="22"/>
          <w:szCs w:val="22"/>
        </w:rPr>
        <w:t xml:space="preserve"> hạch viên</w:t>
      </w:r>
      <w:r w:rsidRPr="00A80734">
        <w:rPr>
          <w:bCs/>
          <w:sz w:val="22"/>
          <w:szCs w:val="22"/>
          <w:lang w:val="en-US"/>
        </w:rPr>
        <w:t xml:space="preserve"> không tham gia vào việc khai thác trực thăng, trừ trường hợp cần can thiệp vì lý do an toàn hoặc để tránh gây chậm trễ không chấp nhận được đối với hoạt động của các tàu bay khác.</w:t>
      </w:r>
    </w:p>
    <w:p w14:paraId="2011A417" w14:textId="77777777" w:rsidR="00C4756A" w:rsidRPr="00A80734" w:rsidRDefault="00C4756A" w:rsidP="00A80734">
      <w:pPr>
        <w:spacing w:before="60" w:after="60"/>
        <w:ind w:right="72"/>
        <w:jc w:val="both"/>
        <w:rPr>
          <w:b/>
          <w:sz w:val="22"/>
          <w:szCs w:val="22"/>
          <w:lang w:val="en-US"/>
        </w:rPr>
      </w:pPr>
      <w:r w:rsidRPr="00A80734">
        <w:rPr>
          <w:b/>
          <w:sz w:val="22"/>
          <w:szCs w:val="22"/>
          <w:lang w:val="en-US"/>
        </w:rPr>
        <w:t>Conduct of the skill test</w:t>
      </w:r>
    </w:p>
    <w:p w14:paraId="5FD0D601" w14:textId="77777777" w:rsidR="00C4756A" w:rsidRPr="00A80734" w:rsidRDefault="00C4756A" w:rsidP="00A80734">
      <w:pPr>
        <w:spacing w:before="60" w:after="60"/>
        <w:ind w:right="72"/>
        <w:jc w:val="both"/>
        <w:rPr>
          <w:sz w:val="22"/>
          <w:szCs w:val="22"/>
        </w:rPr>
      </w:pPr>
      <w:r w:rsidRPr="00A80734">
        <w:rPr>
          <w:sz w:val="22"/>
          <w:szCs w:val="22"/>
          <w:lang w:val="en-US"/>
        </w:rPr>
        <w:t>If N</w:t>
      </w:r>
      <w:r w:rsidRPr="00A80734">
        <w:rPr>
          <w:sz w:val="22"/>
          <w:szCs w:val="22"/>
        </w:rPr>
        <w:t>/A</w:t>
      </w:r>
      <w:r w:rsidRPr="00A80734">
        <w:rPr>
          <w:sz w:val="22"/>
          <w:szCs w:val="22"/>
          <w:lang w:val="en-US"/>
        </w:rPr>
        <w:t>, a justification is needed under “remarks” on page two of this form</w:t>
      </w:r>
      <w:r w:rsidRPr="00A80734">
        <w:rPr>
          <w:sz w:val="22"/>
          <w:szCs w:val="22"/>
        </w:rPr>
        <w:t>.</w:t>
      </w:r>
    </w:p>
    <w:p w14:paraId="69AEC16C" w14:textId="77777777" w:rsidR="00C4756A" w:rsidRPr="00A80734" w:rsidRDefault="00C4756A" w:rsidP="00A80734">
      <w:pPr>
        <w:spacing w:before="60" w:after="60"/>
        <w:ind w:right="72"/>
        <w:jc w:val="both"/>
        <w:rPr>
          <w:sz w:val="22"/>
          <w:szCs w:val="22"/>
          <w:lang w:val="en-US"/>
        </w:rPr>
      </w:pPr>
      <w:r w:rsidRPr="00A80734">
        <w:rPr>
          <w:sz w:val="22"/>
          <w:szCs w:val="22"/>
          <w:lang w:val="en-US"/>
        </w:rPr>
        <w:t>An applicant shall pass all applicable sections. If any item in a section is failed, that section is failed. Failure in more than one section will require the applicant to take the entire test again. An applicant failing only one section shall take the failed section again.</w:t>
      </w:r>
    </w:p>
    <w:p w14:paraId="703F3D00" w14:textId="77777777" w:rsidR="00C4756A" w:rsidRPr="00A80734" w:rsidRDefault="00C4756A" w:rsidP="00A80734">
      <w:pPr>
        <w:spacing w:before="60" w:after="60"/>
        <w:ind w:right="72"/>
        <w:jc w:val="both"/>
        <w:rPr>
          <w:sz w:val="22"/>
          <w:szCs w:val="22"/>
          <w:lang w:val="en-US"/>
        </w:rPr>
      </w:pPr>
      <w:r w:rsidRPr="00A80734">
        <w:rPr>
          <w:sz w:val="22"/>
          <w:szCs w:val="22"/>
          <w:lang w:val="en-US"/>
        </w:rPr>
        <w:t>Failure in any section of the re-test, including those sections that have been passed on a previous attempt, will require the applicant to take the entire test again. All sections of the skill test shall be completed within six months. Further training may be required following any one failed skill test. Failure to achieve a pass in all sections of the test in two attempts will require further training as determined by the CAAV. There is no limit to the number of skill tests that may be attempted.</w:t>
      </w:r>
    </w:p>
    <w:p w14:paraId="45141100" w14:textId="77777777" w:rsidR="00C4756A" w:rsidRPr="00A80734" w:rsidRDefault="00C4756A" w:rsidP="00A80734">
      <w:pPr>
        <w:spacing w:before="60" w:after="60"/>
        <w:ind w:right="72"/>
        <w:jc w:val="both"/>
        <w:rPr>
          <w:sz w:val="22"/>
          <w:szCs w:val="22"/>
          <w:lang w:val="en-US"/>
        </w:rPr>
      </w:pPr>
      <w:r w:rsidRPr="00A80734">
        <w:rPr>
          <w:sz w:val="22"/>
          <w:szCs w:val="22"/>
          <w:lang w:val="en-US"/>
        </w:rPr>
        <w:t>Should the applicant choose to terminate a skill test for reasons considered inadequate by the FE, the applicant shall retake the entire skill test. If the test is terminated for reasons considered adequate by the FE, only those sections not completed shall be tested in a further flight.</w:t>
      </w:r>
    </w:p>
    <w:p w14:paraId="2DDD0B56" w14:textId="77777777" w:rsidR="00C4756A" w:rsidRPr="00A80734" w:rsidRDefault="00C4756A" w:rsidP="00A80734">
      <w:pPr>
        <w:spacing w:before="60" w:after="60"/>
        <w:ind w:right="72"/>
        <w:jc w:val="both"/>
        <w:rPr>
          <w:sz w:val="22"/>
          <w:szCs w:val="22"/>
          <w:lang w:val="en-US"/>
        </w:rPr>
      </w:pPr>
      <w:r w:rsidRPr="00A80734">
        <w:rPr>
          <w:sz w:val="22"/>
          <w:szCs w:val="22"/>
          <w:lang w:val="en-US"/>
        </w:rPr>
        <w:t>Any maneuvers or procedure of the test may be repeated once by the applicant. The FE may stop the test at any stage if it is considered that the applicant's demonstration of flying skills requires a complete re-test.</w:t>
      </w:r>
    </w:p>
    <w:p w14:paraId="1408B005" w14:textId="77777777" w:rsidR="00C4756A" w:rsidRPr="00A80734" w:rsidRDefault="00C4756A" w:rsidP="00A80734">
      <w:pPr>
        <w:spacing w:before="60" w:after="60"/>
        <w:ind w:right="72"/>
        <w:jc w:val="both"/>
        <w:rPr>
          <w:sz w:val="22"/>
          <w:szCs w:val="22"/>
          <w:lang w:val="en-US"/>
        </w:rPr>
      </w:pPr>
      <w:r w:rsidRPr="00A80734">
        <w:rPr>
          <w:sz w:val="22"/>
          <w:szCs w:val="22"/>
          <w:lang w:val="en-US"/>
        </w:rPr>
        <w:t xml:space="preserve">An applicant shall be required to fly the helicopter from a position where the pilot-in command functions can be performed and carry out the test as if there is no other crew member. Responsibility for the flight shall be allocated in accordance with national regulations. The route to be flown for the navigation test shall be chosen by the FE. </w:t>
      </w:r>
    </w:p>
    <w:p w14:paraId="2C557820" w14:textId="77777777" w:rsidR="00C4756A" w:rsidRPr="00A80734" w:rsidRDefault="00C4756A" w:rsidP="00A80734">
      <w:pPr>
        <w:spacing w:before="60" w:after="60"/>
        <w:ind w:right="72"/>
        <w:jc w:val="both"/>
        <w:rPr>
          <w:sz w:val="22"/>
          <w:szCs w:val="22"/>
          <w:lang w:val="en-US"/>
        </w:rPr>
      </w:pPr>
      <w:r w:rsidRPr="00A80734">
        <w:rPr>
          <w:sz w:val="22"/>
          <w:szCs w:val="22"/>
          <w:lang w:val="en-US"/>
        </w:rPr>
        <w:t>The route may end at the aerodrome of departure or at another aerodrome. The applicant shall be responsible for the flight planning and shall ensure that all equipment and documentation for the execution of the flight are on board.</w:t>
      </w:r>
    </w:p>
    <w:p w14:paraId="65EE21F7" w14:textId="77777777" w:rsidR="00C4756A" w:rsidRPr="00A80734" w:rsidRDefault="00C4756A" w:rsidP="00A80734">
      <w:pPr>
        <w:spacing w:before="60" w:after="60"/>
        <w:ind w:right="72"/>
        <w:jc w:val="both"/>
        <w:rPr>
          <w:sz w:val="22"/>
          <w:szCs w:val="22"/>
          <w:lang w:val="en-US"/>
        </w:rPr>
      </w:pPr>
      <w:r w:rsidRPr="00A80734">
        <w:rPr>
          <w:sz w:val="22"/>
          <w:szCs w:val="22"/>
          <w:lang w:val="en-US"/>
        </w:rPr>
        <w:t>An applicant shall indicate to the FE the checks and duties carried out, including the identification of radio facilities. Checks shall be completed in accordance with the authorised check list for the helicopter which the test is being taken. During pre-flight preparation for the test the applicant is required to determine power settings and speeds.</w:t>
      </w:r>
    </w:p>
    <w:p w14:paraId="7B99DF5D" w14:textId="77777777" w:rsidR="00C4756A" w:rsidRPr="00A80734" w:rsidRDefault="00C4756A" w:rsidP="00A80734">
      <w:pPr>
        <w:spacing w:before="60" w:after="60"/>
        <w:ind w:right="72"/>
        <w:jc w:val="both"/>
        <w:rPr>
          <w:sz w:val="22"/>
          <w:szCs w:val="22"/>
          <w:lang w:val="en-US"/>
        </w:rPr>
      </w:pPr>
      <w:r w:rsidRPr="00A80734">
        <w:rPr>
          <w:sz w:val="22"/>
          <w:szCs w:val="22"/>
          <w:lang w:val="en-US"/>
        </w:rPr>
        <w:t>Performance data for take-off, approach and landing shall be calculated by the applicant in compliance with the operations manual or flight manual for the helicopter used.</w:t>
      </w:r>
    </w:p>
    <w:p w14:paraId="76876CA8" w14:textId="09E89271" w:rsidR="00C4756A" w:rsidRPr="00A80734" w:rsidRDefault="00C4756A" w:rsidP="00A80734">
      <w:pPr>
        <w:spacing w:before="60" w:after="60"/>
        <w:ind w:right="72"/>
        <w:jc w:val="both"/>
        <w:rPr>
          <w:sz w:val="22"/>
          <w:szCs w:val="22"/>
        </w:rPr>
      </w:pPr>
      <w:r w:rsidRPr="00A80734">
        <w:rPr>
          <w:sz w:val="22"/>
          <w:szCs w:val="22"/>
          <w:lang w:val="en-US"/>
        </w:rPr>
        <w:t>The FE will take no part in the operation of the helicopter except where intervention is necessary in the interests of safety or to avoid unacceptable delay to other traffic.</w:t>
      </w:r>
    </w:p>
    <w:p w14:paraId="44605D2C" w14:textId="77777777" w:rsidR="00C4756A" w:rsidRPr="00A80734" w:rsidRDefault="00C4756A" w:rsidP="00A80734">
      <w:pPr>
        <w:spacing w:before="60" w:after="60"/>
        <w:ind w:right="72"/>
        <w:jc w:val="center"/>
        <w:rPr>
          <w:b/>
          <w:sz w:val="22"/>
          <w:szCs w:val="22"/>
          <w:lang w:val="en-US"/>
        </w:rPr>
      </w:pPr>
      <w:r w:rsidRPr="00A80734">
        <w:rPr>
          <w:b/>
          <w:sz w:val="22"/>
          <w:szCs w:val="22"/>
          <w:lang w:val="en-US"/>
        </w:rPr>
        <w:t>Sai số cho phép trong kiểm tra bay</w:t>
      </w:r>
    </w:p>
    <w:p w14:paraId="3FE32971"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(1) Người dự kiểm tra phải chứng minh khả năng:</w:t>
      </w:r>
    </w:p>
    <w:p w14:paraId="08B9A055"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(a) Khai thác máy bay trong các giới hạn được phê chuẩn;</w:t>
      </w:r>
    </w:p>
    <w:p w14:paraId="54488CE8"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(b) Thực hiện tất cả các bài tập và thao tác một cách chính xác, nhịp nhàng và ổn định;</w:t>
      </w:r>
    </w:p>
    <w:p w14:paraId="7E528AAD"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(c) Thể hiện khả năng phán đoán</w:t>
      </w:r>
      <w:r w:rsidRPr="00A80734">
        <w:rPr>
          <w:bCs/>
          <w:sz w:val="22"/>
          <w:szCs w:val="22"/>
        </w:rPr>
        <w:t xml:space="preserve"> và xử lý tình huống</w:t>
      </w:r>
      <w:r w:rsidRPr="00A80734">
        <w:rPr>
          <w:bCs/>
          <w:sz w:val="22"/>
          <w:szCs w:val="22"/>
          <w:lang w:val="en-US"/>
        </w:rPr>
        <w:t xml:space="preserve"> tốt;</w:t>
      </w:r>
    </w:p>
    <w:p w14:paraId="3F9F0C5A"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(d) Vận dụng đúng kiến thức hàng không;</w:t>
      </w:r>
    </w:p>
    <w:p w14:paraId="53A9BC20"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(đ) Duy trì khả năng kiểm soát máy bay ở mọi thời điểm theo cách thức bảo đảm kết quả thành công của quy trình hoặc bài tập luôn nằm trong khả năng kiểm soát và không bị nghi ngờ nghiêm trọng.</w:t>
      </w:r>
    </w:p>
    <w:p w14:paraId="31A2F2E4"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(2) Các giới hạn dưới đây được sử dụng làm tiêu chuẩn đánh giá chung. Sát hạch viên cần xem xét, hiệu chỉnh phù hợp đối với điều kiện nhiễu động khí quyển cũng như đặc tính điều khiển và tính năng của loại máy bay được sử dụng trong bài kiểm tra.</w:t>
      </w:r>
    </w:p>
    <w:p w14:paraId="534CD172"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a) Độ cao:</w:t>
      </w:r>
    </w:p>
    <w:p w14:paraId="450BDA3B"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 xml:space="preserve">(i) Bay thông thường: ± 100 ft </w:t>
      </w:r>
    </w:p>
    <w:p w14:paraId="72BFDEC6"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 xml:space="preserve">(ii) Bay lại (go-around) ở độ cao tuyệt đối quyết định (decision height/altitude): +50 ft/ -0 ft </w:t>
      </w:r>
    </w:p>
    <w:p w14:paraId="45D24DDC"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(iii) Độ cao tuyệt đối xuống thấp nhất/Điểm tiếp cận hụt (MAPt): +50 ft/ -0 ft</w:t>
      </w:r>
    </w:p>
    <w:p w14:paraId="3001DB8C"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 xml:space="preserve">b) Hướng bay hoặc bay theo thiết bị dẫn đường vô tuyến: </w:t>
      </w:r>
    </w:p>
    <w:p w14:paraId="52504F8B"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 xml:space="preserve">(i) Bay theo thiết bị dẫn đường vô tuyến: ± 5° </w:t>
      </w:r>
    </w:p>
    <w:p w14:paraId="6E085E7C"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 xml:space="preserve">(ii) Đối với độ lệch 'góc': Lệch nửa thang đo (Half-scale deflection) phương vị và đường trượt (ví dụ: LPV, ILS, MLS, GLS) </w:t>
      </w:r>
    </w:p>
    <w:p w14:paraId="521DB6D4"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 xml:space="preserve">(iii) Độ lệch ngang 'tuyến tính' 2D (LNAV) và 3D (LNAV/VNAV): sai số/độ lệch theo đường bay thông thường phải được giới hạn ở mức ± ½ giá trị RNP của phương thức bay tương ứng. Cho phép một lần lệch ngắn hạn khỏi tiêu chuẩn này. </w:t>
      </w:r>
    </w:p>
    <w:p w14:paraId="58FBBF8D"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 xml:space="preserve">(iv) Độ lệch dọc tuyến tính 3D (ví dụ: Tiếp cận RNP (LNAV/VNAV) sử dụng BaroVNAV): không thấp hơn 75 ft dưới biên dạng dọc tại bất kỳ thời điểm nào và không cao hơn 75 ft trên biên dạng dọc ở độ cao từ 1.000 ft trở xuống so với mức sân bay. </w:t>
      </w:r>
    </w:p>
    <w:p w14:paraId="4CF06A93"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 xml:space="preserve">(v) Tất cả các động cơ hoạt động: ± 5° </w:t>
      </w:r>
    </w:p>
    <w:p w14:paraId="3E3567E3"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(iv) Khi giả định hỏng một động cơ: ± 10°</w:t>
      </w:r>
    </w:p>
    <w:p w14:paraId="21DF4B2E"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 xml:space="preserve">c) Tốc độ: </w:t>
      </w:r>
    </w:p>
    <w:p w14:paraId="0E53E3C7" w14:textId="77777777" w:rsidR="00C4756A" w:rsidRPr="00A80734" w:rsidRDefault="00C4756A" w:rsidP="00A80734">
      <w:pPr>
        <w:spacing w:before="60" w:after="60"/>
        <w:ind w:right="72"/>
        <w:jc w:val="both"/>
        <w:rPr>
          <w:bCs/>
          <w:sz w:val="22"/>
          <w:szCs w:val="22"/>
          <w:lang w:val="en-US"/>
        </w:rPr>
      </w:pPr>
      <w:r w:rsidRPr="00A80734">
        <w:rPr>
          <w:bCs/>
          <w:sz w:val="22"/>
          <w:szCs w:val="22"/>
          <w:lang w:val="en-US"/>
        </w:rPr>
        <w:t xml:space="preserve">(i) Tất cả các động cơ hoạt động: ± 5 kts </w:t>
      </w:r>
    </w:p>
    <w:p w14:paraId="6492919A" w14:textId="5C6781BA" w:rsidR="00C4756A" w:rsidRPr="00A80734" w:rsidRDefault="00C4756A" w:rsidP="00A80734">
      <w:pPr>
        <w:spacing w:before="60" w:after="60"/>
        <w:ind w:right="72"/>
        <w:jc w:val="both"/>
        <w:rPr>
          <w:bCs/>
          <w:sz w:val="22"/>
          <w:szCs w:val="22"/>
        </w:rPr>
      </w:pPr>
      <w:r w:rsidRPr="00A80734">
        <w:rPr>
          <w:bCs/>
          <w:sz w:val="22"/>
          <w:szCs w:val="22"/>
          <w:lang w:val="en-US"/>
        </w:rPr>
        <w:t>(iv) Khi giả định hỏng một động cơ: +10 kts/ -5 kts</w:t>
      </w:r>
    </w:p>
    <w:p w14:paraId="65E8A2E0" w14:textId="72F898E7" w:rsidR="00C4756A" w:rsidRPr="00A80734" w:rsidRDefault="00C4756A" w:rsidP="00A80734">
      <w:pPr>
        <w:ind w:right="72"/>
        <w:jc w:val="center"/>
        <w:rPr>
          <w:b/>
          <w:sz w:val="22"/>
          <w:szCs w:val="22"/>
          <w:lang w:val="en-US"/>
        </w:rPr>
      </w:pPr>
      <w:r w:rsidRPr="00A80734">
        <w:rPr>
          <w:b/>
          <w:sz w:val="22"/>
          <w:szCs w:val="22"/>
          <w:lang w:val="en-US"/>
        </w:rPr>
        <w:t>Flight Test Tolerance</w:t>
      </w:r>
    </w:p>
    <w:p w14:paraId="28BD54BA"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rPr>
        <w:t>1.</w:t>
      </w:r>
      <w:r w:rsidRPr="00A80734">
        <w:rPr>
          <w:sz w:val="22"/>
          <w:szCs w:val="22"/>
          <w:lang w:val="en-US"/>
        </w:rPr>
        <w:t xml:space="preserve"> The applicant should demonstrate the ability to:</w:t>
      </w:r>
    </w:p>
    <w:p w14:paraId="026825E3" w14:textId="77777777" w:rsidR="00C4756A" w:rsidRPr="00A80734" w:rsidRDefault="00C4756A" w:rsidP="00A80734">
      <w:pPr>
        <w:numPr>
          <w:ilvl w:val="0"/>
          <w:numId w:val="48"/>
        </w:numPr>
        <w:autoSpaceDE w:val="0"/>
        <w:autoSpaceDN w:val="0"/>
        <w:adjustRightInd w:val="0"/>
        <w:spacing w:line="259" w:lineRule="auto"/>
        <w:ind w:left="0" w:right="72" w:firstLine="0"/>
        <w:jc w:val="both"/>
        <w:rPr>
          <w:rFonts w:eastAsia="Calibri"/>
          <w:color w:val="000000"/>
          <w:sz w:val="22"/>
          <w:szCs w:val="22"/>
          <w:u w:color="000000"/>
          <w:lang w:val="en-US"/>
        </w:rPr>
      </w:pPr>
      <w:r w:rsidRPr="00A80734">
        <w:rPr>
          <w:rFonts w:eastAsia="Calibri"/>
          <w:color w:val="000000"/>
          <w:sz w:val="22"/>
          <w:szCs w:val="22"/>
          <w:u w:color="000000"/>
          <w:lang w:val="en-US"/>
        </w:rPr>
        <w:t>Operate the aeroplane within its limitations;</w:t>
      </w:r>
    </w:p>
    <w:p w14:paraId="70821F6C" w14:textId="77777777" w:rsidR="00C4756A" w:rsidRPr="00A80734" w:rsidRDefault="00C4756A" w:rsidP="00A80734">
      <w:pPr>
        <w:numPr>
          <w:ilvl w:val="0"/>
          <w:numId w:val="48"/>
        </w:numPr>
        <w:autoSpaceDE w:val="0"/>
        <w:autoSpaceDN w:val="0"/>
        <w:adjustRightInd w:val="0"/>
        <w:spacing w:line="259" w:lineRule="auto"/>
        <w:ind w:left="0" w:right="72" w:firstLine="0"/>
        <w:jc w:val="both"/>
        <w:rPr>
          <w:rFonts w:eastAsia="Calibri"/>
          <w:color w:val="000000"/>
          <w:sz w:val="22"/>
          <w:szCs w:val="22"/>
          <w:u w:color="000000"/>
          <w:lang w:val="en-US"/>
        </w:rPr>
      </w:pPr>
      <w:r w:rsidRPr="00A80734">
        <w:rPr>
          <w:rFonts w:eastAsia="Calibri"/>
          <w:color w:val="000000"/>
          <w:sz w:val="22"/>
          <w:szCs w:val="22"/>
          <w:u w:color="000000"/>
          <w:lang w:val="en-US"/>
        </w:rPr>
        <w:t>Complete all manoeuvres with smoothness and accuracy;</w:t>
      </w:r>
    </w:p>
    <w:p w14:paraId="4AFC67A6" w14:textId="77777777" w:rsidR="00C4756A" w:rsidRPr="00A80734" w:rsidRDefault="00C4756A" w:rsidP="00A80734">
      <w:pPr>
        <w:numPr>
          <w:ilvl w:val="0"/>
          <w:numId w:val="48"/>
        </w:numPr>
        <w:autoSpaceDE w:val="0"/>
        <w:autoSpaceDN w:val="0"/>
        <w:adjustRightInd w:val="0"/>
        <w:spacing w:line="259" w:lineRule="auto"/>
        <w:ind w:left="0" w:right="72" w:firstLine="0"/>
        <w:jc w:val="both"/>
        <w:rPr>
          <w:rFonts w:eastAsia="Calibri"/>
          <w:color w:val="000000"/>
          <w:sz w:val="22"/>
          <w:szCs w:val="22"/>
          <w:u w:color="000000"/>
          <w:lang w:val="en-US"/>
        </w:rPr>
      </w:pPr>
      <w:r w:rsidRPr="00A80734">
        <w:rPr>
          <w:rFonts w:eastAsia="Calibri"/>
          <w:color w:val="000000"/>
          <w:sz w:val="22"/>
          <w:szCs w:val="22"/>
          <w:u w:color="000000"/>
          <w:lang w:val="en-US"/>
        </w:rPr>
        <w:t>Exercise good judgment and airmanship;</w:t>
      </w:r>
    </w:p>
    <w:p w14:paraId="50212DFC" w14:textId="77777777" w:rsidR="00C4756A" w:rsidRPr="00A80734" w:rsidRDefault="00C4756A" w:rsidP="00A80734">
      <w:pPr>
        <w:numPr>
          <w:ilvl w:val="0"/>
          <w:numId w:val="48"/>
        </w:numPr>
        <w:autoSpaceDE w:val="0"/>
        <w:autoSpaceDN w:val="0"/>
        <w:adjustRightInd w:val="0"/>
        <w:spacing w:line="259" w:lineRule="auto"/>
        <w:ind w:left="0" w:right="72" w:firstLine="0"/>
        <w:jc w:val="both"/>
        <w:rPr>
          <w:rFonts w:eastAsia="Calibri"/>
          <w:color w:val="000000"/>
          <w:sz w:val="22"/>
          <w:szCs w:val="22"/>
          <w:u w:color="000000"/>
          <w:lang w:val="en-US"/>
        </w:rPr>
      </w:pPr>
      <w:r w:rsidRPr="00A80734">
        <w:rPr>
          <w:rFonts w:eastAsia="Calibri"/>
          <w:color w:val="000000"/>
          <w:sz w:val="22"/>
          <w:szCs w:val="22"/>
          <w:u w:color="000000"/>
          <w:lang w:val="en-US"/>
        </w:rPr>
        <w:t>Apply aeronautical knowledge;</w:t>
      </w:r>
    </w:p>
    <w:p w14:paraId="23EDFEDB" w14:textId="77777777" w:rsidR="00C4756A" w:rsidRPr="00A80734" w:rsidRDefault="00C4756A" w:rsidP="00A80734">
      <w:pPr>
        <w:numPr>
          <w:ilvl w:val="0"/>
          <w:numId w:val="48"/>
        </w:numPr>
        <w:autoSpaceDE w:val="0"/>
        <w:autoSpaceDN w:val="0"/>
        <w:adjustRightInd w:val="0"/>
        <w:spacing w:line="259" w:lineRule="auto"/>
        <w:ind w:left="0" w:right="72" w:firstLine="0"/>
        <w:jc w:val="both"/>
        <w:rPr>
          <w:rFonts w:eastAsia="Calibri"/>
          <w:color w:val="000000"/>
          <w:sz w:val="22"/>
          <w:szCs w:val="22"/>
          <w:u w:color="000000"/>
          <w:lang w:val="en-US"/>
        </w:rPr>
      </w:pPr>
      <w:r w:rsidRPr="00A80734">
        <w:rPr>
          <w:rFonts w:eastAsia="Calibri"/>
          <w:color w:val="000000"/>
          <w:sz w:val="22"/>
          <w:szCs w:val="22"/>
          <w:u w:color="000000"/>
          <w:lang w:val="en-US"/>
        </w:rPr>
        <w:t>Maintain control of the aeroplane at all times in such a manner that the successful outcome of a procedure or manoeuvre is never seriously in doubt.</w:t>
      </w:r>
    </w:p>
    <w:p w14:paraId="7C56D705" w14:textId="77777777" w:rsidR="00C4756A" w:rsidRPr="00A80734" w:rsidRDefault="00C4756A" w:rsidP="00A80734">
      <w:pPr>
        <w:autoSpaceDE w:val="0"/>
        <w:autoSpaceDN w:val="0"/>
        <w:adjustRightInd w:val="0"/>
        <w:ind w:right="72"/>
        <w:jc w:val="both"/>
        <w:rPr>
          <w:sz w:val="22"/>
          <w:szCs w:val="22"/>
        </w:rPr>
      </w:pPr>
      <w:r w:rsidRPr="00A80734">
        <w:rPr>
          <w:sz w:val="22"/>
          <w:szCs w:val="22"/>
        </w:rPr>
        <w:t>2. The following limits are for general guidance. The FE should make allowance for turbulent conditions and the handling qualities and performance of the aeroplane used:</w:t>
      </w:r>
    </w:p>
    <w:p w14:paraId="2A83D540"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rPr>
        <w:t>a)</w:t>
      </w:r>
      <w:r w:rsidRPr="00A80734">
        <w:rPr>
          <w:sz w:val="22"/>
          <w:szCs w:val="22"/>
          <w:lang w:val="en-US"/>
        </w:rPr>
        <w:t xml:space="preserve"> </w:t>
      </w:r>
      <w:r w:rsidRPr="00A80734">
        <w:rPr>
          <w:sz w:val="22"/>
          <w:szCs w:val="22"/>
        </w:rPr>
        <w:t>H</w:t>
      </w:r>
      <w:r w:rsidRPr="00A80734">
        <w:rPr>
          <w:sz w:val="22"/>
          <w:szCs w:val="22"/>
          <w:lang w:val="en-US"/>
        </w:rPr>
        <w:t>eight:</w:t>
      </w:r>
    </w:p>
    <w:p w14:paraId="1E98CA99"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lang w:val="en-US"/>
        </w:rPr>
        <w:t xml:space="preserve">(i) </w:t>
      </w:r>
      <w:r w:rsidRPr="00A80734">
        <w:rPr>
          <w:sz w:val="22"/>
          <w:szCs w:val="22"/>
        </w:rPr>
        <w:t>N</w:t>
      </w:r>
      <w:r w:rsidRPr="00A80734">
        <w:rPr>
          <w:sz w:val="22"/>
          <w:szCs w:val="22"/>
          <w:lang w:val="en-US"/>
        </w:rPr>
        <w:t>ormal flight ± 1</w:t>
      </w:r>
      <w:r w:rsidRPr="00A80734">
        <w:rPr>
          <w:sz w:val="22"/>
          <w:szCs w:val="22"/>
        </w:rPr>
        <w:t>0</w:t>
      </w:r>
      <w:r w:rsidRPr="00A80734">
        <w:rPr>
          <w:sz w:val="22"/>
          <w:szCs w:val="22"/>
          <w:lang w:val="en-US"/>
        </w:rPr>
        <w:t>0 ft</w:t>
      </w:r>
    </w:p>
    <w:p w14:paraId="66A11AF5"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rPr>
        <w:t xml:space="preserve">(ii) </w:t>
      </w:r>
      <w:r w:rsidRPr="00A80734">
        <w:rPr>
          <w:rFonts w:ascii="Calibri" w:hAnsi="Calibri" w:cs="Calibri"/>
          <w:color w:val="000000"/>
          <w:sz w:val="22"/>
          <w:szCs w:val="22"/>
          <w:lang w:val="en-US"/>
        </w:rPr>
        <w:t>Starting a go-</w:t>
      </w:r>
      <w:r w:rsidRPr="00A80734">
        <w:rPr>
          <w:sz w:val="22"/>
          <w:szCs w:val="22"/>
          <w:lang w:val="en-US"/>
        </w:rPr>
        <w:t>around</w:t>
      </w:r>
      <w:r w:rsidRPr="00A80734">
        <w:rPr>
          <w:rFonts w:ascii="Calibri" w:hAnsi="Calibri" w:cs="Calibri"/>
          <w:color w:val="000000"/>
          <w:sz w:val="22"/>
          <w:szCs w:val="22"/>
          <w:lang w:val="en-US"/>
        </w:rPr>
        <w:t xml:space="preserve"> at decision height/altitude</w:t>
      </w:r>
      <w:r w:rsidRPr="00A80734">
        <w:rPr>
          <w:sz w:val="22"/>
          <w:szCs w:val="22"/>
        </w:rPr>
        <w:t xml:space="preserve">: </w:t>
      </w:r>
      <w:r w:rsidRPr="00A80734">
        <w:rPr>
          <w:sz w:val="22"/>
          <w:szCs w:val="22"/>
          <w:lang w:val="en-US"/>
        </w:rPr>
        <w:t>+50 ft/ -0 ft</w:t>
      </w:r>
    </w:p>
    <w:p w14:paraId="4D941EDE" w14:textId="77777777" w:rsidR="00C4756A" w:rsidRPr="00A80734" w:rsidRDefault="00C4756A" w:rsidP="00A80734">
      <w:pPr>
        <w:autoSpaceDE w:val="0"/>
        <w:autoSpaceDN w:val="0"/>
        <w:adjustRightInd w:val="0"/>
        <w:ind w:right="72"/>
        <w:jc w:val="both"/>
        <w:rPr>
          <w:sz w:val="22"/>
          <w:szCs w:val="22"/>
        </w:rPr>
      </w:pPr>
      <w:r w:rsidRPr="00A80734">
        <w:rPr>
          <w:sz w:val="22"/>
          <w:szCs w:val="22"/>
        </w:rPr>
        <w:t xml:space="preserve">(iii) Minimum descent height/MAPt/altitude: </w:t>
      </w:r>
      <w:r w:rsidRPr="00A80734">
        <w:rPr>
          <w:sz w:val="22"/>
          <w:szCs w:val="22"/>
          <w:lang w:val="en-US"/>
        </w:rPr>
        <w:t>+50 ft/ -0 ft</w:t>
      </w:r>
    </w:p>
    <w:p w14:paraId="4670F9C6"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rPr>
        <w:t>b) Heading or tracking of radio aids:</w:t>
      </w:r>
    </w:p>
    <w:p w14:paraId="772AF393"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lang w:val="en-US"/>
        </w:rPr>
        <w:t>(i) Tracking on radio aids ± 5 °</w:t>
      </w:r>
    </w:p>
    <w:p w14:paraId="45CF35A7" w14:textId="77777777" w:rsidR="00C4756A" w:rsidRPr="00A80734" w:rsidRDefault="00C4756A" w:rsidP="00A80734">
      <w:pPr>
        <w:autoSpaceDE w:val="0"/>
        <w:autoSpaceDN w:val="0"/>
        <w:adjustRightInd w:val="0"/>
        <w:ind w:right="72"/>
        <w:jc w:val="both"/>
        <w:rPr>
          <w:spacing w:val="-6"/>
          <w:sz w:val="22"/>
          <w:szCs w:val="22"/>
          <w:lang w:val="en-US"/>
        </w:rPr>
      </w:pPr>
      <w:r w:rsidRPr="00A80734">
        <w:rPr>
          <w:spacing w:val="-6"/>
          <w:sz w:val="22"/>
          <w:szCs w:val="22"/>
          <w:lang w:val="en-US"/>
        </w:rPr>
        <w:t xml:space="preserve">(i) </w:t>
      </w:r>
      <w:r w:rsidRPr="00A80734">
        <w:rPr>
          <w:spacing w:val="-6"/>
          <w:sz w:val="22"/>
          <w:szCs w:val="22"/>
        </w:rPr>
        <w:t xml:space="preserve">For ‘angular’ deviations </w:t>
      </w:r>
      <w:r w:rsidRPr="00A80734">
        <w:rPr>
          <w:spacing w:val="-6"/>
          <w:sz w:val="22"/>
          <w:szCs w:val="22"/>
          <w:lang w:val="en-US"/>
        </w:rPr>
        <w:t>Half-scale deflection, azimuth and glide path (e.g.LPV, ILS, MLS, GLS)</w:t>
      </w:r>
    </w:p>
    <w:p w14:paraId="394A2D32" w14:textId="77777777" w:rsidR="00C4756A" w:rsidRPr="00A80734" w:rsidRDefault="00C4756A" w:rsidP="00A80734">
      <w:pPr>
        <w:autoSpaceDE w:val="0"/>
        <w:autoSpaceDN w:val="0"/>
        <w:adjustRightInd w:val="0"/>
        <w:ind w:right="72"/>
        <w:jc w:val="both"/>
        <w:rPr>
          <w:sz w:val="22"/>
          <w:szCs w:val="22"/>
        </w:rPr>
      </w:pPr>
      <w:r w:rsidRPr="00A80734">
        <w:rPr>
          <w:sz w:val="22"/>
          <w:szCs w:val="22"/>
        </w:rPr>
        <w:t>(ii</w:t>
      </w:r>
      <w:r w:rsidRPr="00A80734">
        <w:rPr>
          <w:sz w:val="22"/>
          <w:szCs w:val="22"/>
          <w:lang w:val="en-US"/>
        </w:rPr>
        <w:t>i</w:t>
      </w:r>
      <w:r w:rsidRPr="00A80734">
        <w:rPr>
          <w:sz w:val="22"/>
          <w:szCs w:val="22"/>
        </w:rPr>
        <w:t>) 2D (LNAV) and 3D (LNAV/VNAV) ‘linear’ lateral</w:t>
      </w:r>
      <w:r w:rsidRPr="00A80734">
        <w:rPr>
          <w:sz w:val="22"/>
          <w:szCs w:val="22"/>
          <w:lang w:val="en-US"/>
        </w:rPr>
        <w:t xml:space="preserve"> </w:t>
      </w:r>
      <w:r w:rsidRPr="00A80734">
        <w:rPr>
          <w:sz w:val="22"/>
          <w:szCs w:val="22"/>
        </w:rPr>
        <w:t xml:space="preserve">deviations: </w:t>
      </w:r>
      <w:r w:rsidRPr="00A80734">
        <w:rPr>
          <w:sz w:val="22"/>
          <w:szCs w:val="22"/>
          <w:lang w:val="en-US"/>
        </w:rPr>
        <w:t>cross-track error/deviation shall normally be limited to ± ½ of the RNP value associated with the procedure. Brief deviations from this standard up to a maximum of one time the RNP value are allowable.</w:t>
      </w:r>
    </w:p>
    <w:p w14:paraId="6DB4B5B9" w14:textId="77777777" w:rsidR="00C4756A" w:rsidRPr="00A80734" w:rsidRDefault="00C4756A" w:rsidP="00A80734">
      <w:pPr>
        <w:autoSpaceDE w:val="0"/>
        <w:autoSpaceDN w:val="0"/>
        <w:adjustRightInd w:val="0"/>
        <w:ind w:right="72"/>
        <w:jc w:val="both"/>
        <w:rPr>
          <w:sz w:val="22"/>
          <w:szCs w:val="22"/>
        </w:rPr>
      </w:pPr>
      <w:r w:rsidRPr="00A80734">
        <w:rPr>
          <w:sz w:val="22"/>
          <w:szCs w:val="22"/>
        </w:rPr>
        <w:t>(i</w:t>
      </w:r>
      <w:r w:rsidRPr="00A80734">
        <w:rPr>
          <w:sz w:val="22"/>
          <w:szCs w:val="22"/>
          <w:lang w:val="en-US"/>
        </w:rPr>
        <w:t>v</w:t>
      </w:r>
      <w:r w:rsidRPr="00A80734">
        <w:rPr>
          <w:sz w:val="22"/>
          <w:szCs w:val="22"/>
        </w:rPr>
        <w:t>) 3D linear vertical deviations (e.g. RNP APCH</w:t>
      </w:r>
      <w:r w:rsidRPr="00A80734">
        <w:rPr>
          <w:sz w:val="22"/>
          <w:szCs w:val="22"/>
          <w:lang w:val="en-US"/>
        </w:rPr>
        <w:t xml:space="preserve"> </w:t>
      </w:r>
      <w:r w:rsidRPr="00A80734">
        <w:rPr>
          <w:sz w:val="22"/>
          <w:szCs w:val="22"/>
        </w:rPr>
        <w:t>(LNAV/VNAV) using BaroVNAV): not more than – 75 ft below the vertical profile at</w:t>
      </w:r>
      <w:r w:rsidRPr="00A80734">
        <w:rPr>
          <w:sz w:val="22"/>
          <w:szCs w:val="22"/>
          <w:lang w:val="en-US"/>
        </w:rPr>
        <w:t xml:space="preserve"> </w:t>
      </w:r>
      <w:r w:rsidRPr="00A80734">
        <w:rPr>
          <w:sz w:val="22"/>
          <w:szCs w:val="22"/>
        </w:rPr>
        <w:t>any time, and not more than + 75 ft above the</w:t>
      </w:r>
      <w:r w:rsidRPr="00A80734">
        <w:rPr>
          <w:sz w:val="22"/>
          <w:szCs w:val="22"/>
          <w:lang w:val="en-US"/>
        </w:rPr>
        <w:t xml:space="preserve"> </w:t>
      </w:r>
      <w:r w:rsidRPr="00A80734">
        <w:rPr>
          <w:sz w:val="22"/>
          <w:szCs w:val="22"/>
        </w:rPr>
        <w:t>vertical profile at or below 1 000 ft above</w:t>
      </w:r>
      <w:r w:rsidRPr="00A80734">
        <w:rPr>
          <w:sz w:val="22"/>
          <w:szCs w:val="22"/>
          <w:lang w:val="en-US"/>
        </w:rPr>
        <w:t xml:space="preserve"> </w:t>
      </w:r>
      <w:r w:rsidRPr="00A80734">
        <w:rPr>
          <w:sz w:val="22"/>
          <w:szCs w:val="22"/>
        </w:rPr>
        <w:t>aerodrome level.</w:t>
      </w:r>
    </w:p>
    <w:p w14:paraId="48AC5CE3"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lang w:val="en-US"/>
        </w:rPr>
        <w:t>(v) all engines operating: ±</w:t>
      </w:r>
      <w:r w:rsidRPr="00A80734">
        <w:rPr>
          <w:sz w:val="22"/>
          <w:szCs w:val="22"/>
        </w:rPr>
        <w:t xml:space="preserve"> </w:t>
      </w:r>
      <w:r w:rsidRPr="00A80734">
        <w:rPr>
          <w:sz w:val="22"/>
          <w:szCs w:val="22"/>
          <w:lang w:val="en-US"/>
        </w:rPr>
        <w:t>5 °</w:t>
      </w:r>
    </w:p>
    <w:p w14:paraId="177452D9"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lang w:val="en-US"/>
        </w:rPr>
        <w:t>(i</w:t>
      </w:r>
      <w:r w:rsidRPr="00A80734">
        <w:rPr>
          <w:sz w:val="22"/>
          <w:szCs w:val="22"/>
        </w:rPr>
        <w:t>v</w:t>
      </w:r>
      <w:r w:rsidRPr="00A80734">
        <w:rPr>
          <w:sz w:val="22"/>
          <w:szCs w:val="22"/>
          <w:lang w:val="en-US"/>
        </w:rPr>
        <w:t xml:space="preserve">) </w:t>
      </w:r>
      <w:r w:rsidRPr="00A80734">
        <w:rPr>
          <w:sz w:val="22"/>
          <w:szCs w:val="22"/>
        </w:rPr>
        <w:t>W</w:t>
      </w:r>
      <w:r w:rsidRPr="00A80734">
        <w:rPr>
          <w:sz w:val="22"/>
          <w:szCs w:val="22"/>
          <w:lang w:val="en-US"/>
        </w:rPr>
        <w:t>ith simulated engine failure: ±</w:t>
      </w:r>
      <w:r w:rsidRPr="00A80734">
        <w:rPr>
          <w:sz w:val="22"/>
          <w:szCs w:val="22"/>
        </w:rPr>
        <w:t xml:space="preserve"> </w:t>
      </w:r>
      <w:r w:rsidRPr="00A80734">
        <w:rPr>
          <w:sz w:val="22"/>
          <w:szCs w:val="22"/>
          <w:lang w:val="en-US"/>
        </w:rPr>
        <w:t>10 °</w:t>
      </w:r>
    </w:p>
    <w:p w14:paraId="649B1543" w14:textId="77777777" w:rsidR="00C4756A" w:rsidRPr="00A80734" w:rsidRDefault="00C4756A" w:rsidP="00A80734">
      <w:pPr>
        <w:autoSpaceDE w:val="0"/>
        <w:autoSpaceDN w:val="0"/>
        <w:adjustRightInd w:val="0"/>
        <w:ind w:right="72"/>
        <w:jc w:val="both"/>
        <w:rPr>
          <w:sz w:val="22"/>
          <w:szCs w:val="22"/>
        </w:rPr>
      </w:pPr>
      <w:r w:rsidRPr="00A80734">
        <w:rPr>
          <w:sz w:val="22"/>
          <w:szCs w:val="22"/>
        </w:rPr>
        <w:t>c) Speed:</w:t>
      </w:r>
    </w:p>
    <w:p w14:paraId="2C8BA1A7"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lang w:val="en-US"/>
        </w:rPr>
        <w:t>(i) all engines operating: ±</w:t>
      </w:r>
      <w:r w:rsidRPr="00A80734">
        <w:rPr>
          <w:sz w:val="22"/>
          <w:szCs w:val="22"/>
        </w:rPr>
        <w:t xml:space="preserve"> </w:t>
      </w:r>
      <w:r w:rsidRPr="00A80734">
        <w:rPr>
          <w:sz w:val="22"/>
          <w:szCs w:val="22"/>
          <w:lang w:val="en-US"/>
        </w:rPr>
        <w:t>5 kts</w:t>
      </w:r>
    </w:p>
    <w:p w14:paraId="03C5563E"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lang w:val="en-US"/>
        </w:rPr>
        <w:t>(i</w:t>
      </w:r>
      <w:r w:rsidRPr="00A80734">
        <w:rPr>
          <w:sz w:val="22"/>
          <w:szCs w:val="22"/>
        </w:rPr>
        <w:t>v</w:t>
      </w:r>
      <w:r w:rsidRPr="00A80734">
        <w:rPr>
          <w:sz w:val="22"/>
          <w:szCs w:val="22"/>
          <w:lang w:val="en-US"/>
        </w:rPr>
        <w:t xml:space="preserve">) </w:t>
      </w:r>
      <w:r w:rsidRPr="00A80734">
        <w:rPr>
          <w:sz w:val="22"/>
          <w:szCs w:val="22"/>
        </w:rPr>
        <w:t>W</w:t>
      </w:r>
      <w:r w:rsidRPr="00A80734">
        <w:rPr>
          <w:sz w:val="22"/>
          <w:szCs w:val="22"/>
          <w:lang w:val="en-US"/>
        </w:rPr>
        <w:t>ith simulated engine failure: +10 kts/ -5 kts</w:t>
      </w:r>
    </w:p>
    <w:p w14:paraId="448A4271" w14:textId="77777777" w:rsidR="00C4756A" w:rsidRPr="00773235" w:rsidRDefault="00C4756A" w:rsidP="00C4756A">
      <w:pPr>
        <w:rPr>
          <w:rFonts w:asciiTheme="majorHAnsi" w:hAnsiTheme="majorHAnsi" w:cstheme="majorHAnsi"/>
          <w:sz w:val="16"/>
          <w:szCs w:val="16"/>
          <w:lang w:val="en-US"/>
        </w:rPr>
      </w:pPr>
      <w:r w:rsidRPr="00773235">
        <w:rPr>
          <w:rFonts w:asciiTheme="majorHAnsi" w:hAnsiTheme="majorHAnsi" w:cstheme="majorHAnsi"/>
          <w:sz w:val="16"/>
          <w:szCs w:val="16"/>
          <w:lang w:val="en-US"/>
        </w:rPr>
        <w:br w:type="page"/>
      </w:r>
    </w:p>
    <w:sectPr w:rsidR="00C4756A" w:rsidRPr="0077323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66ABF" w14:textId="77777777" w:rsidR="008D4A85" w:rsidRDefault="008D4A85">
      <w:r>
        <w:separator/>
      </w:r>
    </w:p>
  </w:endnote>
  <w:endnote w:type="continuationSeparator" w:id="0">
    <w:p w14:paraId="19141DC2" w14:textId="77777777" w:rsidR="008D4A85" w:rsidRDefault="008D4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21336" w14:textId="77777777" w:rsidR="008D4A85" w:rsidRDefault="008D4A85">
      <w:r>
        <w:separator/>
      </w:r>
    </w:p>
  </w:footnote>
  <w:footnote w:type="continuationSeparator" w:id="0">
    <w:p w14:paraId="382D4733" w14:textId="77777777" w:rsidR="008D4A85" w:rsidRDefault="008D4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A85"/>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3062</Words>
  <Characters>17456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20478</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