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6A69" w:rsidRPr="00212A2E" w:rsidRDefault="008B6A69"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212A2E">
        <w:rPr>
          <w:rFonts w:ascii="Times New Roman" w:eastAsia="Calibri" w:hAnsi="Times New Roman" w:cs="Times New Roman"/>
          <w:b/>
          <w:bCs/>
          <w:color w:val="000000"/>
          <w:kern w:val="0"/>
          <w:sz w:val="28"/>
          <w:szCs w:val="28"/>
          <w:lang w:val="vi-VN"/>
          <w14:ligatures w14:val="none"/>
        </w:rPr>
        <w:t>Phụ lục VII</w:t>
      </w:r>
    </w:p>
    <w:p w:rsidR="008B6A69" w:rsidRPr="00212A2E" w:rsidRDefault="008B6A69"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212A2E">
        <w:rPr>
          <w:rFonts w:ascii="Times New Roman" w:eastAsia="Calibri" w:hAnsi="Times New Roman" w:cs="Times New Roman"/>
          <w:b/>
          <w:bCs/>
          <w:color w:val="000000"/>
          <w:kern w:val="0"/>
          <w:sz w:val="28"/>
          <w:szCs w:val="28"/>
          <w:lang w:val="vi-VN"/>
          <w14:ligatures w14:val="none"/>
        </w:rPr>
        <w:t>BÁO CÁO TÌNH HÌNH THỰC HIỆN CHẾ ĐỘ LAO ĐỘNG,</w:t>
      </w:r>
    </w:p>
    <w:p w:rsidR="008B6A69" w:rsidRPr="00212A2E" w:rsidRDefault="008B6A69"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212A2E">
        <w:rPr>
          <w:rFonts w:ascii="Times New Roman" w:eastAsia="Calibri" w:hAnsi="Times New Roman" w:cs="Times New Roman"/>
          <w:b/>
          <w:bCs/>
          <w:color w:val="000000"/>
          <w:kern w:val="0"/>
          <w:sz w:val="28"/>
          <w:szCs w:val="28"/>
          <w:lang w:val="vi-VN"/>
          <w14:ligatures w14:val="none"/>
        </w:rPr>
        <w:t>KỶ LUẬT LAO ĐỘNG ĐỐI VỚI NHÂN VIÊN HÀNG KHÔNG</w:t>
      </w:r>
    </w:p>
    <w:p w:rsidR="008B6A69" w:rsidRPr="00212A2E" w:rsidRDefault="008B6A69"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212A2E">
        <w:rPr>
          <w:rFonts w:ascii="Times New Roman" w:eastAsia="Calibri" w:hAnsi="Times New Roman" w:cs="Times New Roman"/>
          <w:b/>
          <w:bCs/>
          <w:color w:val="000000"/>
          <w:kern w:val="0"/>
          <w:sz w:val="28"/>
          <w:szCs w:val="28"/>
          <w:lang w:val="vi-VN"/>
          <w14:ligatures w14:val="none"/>
        </w:rPr>
        <w:t>KỲ BÁO CÁO (6 tháng/năm) …… NĂM ...</w:t>
      </w:r>
    </w:p>
    <w:p w:rsidR="008B6A69" w:rsidRPr="00212A2E" w:rsidRDefault="008B6A69"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212A2E">
        <w:rPr>
          <w:rFonts w:ascii="Times New Roman" w:eastAsia="Times New Roman" w:hAnsi="Times New Roman" w:cs="Times New Roman"/>
          <w:i/>
          <w:iCs/>
          <w:color w:val="000000"/>
          <w:kern w:val="0"/>
          <w:sz w:val="28"/>
          <w:szCs w:val="28"/>
          <w:lang w:val="vi-VN"/>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212A2E">
        <w:rPr>
          <w:rFonts w:ascii="Times New Roman" w:eastAsia="Times New Roman" w:hAnsi="Times New Roman" w:cs="Times New Roman"/>
          <w:i/>
          <w:iCs/>
          <w:color w:val="000000"/>
          <w:kern w:val="0"/>
          <w:sz w:val="28"/>
          <w:szCs w:val="28"/>
          <w:lang w:val="vi-VN"/>
          <w14:ligatures w14:val="none"/>
        </w:rPr>
        <w:t xml:space="preserve"> </w:t>
      </w:r>
    </w:p>
    <w:p w:rsidR="008B6A69" w:rsidRPr="00D448DB" w:rsidRDefault="008B6A69"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212A2E">
        <w:rPr>
          <w:rFonts w:ascii="Times New Roman" w:eastAsia="Times New Roman" w:hAnsi="Times New Roman" w:cs="Times New Roman"/>
          <w:i/>
          <w:iCs/>
          <w:color w:val="000000"/>
          <w:kern w:val="0"/>
          <w:sz w:val="28"/>
          <w:szCs w:val="28"/>
          <w:lang w:val="vi-VN"/>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212A2E">
        <w:rPr>
          <w:rFonts w:ascii="Times New Roman" w:eastAsia="Times New Roman" w:hAnsi="Times New Roman" w:cs="Times New Roman"/>
          <w:i/>
          <w:iCs/>
          <w:color w:val="000000"/>
          <w:kern w:val="0"/>
          <w:sz w:val="28"/>
          <w:szCs w:val="28"/>
          <w:lang w:val="vi-VN"/>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8B6A69" w:rsidRPr="00212A2E" w:rsidRDefault="008B6A69"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84"/>
      </w:tblGrid>
      <w:tr w:rsidR="008B6A69" w:rsidRPr="00D448DB" w:rsidTr="00522050">
        <w:tc>
          <w:tcPr>
            <w:tcW w:w="2977" w:type="dxa"/>
          </w:tcPr>
          <w:p w:rsidR="008B6A69" w:rsidRPr="00D448DB" w:rsidRDefault="008B6A69" w:rsidP="00D448DB">
            <w:pPr>
              <w:jc w:val="center"/>
              <w:rPr>
                <w:rFonts w:ascii="Times New Roman" w:hAnsi="Times New Roman" w:cs="Times New Roman"/>
                <w:b/>
                <w:color w:val="000000"/>
                <w:sz w:val="26"/>
                <w:szCs w:val="28"/>
              </w:rPr>
            </w:pPr>
            <w:r w:rsidRPr="00D448DB">
              <w:rPr>
                <w:rFonts w:ascii="Times New Roman" w:hAnsi="Times New Roman" w:cs="Times New Roman"/>
                <w:b/>
                <w:color w:val="000000"/>
                <w:sz w:val="26"/>
                <w:szCs w:val="28"/>
              </w:rPr>
              <w:t>TÊN ĐƠN VỊ</w:t>
            </w:r>
          </w:p>
          <w:p w:rsidR="008B6A69" w:rsidRPr="00D448DB" w:rsidRDefault="008B6A69" w:rsidP="00D448DB">
            <w:pPr>
              <w:jc w:val="center"/>
              <w:rPr>
                <w:rFonts w:ascii="Times New Roman" w:hAnsi="Times New Roman" w:cs="Times New Roman"/>
                <w:b/>
                <w:color w:val="000000"/>
                <w:sz w:val="28"/>
                <w:szCs w:val="28"/>
                <w:vertAlign w:val="superscript"/>
              </w:rPr>
            </w:pPr>
            <w:r w:rsidRPr="00D448DB">
              <w:rPr>
                <w:rFonts w:ascii="Times New Roman" w:hAnsi="Times New Roman" w:cs="Times New Roman"/>
                <w:b/>
                <w:color w:val="000000"/>
                <w:sz w:val="26"/>
                <w:szCs w:val="28"/>
                <w:vertAlign w:val="superscript"/>
              </w:rPr>
              <w:t>__________</w:t>
            </w:r>
          </w:p>
        </w:tc>
        <w:tc>
          <w:tcPr>
            <w:tcW w:w="6084" w:type="dxa"/>
          </w:tcPr>
          <w:p w:rsidR="008B6A69" w:rsidRPr="00D448DB" w:rsidRDefault="008B6A69" w:rsidP="00D448DB">
            <w:pPr>
              <w:jc w:val="center"/>
              <w:rPr>
                <w:rFonts w:ascii="Times New Roman" w:hAnsi="Times New Roman" w:cs="Times New Roman"/>
                <w:b/>
                <w:color w:val="000000"/>
                <w:sz w:val="26"/>
                <w:szCs w:val="28"/>
              </w:rPr>
            </w:pPr>
            <w:r w:rsidRPr="00D448DB">
              <w:rPr>
                <w:rFonts w:ascii="Times New Roman" w:hAnsi="Times New Roman" w:cs="Times New Roman"/>
                <w:b/>
                <w:color w:val="000000"/>
                <w:sz w:val="26"/>
                <w:szCs w:val="28"/>
              </w:rPr>
              <w:t>CỘNG HÒA XÃ HỘI CHỦ NGHĨA VIỆT NAM</w:t>
            </w:r>
          </w:p>
          <w:p w:rsidR="008B6A69" w:rsidRPr="00D448DB" w:rsidRDefault="008B6A69" w:rsidP="00D448DB">
            <w:pPr>
              <w:jc w:val="center"/>
              <w:rPr>
                <w:rFonts w:ascii="Times New Roman" w:hAnsi="Times New Roman" w:cs="Times New Roman"/>
                <w:b/>
                <w:color w:val="000000"/>
                <w:sz w:val="28"/>
                <w:szCs w:val="28"/>
              </w:rPr>
            </w:pPr>
            <w:r w:rsidRPr="00D448DB">
              <w:rPr>
                <w:rFonts w:ascii="Times New Roman" w:hAnsi="Times New Roman" w:cs="Times New Roman"/>
                <w:b/>
                <w:color w:val="000000"/>
                <w:sz w:val="28"/>
                <w:szCs w:val="28"/>
              </w:rPr>
              <w:t>Độc lập - Tự do - Hạnh phúc</w:t>
            </w:r>
          </w:p>
          <w:p w:rsidR="008B6A69" w:rsidRPr="00D448DB" w:rsidRDefault="008B6A69" w:rsidP="00D448DB">
            <w:pPr>
              <w:jc w:val="center"/>
              <w:rPr>
                <w:rFonts w:ascii="Times New Roman" w:hAnsi="Times New Roman" w:cs="Times New Roman"/>
                <w:b/>
                <w:color w:val="000000"/>
                <w:sz w:val="28"/>
                <w:szCs w:val="28"/>
                <w:vertAlign w:val="superscript"/>
              </w:rPr>
            </w:pPr>
            <w:r w:rsidRPr="00D448DB">
              <w:rPr>
                <w:rFonts w:ascii="Times New Roman" w:hAnsi="Times New Roman" w:cs="Times New Roman"/>
                <w:b/>
                <w:color w:val="000000"/>
                <w:sz w:val="28"/>
                <w:szCs w:val="28"/>
                <w:vertAlign w:val="superscript"/>
              </w:rPr>
              <w:t>_______________________________________</w:t>
            </w:r>
          </w:p>
          <w:p w:rsidR="008B6A69" w:rsidRPr="00D448DB" w:rsidRDefault="008B6A69" w:rsidP="00D448DB">
            <w:pPr>
              <w:jc w:val="center"/>
              <w:rPr>
                <w:rFonts w:ascii="Times New Roman" w:hAnsi="Times New Roman" w:cs="Times New Roman"/>
                <w:b/>
                <w:color w:val="000000"/>
                <w:sz w:val="28"/>
                <w:szCs w:val="28"/>
              </w:rPr>
            </w:pPr>
            <w:r w:rsidRPr="00D448DB">
              <w:rPr>
                <w:rFonts w:ascii="Times New Roman" w:hAnsi="Times New Roman" w:cs="Times New Roman"/>
                <w:color w:val="000000"/>
                <w:sz w:val="28"/>
                <w:szCs w:val="28"/>
              </w:rPr>
              <w:t>…, ngày … tháng … năm …</w:t>
            </w:r>
          </w:p>
        </w:tc>
      </w:tr>
    </w:tbl>
    <w:p w:rsidR="008B6A69" w:rsidRPr="00D448DB" w:rsidRDefault="008B6A69" w:rsidP="00D448DB">
      <w:pPr>
        <w:spacing w:after="0" w:line="240" w:lineRule="auto"/>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                                                                  </w:t>
      </w:r>
    </w:p>
    <w:p w:rsidR="008B6A69" w:rsidRPr="00D448DB" w:rsidRDefault="008B6A69" w:rsidP="00D448DB">
      <w:pPr>
        <w:spacing w:after="0" w:line="240" w:lineRule="auto"/>
        <w:jc w:val="center"/>
        <w:rPr>
          <w:rFonts w:ascii="Times New Roman" w:eastAsia="Calibri" w:hAnsi="Times New Roman" w:cs="Times New Roman"/>
          <w:b/>
          <w:bCs/>
          <w:color w:val="000000"/>
          <w:kern w:val="0"/>
          <w:sz w:val="28"/>
          <w:szCs w:val="28"/>
          <w14:ligatures w14:val="none"/>
        </w:rPr>
      </w:pPr>
      <w:r w:rsidRPr="00D448DB">
        <w:rPr>
          <w:rFonts w:ascii="Times New Roman" w:eastAsia="Calibri" w:hAnsi="Times New Roman" w:cs="Times New Roman"/>
          <w:b/>
          <w:bCs/>
          <w:color w:val="000000"/>
          <w:kern w:val="0"/>
          <w:sz w:val="28"/>
          <w:szCs w:val="28"/>
          <w14:ligatures w14:val="none"/>
        </w:rPr>
        <w:t>BÁO CÁO</w:t>
      </w:r>
    </w:p>
    <w:p w:rsidR="008B6A69" w:rsidRPr="00D448DB" w:rsidRDefault="008B6A69" w:rsidP="00D448DB">
      <w:pPr>
        <w:spacing w:after="0" w:line="240" w:lineRule="auto"/>
        <w:jc w:val="center"/>
        <w:rPr>
          <w:rFonts w:ascii="Times New Roman" w:eastAsia="Calibri" w:hAnsi="Times New Roman" w:cs="Times New Roman"/>
          <w:b/>
          <w:bCs/>
          <w:color w:val="000000"/>
          <w:kern w:val="0"/>
          <w:sz w:val="28"/>
          <w:szCs w:val="28"/>
          <w14:ligatures w14:val="none"/>
        </w:rPr>
      </w:pPr>
      <w:r w:rsidRPr="00D448DB">
        <w:rPr>
          <w:rFonts w:ascii="Times New Roman" w:eastAsia="Calibri" w:hAnsi="Times New Roman" w:cs="Times New Roman"/>
          <w:b/>
          <w:bCs/>
          <w:color w:val="000000"/>
          <w:kern w:val="0"/>
          <w:sz w:val="28"/>
          <w:szCs w:val="28"/>
          <w14:ligatures w14:val="none"/>
        </w:rPr>
        <w:t>Tình hình thực hiện chế độ lao động, kỷ luật lao động</w:t>
      </w:r>
    </w:p>
    <w:p w:rsidR="008B6A69" w:rsidRPr="00D448DB" w:rsidRDefault="008B6A69" w:rsidP="00D448DB">
      <w:pPr>
        <w:spacing w:after="0" w:line="240" w:lineRule="auto"/>
        <w:jc w:val="center"/>
        <w:rPr>
          <w:rFonts w:ascii="Times New Roman" w:eastAsia="Calibri" w:hAnsi="Times New Roman" w:cs="Times New Roman"/>
          <w:b/>
          <w:bCs/>
          <w:color w:val="000000"/>
          <w:kern w:val="0"/>
          <w:sz w:val="28"/>
          <w:szCs w:val="28"/>
          <w14:ligatures w14:val="none"/>
        </w:rPr>
      </w:pPr>
      <w:r w:rsidRPr="00D448DB">
        <w:rPr>
          <w:rFonts w:ascii="Times New Roman" w:eastAsia="Calibri" w:hAnsi="Times New Roman" w:cs="Times New Roman"/>
          <w:b/>
          <w:bCs/>
          <w:color w:val="000000"/>
          <w:kern w:val="0"/>
          <w:sz w:val="28"/>
          <w:szCs w:val="28"/>
          <w14:ligatures w14:val="none"/>
        </w:rPr>
        <w:t>đối với nhân viên hàng không</w:t>
      </w:r>
    </w:p>
    <w:p w:rsidR="008B6A69" w:rsidRPr="00D448DB" w:rsidRDefault="008B6A69" w:rsidP="00D448DB">
      <w:pPr>
        <w:spacing w:after="0" w:line="240" w:lineRule="auto"/>
        <w:rPr>
          <w:rFonts w:ascii="Times New Roman" w:eastAsia="Calibri" w:hAnsi="Times New Roman" w:cs="Times New Roman"/>
          <w:color w:val="000000"/>
          <w:kern w:val="0"/>
          <w:sz w:val="22"/>
          <w:szCs w:val="28"/>
          <w14:ligatures w14:val="none"/>
        </w:rPr>
      </w:pPr>
    </w:p>
    <w:p w:rsidR="008B6A69" w:rsidRPr="00D448DB" w:rsidRDefault="008B6A69" w:rsidP="00D448DB">
      <w:pPr>
        <w:spacing w:after="0" w:line="240" w:lineRule="auto"/>
        <w:jc w:val="center"/>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Kính gửi: Cục Hàng không Việt Nam.</w:t>
      </w:r>
    </w:p>
    <w:p w:rsidR="008B6A69" w:rsidRPr="00D448DB" w:rsidRDefault="008B6A69" w:rsidP="00D448DB">
      <w:pPr>
        <w:spacing w:after="0" w:line="240" w:lineRule="auto"/>
        <w:ind w:firstLine="360"/>
        <w:rPr>
          <w:rFonts w:ascii="Times New Roman" w:eastAsia="Calibri" w:hAnsi="Times New Roman" w:cs="Times New Roman"/>
          <w:color w:val="000000"/>
          <w:kern w:val="0"/>
          <w:sz w:val="8"/>
          <w:szCs w:val="28"/>
          <w14:ligatures w14:val="none"/>
        </w:rPr>
      </w:pPr>
    </w:p>
    <w:p w:rsidR="008B6A69" w:rsidRPr="00D448DB" w:rsidRDefault="008B6A69" w:rsidP="00D448DB">
      <w:pPr>
        <w:spacing w:before="120" w:after="0" w:line="240" w:lineRule="auto"/>
        <w:ind w:firstLine="567"/>
        <w:jc w:val="both"/>
        <w:rPr>
          <w:rFonts w:ascii="Times New Roman" w:eastAsia="Calibri" w:hAnsi="Times New Roman" w:cs="Times New Roman"/>
          <w:b/>
          <w:bCs/>
          <w:color w:val="000000"/>
          <w:kern w:val="0"/>
          <w:sz w:val="28"/>
          <w:szCs w:val="28"/>
          <w14:ligatures w14:val="none"/>
        </w:rPr>
      </w:pPr>
      <w:r w:rsidRPr="00D448DB">
        <w:rPr>
          <w:rFonts w:ascii="Times New Roman" w:eastAsia="Calibri" w:hAnsi="Times New Roman" w:cs="Times New Roman"/>
          <w:b/>
          <w:bCs/>
          <w:color w:val="000000"/>
          <w:kern w:val="0"/>
          <w:sz w:val="28"/>
          <w:szCs w:val="28"/>
          <w14:ligatures w14:val="none"/>
        </w:rPr>
        <w:t>I. Tình hình chung</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1. Tình hình thực hiện chế độ lao động, kỷ luật lao động đối với nhân viên hàng không tại đơn vị trong kỳ báo cáo. </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2. Số lượng, tỷ lệ nhân viên hàng không vi phạm kỷ luật lao động so với tổng số nhân viên hàng không, xu hướng tăng, xu hướng giảm trong kỳ báo cáo và so với kỳ báo cáo năm trước.</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 Số nhân viên hàng không có hành vi vi phạm; </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 Hoàn cảnh, tình huống khi nhân viên hàng không có hành vi vi phạm; </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 Nguyên nhân vi phạm; </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Đánh giá xu hướng tăng, xu hướng giảm trong kỳ báo cáo và so với kỳ báo cáo năm trước.</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3. Tính chất, mức độ, hậu quả của hành vi vi phạm.</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4. Kết quả xử lý kỷ luật lao động đối với nhân viên hàng không có hành vi vi phạm (hình thức xử lý, áp dụng). </w:t>
      </w:r>
    </w:p>
    <w:p w:rsidR="008B6A69" w:rsidRPr="00D448DB" w:rsidRDefault="008B6A69" w:rsidP="00D448DB">
      <w:pPr>
        <w:spacing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5. Giải pháp khắc phục hậu quả, bài học kinh nghiệm (công tác quản lý, giám sát, đào tạo, huấn luyện, tuyên truyền, vận động nâng cao ý thức trách nhiệm hoặc các biện pháp hành chính...).</w:t>
      </w:r>
    </w:p>
    <w:p w:rsidR="008B6A69" w:rsidRPr="00D448DB" w:rsidRDefault="008B6A69" w:rsidP="00D448DB">
      <w:pPr>
        <w:spacing w:after="0" w:line="240" w:lineRule="auto"/>
        <w:ind w:firstLine="567"/>
        <w:jc w:val="both"/>
        <w:rPr>
          <w:rFonts w:ascii="Times New Roman" w:eastAsia="Calibri" w:hAnsi="Times New Roman" w:cs="Times New Roman"/>
          <w:b/>
          <w:bCs/>
          <w:color w:val="000000"/>
          <w:kern w:val="0"/>
          <w:sz w:val="28"/>
          <w:szCs w:val="28"/>
          <w14:ligatures w14:val="none"/>
        </w:rPr>
      </w:pPr>
      <w:r w:rsidRPr="00D448DB">
        <w:rPr>
          <w:rFonts w:ascii="Times New Roman" w:eastAsia="Calibri" w:hAnsi="Times New Roman" w:cs="Times New Roman"/>
          <w:b/>
          <w:bCs/>
          <w:color w:val="000000"/>
          <w:kern w:val="0"/>
          <w:sz w:val="28"/>
          <w:szCs w:val="28"/>
          <w14:ligatures w14:val="none"/>
        </w:rPr>
        <w:t>II. Biểu mẫu, số liệu báo cáo</w:t>
      </w:r>
    </w:p>
    <w:p w:rsidR="008B6A69" w:rsidRPr="00D448DB" w:rsidRDefault="008B6A69" w:rsidP="00D448DB">
      <w:pPr>
        <w:spacing w:after="0" w:line="240" w:lineRule="auto"/>
        <w:ind w:firstLine="360"/>
        <w:rPr>
          <w:rFonts w:ascii="Times New Roman" w:eastAsia="Calibri" w:hAnsi="Times New Roman" w:cs="Times New Roman"/>
          <w:color w:val="000000"/>
          <w:kern w:val="0"/>
          <w:sz w:val="28"/>
          <w:szCs w:val="28"/>
          <w14:ligatures w14:val="none"/>
        </w:rPr>
      </w:pPr>
    </w:p>
    <w:tbl>
      <w:tblPr>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092"/>
        <w:gridCol w:w="1985"/>
        <w:gridCol w:w="1417"/>
        <w:gridCol w:w="2977"/>
        <w:gridCol w:w="850"/>
      </w:tblGrid>
      <w:tr w:rsidR="008B6A69" w:rsidRPr="00D448DB" w:rsidTr="00522050">
        <w:tc>
          <w:tcPr>
            <w:tcW w:w="746" w:type="dxa"/>
            <w:vAlign w:val="center"/>
          </w:tcPr>
          <w:p w:rsidR="008B6A69" w:rsidRPr="00D448DB" w:rsidRDefault="008B6A69" w:rsidP="00D448DB">
            <w:pPr>
              <w:tabs>
                <w:tab w:val="left" w:pos="1095"/>
              </w:tabs>
              <w:spacing w:after="0" w:line="240" w:lineRule="auto"/>
              <w:jc w:val="center"/>
              <w:rPr>
                <w:rFonts w:ascii="Times New Roman" w:eastAsia="Times New Roman" w:hAnsi="Times New Roman" w:cs="Times New Roman"/>
                <w:b/>
                <w:bCs/>
                <w:color w:val="000000"/>
                <w:kern w:val="0"/>
                <w:sz w:val="28"/>
                <w:szCs w:val="28"/>
                <w:lang w:eastAsia="en-GB"/>
                <w14:ligatures w14:val="none"/>
              </w:rPr>
            </w:pPr>
            <w:r w:rsidRPr="00D448DB">
              <w:rPr>
                <w:rFonts w:ascii="Times New Roman" w:eastAsia="Times New Roman" w:hAnsi="Times New Roman" w:cs="Times New Roman"/>
                <w:b/>
                <w:bCs/>
                <w:color w:val="000000"/>
                <w:kern w:val="0"/>
                <w:sz w:val="28"/>
                <w:szCs w:val="28"/>
                <w:lang w:eastAsia="en-GB"/>
                <w14:ligatures w14:val="none"/>
              </w:rPr>
              <w:t>STT</w:t>
            </w:r>
          </w:p>
        </w:tc>
        <w:tc>
          <w:tcPr>
            <w:tcW w:w="1092" w:type="dxa"/>
            <w:vAlign w:val="center"/>
          </w:tcPr>
          <w:p w:rsidR="008B6A69" w:rsidRPr="00D448DB" w:rsidRDefault="008B6A69" w:rsidP="00D448DB">
            <w:pPr>
              <w:tabs>
                <w:tab w:val="left" w:pos="1095"/>
              </w:tabs>
              <w:spacing w:after="0" w:line="240" w:lineRule="auto"/>
              <w:jc w:val="center"/>
              <w:rPr>
                <w:rFonts w:ascii="Times New Roman" w:eastAsia="Times New Roman" w:hAnsi="Times New Roman" w:cs="Times New Roman"/>
                <w:b/>
                <w:bCs/>
                <w:color w:val="000000"/>
                <w:kern w:val="0"/>
                <w:sz w:val="28"/>
                <w:szCs w:val="28"/>
                <w:lang w:eastAsia="en-GB"/>
                <w14:ligatures w14:val="none"/>
              </w:rPr>
            </w:pPr>
            <w:r w:rsidRPr="00D448DB">
              <w:rPr>
                <w:rFonts w:ascii="Times New Roman" w:eastAsia="Times New Roman" w:hAnsi="Times New Roman" w:cs="Times New Roman"/>
                <w:b/>
                <w:bCs/>
                <w:color w:val="000000"/>
                <w:kern w:val="0"/>
                <w:sz w:val="28"/>
                <w:szCs w:val="28"/>
                <w:lang w:eastAsia="en-GB"/>
                <w14:ligatures w14:val="none"/>
              </w:rPr>
              <w:t>Họ tên</w:t>
            </w:r>
          </w:p>
        </w:tc>
        <w:tc>
          <w:tcPr>
            <w:tcW w:w="1985" w:type="dxa"/>
            <w:vAlign w:val="center"/>
          </w:tcPr>
          <w:p w:rsidR="008B6A69" w:rsidRPr="00D448DB" w:rsidRDefault="008B6A69" w:rsidP="00D448DB">
            <w:pPr>
              <w:tabs>
                <w:tab w:val="left" w:pos="1095"/>
              </w:tabs>
              <w:spacing w:after="0" w:line="240" w:lineRule="auto"/>
              <w:jc w:val="center"/>
              <w:rPr>
                <w:rFonts w:ascii="Times New Roman" w:eastAsia="Times New Roman" w:hAnsi="Times New Roman" w:cs="Times New Roman"/>
                <w:b/>
                <w:bCs/>
                <w:color w:val="000000"/>
                <w:kern w:val="0"/>
                <w:sz w:val="28"/>
                <w:szCs w:val="28"/>
                <w:lang w:eastAsia="en-GB"/>
                <w14:ligatures w14:val="none"/>
              </w:rPr>
            </w:pPr>
            <w:r w:rsidRPr="00D448DB">
              <w:rPr>
                <w:rFonts w:ascii="Times New Roman" w:eastAsia="Times New Roman" w:hAnsi="Times New Roman" w:cs="Times New Roman"/>
                <w:b/>
                <w:bCs/>
                <w:color w:val="000000"/>
                <w:kern w:val="0"/>
                <w:sz w:val="28"/>
                <w:szCs w:val="28"/>
                <w:lang w:eastAsia="en-GB"/>
                <w14:ligatures w14:val="none"/>
              </w:rPr>
              <w:t>Chức danh NVHK/vị trí công tác</w:t>
            </w:r>
          </w:p>
        </w:tc>
        <w:tc>
          <w:tcPr>
            <w:tcW w:w="1417" w:type="dxa"/>
            <w:vAlign w:val="center"/>
          </w:tcPr>
          <w:p w:rsidR="008B6A69" w:rsidRPr="00D448DB" w:rsidRDefault="008B6A69" w:rsidP="00D448DB">
            <w:pPr>
              <w:tabs>
                <w:tab w:val="left" w:pos="1095"/>
              </w:tabs>
              <w:spacing w:after="0" w:line="240" w:lineRule="auto"/>
              <w:jc w:val="center"/>
              <w:rPr>
                <w:rFonts w:ascii="Times New Roman" w:eastAsia="Times New Roman" w:hAnsi="Times New Roman" w:cs="Times New Roman"/>
                <w:b/>
                <w:bCs/>
                <w:color w:val="000000"/>
                <w:kern w:val="0"/>
                <w:sz w:val="28"/>
                <w:szCs w:val="28"/>
                <w:lang w:eastAsia="en-GB"/>
                <w14:ligatures w14:val="none"/>
              </w:rPr>
            </w:pPr>
            <w:r w:rsidRPr="00D448DB">
              <w:rPr>
                <w:rFonts w:ascii="Times New Roman" w:eastAsia="Times New Roman" w:hAnsi="Times New Roman" w:cs="Times New Roman"/>
                <w:b/>
                <w:bCs/>
                <w:color w:val="000000"/>
                <w:kern w:val="0"/>
                <w:sz w:val="28"/>
                <w:szCs w:val="28"/>
                <w:lang w:eastAsia="en-GB"/>
                <w14:ligatures w14:val="none"/>
              </w:rPr>
              <w:t>Hành vi vi phạm</w:t>
            </w:r>
          </w:p>
        </w:tc>
        <w:tc>
          <w:tcPr>
            <w:tcW w:w="2977" w:type="dxa"/>
            <w:vAlign w:val="center"/>
          </w:tcPr>
          <w:p w:rsidR="008B6A69" w:rsidRPr="00D448DB" w:rsidRDefault="008B6A69" w:rsidP="00D448DB">
            <w:pPr>
              <w:tabs>
                <w:tab w:val="left" w:pos="1095"/>
              </w:tabs>
              <w:spacing w:after="0" w:line="240" w:lineRule="auto"/>
              <w:jc w:val="center"/>
              <w:rPr>
                <w:rFonts w:ascii="Times New Roman" w:eastAsia="Times New Roman" w:hAnsi="Times New Roman" w:cs="Times New Roman"/>
                <w:b/>
                <w:bCs/>
                <w:color w:val="000000"/>
                <w:kern w:val="0"/>
                <w:sz w:val="28"/>
                <w:szCs w:val="28"/>
                <w:lang w:eastAsia="en-GB"/>
                <w14:ligatures w14:val="none"/>
              </w:rPr>
            </w:pPr>
            <w:r w:rsidRPr="00D448DB">
              <w:rPr>
                <w:rFonts w:ascii="Times New Roman" w:eastAsia="Times New Roman" w:hAnsi="Times New Roman" w:cs="Times New Roman"/>
                <w:b/>
                <w:bCs/>
                <w:color w:val="000000"/>
                <w:kern w:val="0"/>
                <w:sz w:val="28"/>
                <w:szCs w:val="28"/>
                <w:lang w:eastAsia="en-GB"/>
                <w14:ligatures w14:val="none"/>
              </w:rPr>
              <w:t>Hình thức xử lý kỷ luật</w:t>
            </w:r>
          </w:p>
          <w:p w:rsidR="008B6A69" w:rsidRPr="00D448DB" w:rsidRDefault="008B6A69" w:rsidP="00D448DB">
            <w:pPr>
              <w:tabs>
                <w:tab w:val="left" w:pos="1095"/>
              </w:tabs>
              <w:spacing w:after="0" w:line="240" w:lineRule="auto"/>
              <w:jc w:val="center"/>
              <w:rPr>
                <w:rFonts w:ascii="Times New Roman" w:eastAsia="Times New Roman" w:hAnsi="Times New Roman" w:cs="Times New Roman"/>
                <w:color w:val="000000"/>
                <w:kern w:val="0"/>
                <w:sz w:val="28"/>
                <w:szCs w:val="28"/>
                <w:lang w:eastAsia="en-GB"/>
                <w14:ligatures w14:val="none"/>
              </w:rPr>
            </w:pPr>
            <w:r w:rsidRPr="00D448DB">
              <w:rPr>
                <w:rFonts w:ascii="Times New Roman" w:eastAsia="Times New Roman" w:hAnsi="Times New Roman" w:cs="Times New Roman"/>
                <w:color w:val="000000"/>
                <w:kern w:val="0"/>
                <w:sz w:val="28"/>
                <w:szCs w:val="28"/>
                <w:lang w:eastAsia="en-GB"/>
                <w14:ligatures w14:val="none"/>
              </w:rPr>
              <w:t>(chi tiết điều, khoản, điểm của VB QPPL)</w:t>
            </w:r>
          </w:p>
        </w:tc>
        <w:tc>
          <w:tcPr>
            <w:tcW w:w="850" w:type="dxa"/>
            <w:vAlign w:val="center"/>
          </w:tcPr>
          <w:p w:rsidR="008B6A69" w:rsidRPr="00D448DB" w:rsidRDefault="008B6A69" w:rsidP="00D448DB">
            <w:pPr>
              <w:tabs>
                <w:tab w:val="left" w:pos="1095"/>
              </w:tabs>
              <w:spacing w:after="0" w:line="240" w:lineRule="auto"/>
              <w:jc w:val="center"/>
              <w:rPr>
                <w:rFonts w:ascii="Times New Roman" w:eastAsia="Times New Roman" w:hAnsi="Times New Roman" w:cs="Times New Roman"/>
                <w:b/>
                <w:bCs/>
                <w:color w:val="000000"/>
                <w:kern w:val="0"/>
                <w:sz w:val="28"/>
                <w:szCs w:val="28"/>
                <w:lang w:eastAsia="en-GB"/>
                <w14:ligatures w14:val="none"/>
              </w:rPr>
            </w:pPr>
            <w:r w:rsidRPr="00D448DB">
              <w:rPr>
                <w:rFonts w:ascii="Times New Roman" w:eastAsia="Times New Roman" w:hAnsi="Times New Roman" w:cs="Times New Roman"/>
                <w:b/>
                <w:bCs/>
                <w:color w:val="000000"/>
                <w:kern w:val="0"/>
                <w:sz w:val="28"/>
                <w:szCs w:val="28"/>
                <w:lang w:eastAsia="en-GB"/>
                <w14:ligatures w14:val="none"/>
              </w:rPr>
              <w:t>Ghi chú</w:t>
            </w:r>
          </w:p>
        </w:tc>
      </w:tr>
      <w:tr w:rsidR="008B6A69" w:rsidRPr="00D448DB" w:rsidTr="00522050">
        <w:tc>
          <w:tcPr>
            <w:tcW w:w="746"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1092"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1985"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1417"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2977"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850"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r>
      <w:tr w:rsidR="008B6A69" w:rsidRPr="00D448DB" w:rsidTr="00522050">
        <w:tc>
          <w:tcPr>
            <w:tcW w:w="746"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1092"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1985"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1417"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2977"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c>
          <w:tcPr>
            <w:tcW w:w="850" w:type="dxa"/>
            <w:vAlign w:val="center"/>
          </w:tcPr>
          <w:p w:rsidR="008B6A69" w:rsidRPr="00D448DB" w:rsidRDefault="008B6A69" w:rsidP="00D448DB">
            <w:pPr>
              <w:tabs>
                <w:tab w:val="left" w:pos="1095"/>
              </w:tabs>
              <w:spacing w:after="0" w:line="240" w:lineRule="auto"/>
              <w:jc w:val="both"/>
              <w:rPr>
                <w:rFonts w:ascii="Times New Roman" w:eastAsia="Times New Roman" w:hAnsi="Times New Roman" w:cs="Times New Roman"/>
                <w:b/>
                <w:bCs/>
                <w:color w:val="000000"/>
                <w:kern w:val="0"/>
                <w:sz w:val="28"/>
                <w:szCs w:val="28"/>
                <w:lang w:eastAsia="en-GB"/>
                <w14:ligatures w14:val="none"/>
              </w:rPr>
            </w:pPr>
          </w:p>
        </w:tc>
      </w:tr>
    </w:tbl>
    <w:p w:rsidR="008B6A69" w:rsidRPr="00D448DB" w:rsidRDefault="008B6A69" w:rsidP="00D448DB">
      <w:pPr>
        <w:tabs>
          <w:tab w:val="left" w:pos="5976"/>
        </w:tabs>
        <w:spacing w:after="0" w:line="240" w:lineRule="auto"/>
        <w:ind w:firstLine="4962"/>
        <w:jc w:val="center"/>
        <w:rPr>
          <w:rFonts w:ascii="Times New Roman" w:eastAsia="Times New Roman" w:hAnsi="Times New Roman" w:cs="Times New Roman"/>
          <w:color w:val="000000"/>
          <w:kern w:val="0"/>
          <w:sz w:val="28"/>
          <w:szCs w:val="28"/>
          <w:lang w:eastAsia="vi-VN"/>
          <w14:ligatures w14:val="none"/>
        </w:rPr>
      </w:pPr>
      <w:r w:rsidRPr="00D448DB">
        <w:rPr>
          <w:rFonts w:ascii="Times New Roman" w:eastAsia="Times New Roman" w:hAnsi="Times New Roman" w:cs="Times New Roman"/>
          <w:color w:val="000000"/>
          <w:kern w:val="0"/>
          <w:sz w:val="28"/>
          <w:szCs w:val="28"/>
          <w:lang w:eastAsia="vi-VN"/>
          <w14:ligatures w14:val="none"/>
        </w:rPr>
        <w:t>Ngày… tháng… năm …</w:t>
      </w:r>
    </w:p>
    <w:p w:rsidR="008B6A69" w:rsidRPr="00D448DB" w:rsidRDefault="008B6A69" w:rsidP="00D448DB">
      <w:pPr>
        <w:tabs>
          <w:tab w:val="left" w:pos="5976"/>
        </w:tabs>
        <w:spacing w:after="0" w:line="240" w:lineRule="auto"/>
        <w:ind w:firstLine="4962"/>
        <w:jc w:val="center"/>
        <w:rPr>
          <w:rFonts w:ascii="Times New Roman" w:eastAsia="Times New Roman" w:hAnsi="Times New Roman" w:cs="Times New Roman"/>
          <w:b/>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THỦ TRƯỞNG ĐƠN VỊ</w:t>
      </w:r>
    </w:p>
    <w:p w:rsidR="008B6A69" w:rsidRPr="00D448DB" w:rsidRDefault="008B6A69" w:rsidP="00D448DB">
      <w:pPr>
        <w:spacing w:line="240" w:lineRule="auto"/>
        <w:ind w:left="5760"/>
        <w:jc w:val="both"/>
        <w:rPr>
          <w:rFonts w:ascii="Times New Roman" w:eastAsia="Times New Roman" w:hAnsi="Times New Roman" w:cs="Times New Roman"/>
          <w:color w:val="000000"/>
          <w:kern w:val="0"/>
          <w:lang w:eastAsia="vi-VN"/>
          <w14:ligatures w14:val="none"/>
        </w:rPr>
        <w:sectPr w:rsidR="008B6A69" w:rsidRPr="00D448DB" w:rsidSect="008B6A69">
          <w:headerReference w:type="even" r:id="rId4"/>
          <w:headerReference w:type="default" r:id="rId5"/>
          <w:footerReference w:type="default" r:id="rId6"/>
          <w:headerReference w:type="first" r:id="rId7"/>
          <w:footnotePr>
            <w:numRestart w:val="eachSect"/>
          </w:footnotePr>
          <w:pgSz w:w="11906" w:h="16838" w:code="9"/>
          <w:pgMar w:top="1134" w:right="1134" w:bottom="851" w:left="1701" w:header="510" w:footer="510" w:gutter="0"/>
          <w:cols w:space="708"/>
          <w:docGrid w:linePitch="360"/>
        </w:sectPr>
      </w:pPr>
      <w:r w:rsidRPr="00D448DB">
        <w:rPr>
          <w:rFonts w:ascii="Times New Roman" w:eastAsia="Times New Roman" w:hAnsi="Times New Roman" w:cs="Times New Roman"/>
          <w:color w:val="000000"/>
          <w:kern w:val="0"/>
          <w:lang w:eastAsia="vi-VN"/>
          <w14:ligatures w14:val="none"/>
        </w:rPr>
        <w:t xml:space="preserve">   (Ký, ghi rõ họ, tên)</w:t>
      </w:r>
    </w:p>
    <w:p w:rsidR="008B6A69" w:rsidRPr="00D448DB" w:rsidRDefault="008B6A69" w:rsidP="00D448DB">
      <w:pPr>
        <w:tabs>
          <w:tab w:val="left" w:pos="5976"/>
        </w:tabs>
        <w:spacing w:after="0" w:line="240" w:lineRule="auto"/>
        <w:ind w:firstLine="4962"/>
        <w:jc w:val="center"/>
        <w:rPr>
          <w:rFonts w:ascii="Times New Roman" w:eastAsia="Times New Roman" w:hAnsi="Times New Roman" w:cs="Times New Roman"/>
          <w:b/>
          <w:color w:val="000000"/>
          <w:kern w:val="0"/>
          <w:sz w:val="28"/>
          <w:szCs w:val="28"/>
          <w:lang w:eastAsia="vi-VN"/>
          <w14:ligatures w14:val="none"/>
        </w:rPr>
      </w:pP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6A69" w:rsidRPr="00D448DB" w:rsidRDefault="008B6A69"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6A69" w:rsidRDefault="008B6A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B6A69" w:rsidRPr="00F332DF" w:rsidTr="00F332DF">
      <w:trPr>
        <w:trHeight w:val="360"/>
        <w:jc w:val="center"/>
      </w:trPr>
      <w:tc>
        <w:tcPr>
          <w:tcW w:w="5000" w:type="pct"/>
          <w:tcBorders>
            <w:bottom w:val="single" w:sz="4" w:space="0" w:color="auto"/>
          </w:tcBorders>
          <w:tcMar>
            <w:left w:w="0" w:type="dxa"/>
            <w:right w:w="0" w:type="dxa"/>
          </w:tcMar>
        </w:tcPr>
        <w:p w:rsidR="008B6A69" w:rsidRPr="00F332DF" w:rsidRDefault="008B6A69"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B6A69" w:rsidRPr="00F332DF" w:rsidTr="00F332DF">
      <w:trPr>
        <w:trHeight w:val="20"/>
        <w:jc w:val="center"/>
      </w:trPr>
      <w:tc>
        <w:tcPr>
          <w:tcW w:w="5000" w:type="pct"/>
          <w:tcBorders>
            <w:top w:val="single" w:sz="4" w:space="0" w:color="auto"/>
          </w:tcBorders>
          <w:tcMar>
            <w:top w:w="14" w:type="dxa"/>
            <w:left w:w="115" w:type="dxa"/>
            <w:right w:w="115" w:type="dxa"/>
          </w:tcMar>
        </w:tcPr>
        <w:p w:rsidR="008B6A69" w:rsidRPr="00F332DF" w:rsidRDefault="008B6A69" w:rsidP="00F332DF">
          <w:pPr>
            <w:tabs>
              <w:tab w:val="center" w:pos="4680"/>
              <w:tab w:val="right" w:pos="9360"/>
            </w:tabs>
            <w:rPr>
              <w:rFonts w:ascii="Times New Roman" w:eastAsia="Aptos" w:hAnsi="Times New Roman" w:cs="Times New Roman"/>
              <w:sz w:val="2"/>
              <w:szCs w:val="2"/>
            </w:rPr>
          </w:pPr>
        </w:p>
      </w:tc>
    </w:tr>
  </w:tbl>
  <w:p w:rsidR="008B6A69" w:rsidRPr="00F332DF" w:rsidRDefault="008B6A69"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6A69" w:rsidRPr="00B84084" w:rsidRDefault="008B6A69">
    <w:pPr>
      <w:pStyle w:val="Header"/>
      <w:jc w:val="center"/>
      <w:rPr>
        <w:rFonts w:ascii="Times New Roman" w:hAnsi="Times New Roman" w:cs="Times New Roman"/>
        <w:sz w:val="28"/>
        <w:szCs w:val="28"/>
      </w:rPr>
    </w:pPr>
  </w:p>
  <w:p w:rsidR="008B6A69" w:rsidRDefault="008B6A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A69"/>
    <w:rsid w:val="00277B5E"/>
    <w:rsid w:val="004E4137"/>
    <w:rsid w:val="008B6A69"/>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DB5858-2744-45BD-8B4A-3D2CD9293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A69"/>
    <w:rPr>
      <w:rFonts w:eastAsiaTheme="majorEastAsia" w:cstheme="majorBidi"/>
      <w:color w:val="272727" w:themeColor="text1" w:themeTint="D8"/>
    </w:rPr>
  </w:style>
  <w:style w:type="paragraph" w:styleId="Title">
    <w:name w:val="Title"/>
    <w:basedOn w:val="Normal"/>
    <w:next w:val="Normal"/>
    <w:link w:val="TitleChar"/>
    <w:uiPriority w:val="10"/>
    <w:qFormat/>
    <w:rsid w:val="008B6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A69"/>
    <w:pPr>
      <w:spacing w:before="160"/>
      <w:jc w:val="center"/>
    </w:pPr>
    <w:rPr>
      <w:i/>
      <w:iCs/>
      <w:color w:val="404040" w:themeColor="text1" w:themeTint="BF"/>
    </w:rPr>
  </w:style>
  <w:style w:type="character" w:customStyle="1" w:styleId="QuoteChar">
    <w:name w:val="Quote Char"/>
    <w:basedOn w:val="DefaultParagraphFont"/>
    <w:link w:val="Quote"/>
    <w:uiPriority w:val="29"/>
    <w:rsid w:val="008B6A69"/>
    <w:rPr>
      <w:i/>
      <w:iCs/>
      <w:color w:val="404040" w:themeColor="text1" w:themeTint="BF"/>
    </w:rPr>
  </w:style>
  <w:style w:type="paragraph" w:styleId="ListParagraph">
    <w:name w:val="List Paragraph"/>
    <w:basedOn w:val="Normal"/>
    <w:uiPriority w:val="34"/>
    <w:qFormat/>
    <w:rsid w:val="008B6A69"/>
    <w:pPr>
      <w:ind w:left="720"/>
      <w:contextualSpacing/>
    </w:pPr>
  </w:style>
  <w:style w:type="character" w:styleId="IntenseEmphasis">
    <w:name w:val="Intense Emphasis"/>
    <w:basedOn w:val="DefaultParagraphFont"/>
    <w:uiPriority w:val="21"/>
    <w:qFormat/>
    <w:rsid w:val="008B6A69"/>
    <w:rPr>
      <w:i/>
      <w:iCs/>
      <w:color w:val="0F4761" w:themeColor="accent1" w:themeShade="BF"/>
    </w:rPr>
  </w:style>
  <w:style w:type="paragraph" w:styleId="IntenseQuote">
    <w:name w:val="Intense Quote"/>
    <w:basedOn w:val="Normal"/>
    <w:next w:val="Normal"/>
    <w:link w:val="IntenseQuoteChar"/>
    <w:uiPriority w:val="30"/>
    <w:qFormat/>
    <w:rsid w:val="008B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A69"/>
    <w:rPr>
      <w:i/>
      <w:iCs/>
      <w:color w:val="0F4761" w:themeColor="accent1" w:themeShade="BF"/>
    </w:rPr>
  </w:style>
  <w:style w:type="character" w:styleId="IntenseReference">
    <w:name w:val="Intense Reference"/>
    <w:basedOn w:val="DefaultParagraphFont"/>
    <w:uiPriority w:val="32"/>
    <w:qFormat/>
    <w:rsid w:val="008B6A69"/>
    <w:rPr>
      <w:b/>
      <w:bCs/>
      <w:smallCaps/>
      <w:color w:val="0F4761" w:themeColor="accent1" w:themeShade="BF"/>
      <w:spacing w:val="5"/>
    </w:rPr>
  </w:style>
  <w:style w:type="paragraph" w:styleId="Footer">
    <w:name w:val="footer"/>
    <w:aliases w:val="Footer1"/>
    <w:basedOn w:val="Normal"/>
    <w:link w:val="FooterChar"/>
    <w:uiPriority w:val="99"/>
    <w:unhideWhenUsed/>
    <w:rsid w:val="008B6A69"/>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8B6A69"/>
  </w:style>
  <w:style w:type="paragraph" w:styleId="Header">
    <w:name w:val="header"/>
    <w:basedOn w:val="Normal"/>
    <w:link w:val="HeaderChar"/>
    <w:uiPriority w:val="99"/>
    <w:unhideWhenUsed/>
    <w:qFormat/>
    <w:rsid w:val="008B6A6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8B6A69"/>
  </w:style>
  <w:style w:type="table" w:styleId="TableGrid">
    <w:name w:val="Table Grid"/>
    <w:basedOn w:val="TableNormal"/>
    <w:uiPriority w:val="99"/>
    <w:rsid w:val="008B6A69"/>
    <w:pPr>
      <w:spacing w:after="0" w:line="240" w:lineRule="auto"/>
    </w:pPr>
    <w:rPr>
      <w:rFonts w:ascii="Courier New" w:eastAsia="Times New Roman" w:hAnsi="Courier New" w:cs="Courier New"/>
      <w:bCs/>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B6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