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3981" w:rsidRDefault="00A63981">
      <w:r>
        <w:t>BÀI TẬP 3 STAGE 8 SESSION 8</w:t>
      </w:r>
    </w:p>
    <w:p w:rsidR="00A63981" w:rsidRDefault="00A63981">
      <w:r>
        <w:t xml:space="preserve">Phần 1: Phân tích </w:t>
      </w:r>
    </w:p>
    <w:p w:rsidR="00A63981" w:rsidRDefault="00A63981">
      <w:r>
        <w:t>Sơ đồ mô tả luồng dữ liệu khi đi qua pipeline powershell như sau</w:t>
      </w:r>
    </w:p>
    <w:p w:rsidR="00056EFF" w:rsidRDefault="00056EFF">
      <w:r>
        <w:t>Bước 1: đọc tệp log</w:t>
      </w:r>
    </w:p>
    <w:p w:rsidR="00056EFF" w:rsidRDefault="00056EFF">
      <w:r>
        <w:t xml:space="preserve">Bước 2: lọc dữ liệu </w:t>
      </w:r>
    </w:p>
    <w:p w:rsidR="00056EFF" w:rsidRDefault="00056EFF">
      <w:r>
        <w:t xml:space="preserve">Bước 3: đếm kết quả </w:t>
      </w:r>
    </w:p>
    <w:p w:rsidR="00056EFF" w:rsidRDefault="00056EFF">
      <w:r>
        <w:t xml:space="preserve">Phần 2: Triển khai </w:t>
      </w:r>
    </w:p>
    <w:p w:rsidR="00056EFF" w:rsidRDefault="00056EFF">
      <w:r>
        <w:t xml:space="preserve">Câu lệnh hoàn chỉnh trên powershell như </w:t>
      </w:r>
      <w:r w:rsidR="00D37DDF">
        <w:t>sau:</w:t>
      </w:r>
    </w:p>
    <w:p w:rsidR="00D37DDF" w:rsidRDefault="000B2ABC" w:rsidP="00D37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shd w:val="pct15" w:color="auto" w:fill="FFFFFF"/>
        </w:rPr>
      </w:pPr>
      <w:r>
        <w:rPr>
          <w:rFonts w:asciiTheme="majorHAnsi" w:eastAsia="Times New Roman" w:hAnsiTheme="majorHAnsi" w:cstheme="majorHAnsi"/>
          <w:sz w:val="28"/>
          <w:szCs w:val="28"/>
          <w:shd w:val="pct15" w:color="auto" w:fill="FFFFFF"/>
        </w:rPr>
        <w:t>@(gc .\access.log | sls</w:t>
      </w:r>
      <w:r w:rsidR="00D37DDF" w:rsidRPr="00D37DDF">
        <w:rPr>
          <w:rFonts w:asciiTheme="majorHAnsi" w:eastAsia="Times New Roman" w:hAnsiTheme="majorHAnsi" w:cstheme="majorHAnsi"/>
          <w:sz w:val="28"/>
          <w:szCs w:val="28"/>
          <w:shd w:val="pct15" w:color="auto" w:fill="FFFFFF"/>
        </w:rPr>
        <w:t xml:space="preserve"> "TIMEOUT" | Where-Object { $_ -notmatch "NOT TIMEOUT" }).Count</w:t>
      </w:r>
    </w:p>
    <w:p w:rsidR="003672DE" w:rsidRDefault="003672DE" w:rsidP="00D37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shd w:val="pct15" w:color="auto" w:fill="FFFFFF"/>
        </w:rPr>
      </w:pPr>
      <w:r>
        <w:rPr>
          <w:rFonts w:asciiTheme="majorHAnsi" w:eastAsia="Times New Roman" w:hAnsiTheme="majorHAnsi" w:cstheme="majorHAnsi"/>
          <w:sz w:val="28"/>
          <w:szCs w:val="28"/>
        </w:rPr>
        <w:t xml:space="preserve">Ví dụ nếu tệp có 100 </w:t>
      </w:r>
      <w:r w:rsidR="00872504">
        <w:rPr>
          <w:rFonts w:asciiTheme="majorHAnsi" w:eastAsia="Times New Roman" w:hAnsiTheme="majorHAnsi" w:cstheme="majorHAnsi"/>
          <w:sz w:val="28"/>
          <w:szCs w:val="28"/>
        </w:rPr>
        <w:t>dòng có TIMEOUT thì kết quả sẽ trả về là 100</w:t>
      </w:r>
    </w:p>
    <w:p w:rsidR="00D37DDF" w:rsidRPr="00D37DDF" w:rsidRDefault="00D37DDF" w:rsidP="00D37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shd w:val="pct15" w:color="auto" w:fill="FFFFFF"/>
        </w:rPr>
      </w:pPr>
      <w:bookmarkStart w:id="0" w:name="_GoBack"/>
      <w:bookmarkEnd w:id="0"/>
    </w:p>
    <w:p w:rsidR="00056EFF" w:rsidRDefault="00056EFF"/>
    <w:p w:rsidR="00056EFF" w:rsidRDefault="00056EFF"/>
    <w:sectPr w:rsidR="00056E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981"/>
    <w:rsid w:val="0000729D"/>
    <w:rsid w:val="00056EFF"/>
    <w:rsid w:val="000B2ABC"/>
    <w:rsid w:val="003672DE"/>
    <w:rsid w:val="00872504"/>
    <w:rsid w:val="00A63981"/>
    <w:rsid w:val="00CA21DB"/>
    <w:rsid w:val="00D37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ABF5EC"/>
  <w15:chartTrackingRefBased/>
  <w15:docId w15:val="{F85F66E1-7101-4E81-8B7D-6458E4FF7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vi-V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7D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7DD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37D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2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2026-10-14T11:50:00Z</dcterms:created>
  <dcterms:modified xsi:type="dcterms:W3CDTF">2026-10-14T16:45:00Z</dcterms:modified>
</cp:coreProperties>
</file>