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6"/>
          <w:szCs w:val="46"/>
        </w:rPr>
      </w:pPr>
      <w:r w:rsidDel="00000000" w:rsidR="00000000" w:rsidRPr="00000000">
        <w:rPr>
          <w:sz w:val="46"/>
          <w:szCs w:val="46"/>
          <w:rtl w:val="0"/>
        </w:rPr>
        <w:t xml:space="preserve">Hệ thống giao đồ ăn Quickbite</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b w:val="1"/>
          <w:bCs w:val="1"/>
          <w:sz w:val="36"/>
          <w:szCs w:val="36"/>
        </w:rPr>
      </w:pPr>
      <w:r w:rsidDel="00000000" w:rsidR="00000000" w:rsidRPr="00000000">
        <w:rPr>
          <w:b w:val="1"/>
          <w:bCs w:val="1"/>
          <w:sz w:val="36"/>
          <w:szCs w:val="36"/>
          <w:rtl w:val="0"/>
        </w:rPr>
        <w:t xml:space="preserve">Nhiệm vụ 1: Phân tích môi trường hệ thống và xác định stackeholders</w:t>
      </w:r>
    </w:p>
    <w:p w:rsidR="00000000" w:rsidDel="00000000" w:rsidP="00000000" w:rsidRDefault="00000000" w:rsidRPr="00000000" w14:paraId="00000005">
      <w:pPr>
        <w:numPr>
          <w:ilvl w:val="0"/>
          <w:numId w:val="3"/>
        </w:numPr>
        <w:ind w:left="720" w:hanging="360"/>
        <w:jc w:val="left"/>
        <w:rPr>
          <w:u w:val="none"/>
        </w:rPr>
      </w:pPr>
      <w:r w:rsidDel="00000000" w:rsidR="00000000" w:rsidRPr="00000000">
        <w:rPr>
          <w:rtl w:val="0"/>
        </w:rPr>
        <w:t xml:space="preserve">Phân tích môi trường hoạt động:</w:t>
      </w:r>
    </w:p>
    <w:p w:rsidR="00000000" w:rsidDel="00000000" w:rsidP="00000000" w:rsidRDefault="00000000" w:rsidRPr="00000000" w14:paraId="00000006">
      <w:pPr>
        <w:jc w:val="left"/>
        <w:rPr/>
      </w:pPr>
      <w:r w:rsidDel="00000000" w:rsidR="00000000" w:rsidRPr="00000000">
        <w:rPr>
          <w:rtl w:val="0"/>
        </w:rPr>
        <w:tab/>
        <w:t xml:space="preserve">Hệ thống Quickbite chị tác động trực tiếp bởi 3 môi trường chính:</w:t>
      </w:r>
    </w:p>
    <w:p w:rsidR="00000000" w:rsidDel="00000000" w:rsidP="00000000" w:rsidRDefault="00000000" w:rsidRPr="00000000" w14:paraId="00000007">
      <w:pPr>
        <w:numPr>
          <w:ilvl w:val="0"/>
          <w:numId w:val="6"/>
        </w:numPr>
        <w:ind w:left="1440" w:hanging="360"/>
        <w:jc w:val="left"/>
        <w:rPr>
          <w:u w:val="none"/>
        </w:rPr>
      </w:pPr>
      <w:r w:rsidDel="00000000" w:rsidR="00000000" w:rsidRPr="00000000">
        <w:rPr>
          <w:rtl w:val="0"/>
        </w:rPr>
        <w:t xml:space="preserve">Môi trường kinh doanh: Hoạt động tại 15 chi nhánh Cơm Tấm Sài Gòn với quy trình hối hả, yêu cầu độ chính xác cao giữa khâu nhận đơn, chế biến và giao hạng. Yếu tố cạnh tranh đòi hỏi tốc độ dịch vụ nhanh, tối ưu hóa lợi nhuận và quản lý chuỗi đồng bộ</w:t>
      </w:r>
    </w:p>
    <w:p w:rsidR="00000000" w:rsidDel="00000000" w:rsidP="00000000" w:rsidRDefault="00000000" w:rsidRPr="00000000" w14:paraId="00000008">
      <w:pPr>
        <w:numPr>
          <w:ilvl w:val="0"/>
          <w:numId w:val="6"/>
        </w:numPr>
        <w:ind w:left="1440" w:hanging="360"/>
        <w:jc w:val="left"/>
        <w:rPr>
          <w:u w:val="none"/>
        </w:rPr>
      </w:pPr>
      <w:r w:rsidDel="00000000" w:rsidR="00000000" w:rsidRPr="00000000">
        <w:rPr>
          <w:rtl w:val="0"/>
        </w:rPr>
        <w:t xml:space="preserve">Môi trường kĩ thuật: Hoat động đa nền tảng bao gồm ứng dụng Mobile, cho khách và tài xế và hệ thống web/màn hình POS cho chủ nhà hàng. Phụ thuộc lớn vào hạ tầng mạng 4G/Wifi, dịch vụ định vị (GPS) và cổng thanh toán bên thứ ba (Momo, thẻ tín dụng…)</w:t>
      </w:r>
    </w:p>
    <w:p w:rsidR="00000000" w:rsidDel="00000000" w:rsidP="00000000" w:rsidRDefault="00000000" w:rsidRPr="00000000" w14:paraId="00000009">
      <w:pPr>
        <w:numPr>
          <w:ilvl w:val="0"/>
          <w:numId w:val="6"/>
        </w:numPr>
        <w:ind w:left="1440" w:hanging="360"/>
        <w:jc w:val="left"/>
        <w:rPr>
          <w:u w:val="none"/>
        </w:rPr>
      </w:pPr>
      <w:r w:rsidDel="00000000" w:rsidR="00000000" w:rsidRPr="00000000">
        <w:rPr>
          <w:rtl w:val="0"/>
        </w:rPr>
        <w:t xml:space="preserve">Môi trường Con người: Đa dạng về trình đọ công nghệ. Khách hàng thườngthao tác nhanh, cần UX/UI hiện đại; Tài xế cần theo tác ngoài trời (Màn hình chói, đang di chuyển) nên giao diện phải to, rõ; Đầu bếp và chủ quán cần hệ  thống phản hồi tức thì, thao tác chạm đơn giản, ít bước.</w:t>
      </w:r>
    </w:p>
    <w:p w:rsidR="00000000" w:rsidDel="00000000" w:rsidP="00000000" w:rsidRDefault="00000000" w:rsidRPr="00000000" w14:paraId="0000000A">
      <w:pPr>
        <w:ind w:left="1440" w:firstLine="0"/>
        <w:jc w:val="left"/>
        <w:rPr/>
      </w:pPr>
      <w:r w:rsidDel="00000000" w:rsidR="00000000" w:rsidRPr="00000000">
        <w:rPr>
          <w:rtl w:val="0"/>
        </w:rPr>
      </w:r>
    </w:p>
    <w:p w:rsidR="00000000" w:rsidDel="00000000" w:rsidP="00000000" w:rsidRDefault="00000000" w:rsidRPr="00000000" w14:paraId="0000000B">
      <w:pPr>
        <w:numPr>
          <w:ilvl w:val="0"/>
          <w:numId w:val="3"/>
        </w:numPr>
        <w:ind w:left="720" w:hanging="360"/>
        <w:jc w:val="left"/>
        <w:rPr>
          <w:u w:val="none"/>
        </w:rPr>
      </w:pPr>
      <w:r w:rsidDel="00000000" w:rsidR="00000000" w:rsidRPr="00000000">
        <w:rPr>
          <w:rtl w:val="0"/>
        </w:rPr>
        <w:t xml:space="preserve">Xác định các bên liên quan:</w:t>
      </w:r>
    </w:p>
    <w:p w:rsidR="00000000" w:rsidDel="00000000" w:rsidP="00000000" w:rsidRDefault="00000000" w:rsidRPr="00000000" w14:paraId="0000000C">
      <w:pPr>
        <w:ind w:left="720" w:firstLine="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4.023334292516"/>
        <w:gridCol w:w="3283.367253511916"/>
        <w:gridCol w:w="3778.121223219191"/>
        <w:tblGridChange w:id="0">
          <w:tblGrid>
            <w:gridCol w:w="1964.023334292516"/>
            <w:gridCol w:w="3283.367253511916"/>
            <w:gridCol w:w="3778.121223219191"/>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Stakeholder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Nguồn thu thập yêu cầu phù hợp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Nhu cầu cốt lõi đối với hệ thống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Khách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Nguồn thị trường/đối thủ (phân tích Grab, ShopeeFood), Khảo sát người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Trải nghiệm đặt món nhanh, thanh toán đa dạng, theo dõi chính xác trạng thái đơn và vị trí tài xế.</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Chủ nhà hàng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Nguồn con người (phỏng vấn), Nguồn tài liệu (menu, sổ sách hóa đơn cũ).</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Nhận đơn tự động, quản lý menu dễ dàng, giám sát dòng tiền và báo cáo doanh thu chính xác, trực quan.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Tài xế</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Nguồn con người (khảo sát), Nguồn hệ thống hiện tại (app tài xế thịnh hành).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Nhận chuyến rõ ràng, bản đồ điều hướng chính xác, quy trình nhận/giao đơn giản, đối soát thu nhập minh bạch.</w:t>
            </w:r>
          </w:p>
        </w:tc>
      </w:tr>
      <w:tr>
        <w:trPr>
          <w:cantSplit w:val="0"/>
          <w:trHeight w:val="16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Quản trị viên (Admin)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Nguồn con người (Ban Giám đốc QuickBite), Yêu cầu nghiệp vụ nội bộ.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Giám sát toàn bộ hệ thống, quản lý tài khoản (tài xế, nhà hàng), phân tích dữ liệu tổng thể để ra quyết định kinh doanh.</w:t>
            </w:r>
          </w:p>
        </w:tc>
      </w:tr>
    </w:tbl>
    <w:p w:rsidR="00000000" w:rsidDel="00000000" w:rsidP="00000000" w:rsidRDefault="00000000" w:rsidRPr="00000000" w14:paraId="0000001C">
      <w:pPr>
        <w:ind w:left="720" w:firstLine="0"/>
        <w:jc w:val="left"/>
        <w:rPr/>
      </w:pPr>
      <w:r w:rsidDel="00000000" w:rsidR="00000000" w:rsidRPr="00000000">
        <w:rPr>
          <w:rtl w:val="0"/>
        </w:rPr>
      </w:r>
    </w:p>
    <w:p w:rsidR="00000000" w:rsidDel="00000000" w:rsidP="00000000" w:rsidRDefault="00000000" w:rsidRPr="00000000" w14:paraId="0000001D">
      <w:pPr>
        <w:jc w:val="left"/>
        <w:rPr>
          <w:sz w:val="36"/>
          <w:szCs w:val="36"/>
        </w:rPr>
      </w:pPr>
      <w:r w:rsidDel="00000000" w:rsidR="00000000" w:rsidRPr="00000000">
        <w:rPr>
          <w:sz w:val="36"/>
          <w:szCs w:val="36"/>
          <w:rtl w:val="0"/>
        </w:rPr>
        <w:t xml:space="preserve">Nhiệm vụ 2: Lựa chọn kĩ thuật thu nhập theo yêu cầu</w:t>
      </w:r>
    </w:p>
    <w:p w:rsidR="00000000" w:rsidDel="00000000" w:rsidP="00000000" w:rsidRDefault="00000000" w:rsidRPr="00000000" w14:paraId="0000001E">
      <w:pPr>
        <w:numPr>
          <w:ilvl w:val="0"/>
          <w:numId w:val="1"/>
        </w:numPr>
        <w:ind w:left="720" w:hanging="360"/>
        <w:jc w:val="left"/>
        <w:rPr>
          <w:u w:val="none"/>
        </w:rPr>
      </w:pPr>
      <w:r w:rsidDel="00000000" w:rsidR="00000000" w:rsidRPr="00000000">
        <w:rPr>
          <w:rtl w:val="0"/>
        </w:rPr>
        <w:t xml:space="preserve">Phân tích các tình huống thu nhập</w:t>
      </w:r>
    </w:p>
    <w:p w:rsidR="00000000" w:rsidDel="00000000" w:rsidP="00000000" w:rsidRDefault="00000000" w:rsidRPr="00000000" w14:paraId="0000001F">
      <w:pPr>
        <w:numPr>
          <w:ilvl w:val="0"/>
          <w:numId w:val="4"/>
        </w:numPr>
        <w:ind w:left="1440" w:hanging="360"/>
        <w:jc w:val="left"/>
        <w:rPr>
          <w:u w:val="none"/>
        </w:rPr>
      </w:pPr>
      <w:r w:rsidDel="00000000" w:rsidR="00000000" w:rsidRPr="00000000">
        <w:rPr>
          <w:rtl w:val="0"/>
        </w:rPr>
        <w:t xml:space="preserve">Tìm hiểu cấu trúc danh mục món ăn và giá tiền từ hóa đơn giấy cũ: Lựa chọn Phân tích tài liệu ( Document Analysis). Hóa đơn và thực đơn cũ là dữ liệu tĩnh, có cấu trúc rõ ràng. Phân tích tài liệu giúp lấy được chính cá tên món, mức giá, combo món ăn mà không làm phiền thời gian của chủ quán</w:t>
      </w:r>
    </w:p>
    <w:p w:rsidR="00000000" w:rsidDel="00000000" w:rsidP="00000000" w:rsidRDefault="00000000" w:rsidRPr="00000000" w14:paraId="00000020">
      <w:pPr>
        <w:numPr>
          <w:ilvl w:val="0"/>
          <w:numId w:val="4"/>
        </w:numPr>
        <w:spacing w:after="0" w:afterAutospacing="0"/>
        <w:ind w:left="1440" w:hanging="360"/>
        <w:jc w:val="left"/>
        <w:rPr>
          <w:u w:val="none"/>
        </w:rPr>
      </w:pPr>
      <w:r w:rsidDel="00000000" w:rsidR="00000000" w:rsidRPr="00000000">
        <w:rPr>
          <w:rtl w:val="0"/>
        </w:rPr>
        <w:t xml:space="preserve">Khai thác các trăng trởi về quản lý doanh thu và kỳ vọng của Bác chủ: Lựa chon Phỏng vấn chuyên sâu(Interview). Đây là thông tin mang tính chiến lược, có yếu tố cảm xúc và cá nhân hóa cao. Phỏng vấn 1-1 tạo không gian riêng tư để chủ quán chia sẻ những nôi đau (pain points) thực sự trong quản trị</w:t>
      </w:r>
    </w:p>
    <w:p w:rsidR="00000000" w:rsidDel="00000000" w:rsidP="00000000" w:rsidRDefault="00000000" w:rsidRPr="00000000" w14:paraId="00000021">
      <w:pPr>
        <w:numPr>
          <w:ilvl w:val="0"/>
          <w:numId w:val="4"/>
        </w:numPr>
        <w:spacing w:after="0" w:afterAutospacing="0" w:before="0" w:beforeAutospacing="0" w:lineRule="auto"/>
        <w:ind w:left="1440" w:hanging="360"/>
      </w:pPr>
      <w:r w:rsidDel="00000000" w:rsidR="00000000" w:rsidRPr="00000000">
        <w:rPr>
          <w:b w:val="1"/>
          <w:bCs w:val="1"/>
          <w:rtl w:val="0"/>
        </w:rPr>
        <w:t xml:space="preserve">Thu thập ý kiến đánh giá cước phí giao hàng của 1.000 tài xế:</w:t>
      </w:r>
      <w:r w:rsidDel="00000000" w:rsidR="00000000" w:rsidRPr="00000000">
        <w:rPr>
          <w:rtl w:val="0"/>
        </w:rPr>
        <w:t xml:space="preserve"> Lựa chọn </w:t>
      </w:r>
      <w:r w:rsidDel="00000000" w:rsidR="00000000" w:rsidRPr="00000000">
        <w:rPr>
          <w:b w:val="1"/>
          <w:bCs w:val="1"/>
          <w:rtl w:val="0"/>
        </w:rPr>
        <w:t xml:space="preserve">Khảo sát diện rộng (Survey/Questionnaire)</w:t>
      </w:r>
      <w:r w:rsidDel="00000000" w:rsidR="00000000" w:rsidRPr="00000000">
        <w:rPr>
          <w:rtl w:val="0"/>
        </w:rPr>
        <w:t xml:space="preserve">. Số lượng đối tượng quá lớn và phân tán về mặt địa lý. Khảo sát online với các câu hỏi trắc nghiệm (scale) giúp thu thập và thống kê dữ liệu định lượng nhanh chóng</w:t>
      </w:r>
    </w:p>
    <w:p w:rsidR="00000000" w:rsidDel="00000000" w:rsidP="00000000" w:rsidRDefault="00000000" w:rsidRPr="00000000" w14:paraId="00000022">
      <w:pPr>
        <w:numPr>
          <w:ilvl w:val="0"/>
          <w:numId w:val="4"/>
        </w:numPr>
        <w:ind w:left="1440" w:hanging="360"/>
        <w:jc w:val="left"/>
        <w:rPr>
          <w:u w:val="none"/>
        </w:rPr>
      </w:pPr>
      <w:r w:rsidDel="00000000" w:rsidR="00000000" w:rsidRPr="00000000">
        <w:rPr>
          <w:rtl w:val="0"/>
        </w:rPr>
        <w:t xml:space="preserve">Tìm hiểu quy trình phối hợp thực tế giữa đầu bếp và nhân viên soạn đồ ăn:</w:t>
      </w:r>
    </w:p>
    <w:p w:rsidR="00000000" w:rsidDel="00000000" w:rsidP="00000000" w:rsidRDefault="00000000" w:rsidRPr="00000000" w14:paraId="00000023">
      <w:pPr>
        <w:ind w:left="1440" w:firstLine="0"/>
        <w:jc w:val="left"/>
        <w:rPr/>
      </w:pPr>
      <w:r w:rsidDel="00000000" w:rsidR="00000000" w:rsidRPr="00000000">
        <w:rPr>
          <w:rtl w:val="0"/>
        </w:rPr>
        <w:t xml:space="preserve">Lựa chọn quan sát tthực tế(Observation). Trong môi trường bếp hối hả, nhân viên thường hành động theo thói quen và khó mô tả chính xác quy trình bằng lời. Việc quan sát trực tiếp giúp phát triển các “điểm nghẽn” (bottleneck) và luồng thao tác thật</w:t>
      </w:r>
    </w:p>
    <w:p w:rsidR="00000000" w:rsidDel="00000000" w:rsidP="00000000" w:rsidRDefault="00000000" w:rsidRPr="00000000" w14:paraId="00000024">
      <w:pPr>
        <w:ind w:left="1440" w:firstLine="0"/>
        <w:jc w:val="left"/>
        <w:rPr/>
      </w:pPr>
      <w:r w:rsidDel="00000000" w:rsidR="00000000" w:rsidRPr="00000000">
        <w:rPr>
          <w:rtl w:val="0"/>
        </w:rPr>
      </w:r>
    </w:p>
    <w:p w:rsidR="00000000" w:rsidDel="00000000" w:rsidP="00000000" w:rsidRDefault="00000000" w:rsidRPr="00000000" w14:paraId="00000025">
      <w:pPr>
        <w:ind w:left="144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jc w:val="left"/>
        <w:rPr>
          <w:u w:val="none"/>
        </w:rPr>
      </w:pPr>
      <w:r w:rsidDel="00000000" w:rsidR="00000000" w:rsidRPr="00000000">
        <w:rPr>
          <w:rtl w:val="0"/>
        </w:rPr>
        <w:t xml:space="preserve">Tại sao không chọn “phỏng vấn chuyên sâu” cho 1000 tài xế?</w:t>
      </w:r>
    </w:p>
    <w:p w:rsidR="00000000" w:rsidDel="00000000" w:rsidP="00000000" w:rsidRDefault="00000000" w:rsidRPr="00000000" w14:paraId="00000027">
      <w:pPr>
        <w:spacing w:after="240" w:before="240" w:lineRule="auto"/>
        <w:rPr/>
      </w:pPr>
      <w:r w:rsidDel="00000000" w:rsidR="00000000" w:rsidRPr="00000000">
        <w:rPr>
          <w:rtl w:val="0"/>
        </w:rPr>
        <w:t xml:space="preserve">Phỏng vấn chuyên sâu 1.000 người là phi thực tế do </w:t>
      </w:r>
      <w:r w:rsidDel="00000000" w:rsidR="00000000" w:rsidRPr="00000000">
        <w:rPr>
          <w:b w:val="1"/>
          <w:bCs w:val="1"/>
          <w:rtl w:val="0"/>
        </w:rPr>
        <w:t xml:space="preserve">tốn quá nhiều chi phí và thời gian</w:t>
      </w:r>
      <w:r w:rsidDel="00000000" w:rsidR="00000000" w:rsidRPr="00000000">
        <w:rPr>
          <w:rtl w:val="0"/>
        </w:rPr>
        <w:t xml:space="preserve"> (nếu mỗi ca phỏng vấn tốn 30 phút, sẽ mất 500 giờ làm việc liên tục). Hơn nữa, dữ liệu thu về từ phỏng vấn là dữ liệu định tính (dạng văn bản tự do), việc tổng hợp và phân tích ý kiến của 1.000 người sẽ vô cùng khó khăn, dễ dẫn đến sai lệch cảm tính thay vì các chỉ số thống kê rõ ràng để định giá cước phí.</w:t>
      </w:r>
    </w:p>
    <w:p w:rsidR="00000000" w:rsidDel="00000000" w:rsidP="00000000" w:rsidRDefault="00000000" w:rsidRPr="00000000" w14:paraId="00000028">
      <w:pPr>
        <w:ind w:left="720" w:firstLine="0"/>
        <w:jc w:val="left"/>
        <w:rPr/>
      </w:pPr>
      <w:r w:rsidDel="00000000" w:rsidR="00000000" w:rsidRPr="00000000">
        <w:rPr>
          <w:rtl w:val="0"/>
        </w:rPr>
      </w:r>
    </w:p>
    <w:p w:rsidR="00000000" w:rsidDel="00000000" w:rsidP="00000000" w:rsidRDefault="00000000" w:rsidRPr="00000000" w14:paraId="00000029">
      <w:pPr>
        <w:ind w:left="0" w:firstLine="0"/>
        <w:jc w:val="left"/>
        <w:rPr>
          <w:sz w:val="36"/>
          <w:szCs w:val="36"/>
        </w:rPr>
      </w:pPr>
      <w:r w:rsidDel="00000000" w:rsidR="00000000" w:rsidRPr="00000000">
        <w:rPr>
          <w:sz w:val="36"/>
          <w:szCs w:val="36"/>
          <w:rtl w:val="0"/>
        </w:rPr>
        <w:t xml:space="preserve">Nhiệm vụ 3: Phân loại và chuẩn hóa yêu cầu FR/NFR</w:t>
      </w:r>
    </w:p>
    <w:p w:rsidR="00000000" w:rsidDel="00000000" w:rsidP="00000000" w:rsidRDefault="00000000" w:rsidRPr="00000000" w14:paraId="0000002A">
      <w:pPr>
        <w:rPr>
          <w:sz w:val="36"/>
          <w:szCs w:val="3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1257.285227406276"/>
        <w:gridCol w:w="4759.722646609473"/>
        <w:tblGridChange w:id="0">
          <w:tblGrid>
            <w:gridCol w:w="3008.5039370078744"/>
            <w:gridCol w:w="1257.285227406276"/>
            <w:gridCol w:w="4759.722646609473"/>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36"/>
                <w:szCs w:val="36"/>
              </w:rPr>
            </w:pPr>
            <w:r w:rsidDel="00000000" w:rsidR="00000000" w:rsidRPr="00000000">
              <w:rPr>
                <w:b w:val="1"/>
                <w:bCs w:val="1"/>
                <w:color w:val="1f1f1f"/>
                <w:sz w:val="36"/>
                <w:szCs w:val="36"/>
                <w:rtl w:val="0"/>
              </w:rPr>
              <w:t xml:space="preserve">Yêu cầu ban đầu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36"/>
                <w:szCs w:val="36"/>
              </w:rPr>
            </w:pPr>
            <w:r w:rsidDel="00000000" w:rsidR="00000000" w:rsidRPr="00000000">
              <w:rPr>
                <w:b w:val="1"/>
                <w:bCs w:val="1"/>
                <w:color w:val="1f1f1f"/>
                <w:sz w:val="36"/>
                <w:szCs w:val="36"/>
                <w:rtl w:val="0"/>
              </w:rPr>
              <w:t xml:space="preserve">Phân loại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z w:val="36"/>
                <w:szCs w:val="36"/>
              </w:rPr>
            </w:pPr>
            <w:r w:rsidDel="00000000" w:rsidR="00000000" w:rsidRPr="00000000">
              <w:rPr>
                <w:b w:val="1"/>
                <w:bCs w:val="1"/>
                <w:color w:val="1f1f1f"/>
                <w:sz w:val="36"/>
                <w:szCs w:val="36"/>
                <w:rtl w:val="0"/>
              </w:rPr>
              <w:t xml:space="preserve">Chuẩn hóa định lượng (KPI/SLA cho NFR)</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sz w:val="36"/>
                <w:szCs w:val="36"/>
              </w:rPr>
            </w:pPr>
            <w:r w:rsidDel="00000000" w:rsidR="00000000" w:rsidRPr="00000000">
              <w:rPr>
                <w:color w:val="1f1f1f"/>
                <w:sz w:val="36"/>
                <w:szCs w:val="36"/>
                <w:rtl w:val="0"/>
              </w:rPr>
              <w:t xml:space="preserve">"Khách hàng có thể gõ từ khóa để tìm kiếm món ăn trên ứng dụng."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36"/>
                <w:szCs w:val="36"/>
              </w:rPr>
            </w:pPr>
            <w:r w:rsidDel="00000000" w:rsidR="00000000" w:rsidRPr="00000000">
              <w:rPr>
                <w:b w:val="1"/>
                <w:bCs w:val="1"/>
                <w:color w:val="1f1f1f"/>
                <w:sz w:val="36"/>
                <w:szCs w:val="36"/>
                <w:rtl w:val="0"/>
              </w:rPr>
              <w:t xml:space="preserve">FR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36"/>
                <w:szCs w:val="36"/>
              </w:rPr>
            </w:pPr>
            <w:r w:rsidDel="00000000" w:rsidR="00000000" w:rsidRPr="00000000">
              <w:rPr>
                <w:i w:val="1"/>
                <w:iCs w:val="1"/>
                <w:color w:val="1f1f1f"/>
                <w:sz w:val="36"/>
                <w:szCs w:val="36"/>
                <w:rtl w:val="0"/>
              </w:rPr>
              <w:t xml:space="preserve">(Yêu cầu chức năng - Không áp dụng chuẩn hóa NFR)</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36"/>
                <w:szCs w:val="36"/>
              </w:rPr>
            </w:pPr>
            <w:r w:rsidDel="00000000" w:rsidR="00000000" w:rsidRPr="00000000">
              <w:rPr>
                <w:color w:val="1f1f1f"/>
                <w:sz w:val="36"/>
                <w:szCs w:val="36"/>
                <w:rtl w:val="0"/>
              </w:rPr>
              <w:t xml:space="preserve">"Thời gian hiển thị kết quả tìm kiếm phải dưới 1.5 giây."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36"/>
                <w:szCs w:val="36"/>
              </w:rPr>
            </w:pPr>
            <w:r w:rsidDel="00000000" w:rsidR="00000000" w:rsidRPr="00000000">
              <w:rPr>
                <w:b w:val="1"/>
                <w:bCs w:val="1"/>
                <w:color w:val="1f1f1f"/>
                <w:sz w:val="36"/>
                <w:szCs w:val="36"/>
                <w:rtl w:val="0"/>
              </w:rPr>
              <w:t xml:space="preserve">NFR</w:t>
            </w:r>
            <w:r w:rsidDel="00000000" w:rsidR="00000000" w:rsidRPr="00000000">
              <w:rPr>
                <w:color w:val="1f1f1f"/>
                <w:sz w:val="36"/>
                <w:szCs w:val="36"/>
                <w:rtl w:val="0"/>
              </w:rPr>
              <w:t xml:space="preserve"> (Hiệu suất)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sz w:val="36"/>
                <w:szCs w:val="36"/>
              </w:rPr>
            </w:pPr>
            <w:r w:rsidDel="00000000" w:rsidR="00000000" w:rsidRPr="00000000">
              <w:rPr>
                <w:color w:val="1f1f1f"/>
                <w:sz w:val="36"/>
                <w:szCs w:val="36"/>
                <w:rtl w:val="0"/>
              </w:rPr>
              <w:t xml:space="preserve">API tìm kiếm phản hồi trong </w:t>
            </w:r>
            <w:r w:rsidDel="00000000" w:rsidR="00000000" w:rsidRPr="00000000">
              <w:rPr>
                <w:b w:val="1"/>
                <w:bCs w:val="1"/>
                <w:color w:val="1f1f1f"/>
                <w:sz w:val="36"/>
                <w:szCs w:val="36"/>
                <w:rtl w:val="0"/>
              </w:rPr>
              <w:t xml:space="preserve">&lt; 1.5 giây cho 95% số lượng truy vấn</w:t>
            </w:r>
            <w:r w:rsidDel="00000000" w:rsidR="00000000" w:rsidRPr="00000000">
              <w:rPr>
                <w:color w:val="1f1f1f"/>
                <w:sz w:val="36"/>
                <w:szCs w:val="36"/>
                <w:rtl w:val="0"/>
              </w:rPr>
              <w:t xml:space="preserve"> ở điều kiện mạng 4G tiêu chuẩn.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sz w:val="36"/>
                <w:szCs w:val="36"/>
              </w:rPr>
            </w:pPr>
            <w:r w:rsidDel="00000000" w:rsidR="00000000" w:rsidRPr="00000000">
              <w:rPr>
                <w:color w:val="1f1f1f"/>
                <w:sz w:val="36"/>
                <w:szCs w:val="36"/>
                <w:rtl w:val="0"/>
              </w:rPr>
              <w:t xml:space="preserve">"Chủ nhà hàng có thể bấm xác nhận tiếp nhận đơn hàng trên màn hình POS."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36"/>
                <w:szCs w:val="36"/>
              </w:rPr>
            </w:pPr>
            <w:r w:rsidDel="00000000" w:rsidR="00000000" w:rsidRPr="00000000">
              <w:rPr>
                <w:b w:val="1"/>
                <w:bCs w:val="1"/>
                <w:color w:val="1f1f1f"/>
                <w:sz w:val="36"/>
                <w:szCs w:val="36"/>
                <w:rtl w:val="0"/>
              </w:rPr>
              <w:t xml:space="preserve">FR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sz w:val="36"/>
                <w:szCs w:val="36"/>
              </w:rPr>
            </w:pPr>
            <w:r w:rsidDel="00000000" w:rsidR="00000000" w:rsidRPr="00000000">
              <w:rPr>
                <w:i w:val="1"/>
                <w:iCs w:val="1"/>
                <w:color w:val="1f1f1f"/>
                <w:sz w:val="36"/>
                <w:szCs w:val="36"/>
                <w:rtl w:val="0"/>
              </w:rPr>
              <w:t xml:space="preserve">(Yêu cầu chức năng - Không áp dụng chuẩn hóa NFR)</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sz w:val="36"/>
                <w:szCs w:val="36"/>
              </w:rPr>
            </w:pPr>
            <w:r w:rsidDel="00000000" w:rsidR="00000000" w:rsidRPr="00000000">
              <w:rPr>
                <w:color w:val="1f1f1f"/>
                <w:sz w:val="36"/>
                <w:szCs w:val="36"/>
                <w:rtl w:val="0"/>
              </w:rPr>
              <w:t xml:space="preserve">"Ứng dụng phải chịu tải 10.000 người dùng truy cập cùng lúc."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36"/>
                <w:szCs w:val="36"/>
              </w:rPr>
            </w:pPr>
            <w:r w:rsidDel="00000000" w:rsidR="00000000" w:rsidRPr="00000000">
              <w:rPr>
                <w:b w:val="1"/>
                <w:bCs w:val="1"/>
                <w:color w:val="1f1f1f"/>
                <w:sz w:val="36"/>
                <w:szCs w:val="36"/>
                <w:rtl w:val="0"/>
              </w:rPr>
              <w:t xml:space="preserve">NFR</w:t>
            </w:r>
            <w:r w:rsidDel="00000000" w:rsidR="00000000" w:rsidRPr="00000000">
              <w:rPr>
                <w:color w:val="1f1f1f"/>
                <w:sz w:val="36"/>
                <w:szCs w:val="36"/>
                <w:rtl w:val="0"/>
              </w:rPr>
              <w:t xml:space="preserve"> (Chịu tải)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sz w:val="36"/>
                <w:szCs w:val="36"/>
              </w:rPr>
            </w:pPr>
            <w:r w:rsidDel="00000000" w:rsidR="00000000" w:rsidRPr="00000000">
              <w:rPr>
                <w:color w:val="1f1f1f"/>
                <w:sz w:val="36"/>
                <w:szCs w:val="36"/>
                <w:rtl w:val="0"/>
              </w:rPr>
              <w:t xml:space="preserve">Hệ thống hỗ trợ </w:t>
            </w:r>
            <w:r w:rsidDel="00000000" w:rsidR="00000000" w:rsidRPr="00000000">
              <w:rPr>
                <w:b w:val="1"/>
                <w:bCs w:val="1"/>
                <w:color w:val="1f1f1f"/>
                <w:sz w:val="36"/>
                <w:szCs w:val="36"/>
                <w:rtl w:val="0"/>
              </w:rPr>
              <w:t xml:space="preserve">10.000 CCU</w:t>
            </w:r>
            <w:r w:rsidDel="00000000" w:rsidR="00000000" w:rsidRPr="00000000">
              <w:rPr>
                <w:color w:val="1f1f1f"/>
                <w:sz w:val="36"/>
                <w:szCs w:val="36"/>
                <w:rtl w:val="0"/>
              </w:rPr>
              <w:t xml:space="preserve"> (Concurrent Users) với </w:t>
            </w:r>
            <w:r w:rsidDel="00000000" w:rsidR="00000000" w:rsidRPr="00000000">
              <w:rPr>
                <w:b w:val="1"/>
                <w:bCs w:val="1"/>
                <w:color w:val="1f1f1f"/>
                <w:sz w:val="36"/>
                <w:szCs w:val="36"/>
                <w:rtl w:val="0"/>
              </w:rPr>
              <w:t xml:space="preserve">tỷ lệ lỗi (error rate) &lt; 0.1%</w:t>
            </w:r>
            <w:r w:rsidDel="00000000" w:rsidR="00000000" w:rsidRPr="00000000">
              <w:rPr>
                <w:color w:val="1f1f1f"/>
                <w:sz w:val="36"/>
                <w:szCs w:val="36"/>
                <w:rtl w:val="0"/>
              </w:rPr>
              <w:t xml:space="preserve"> và không làm tăng thời gian phản hồi quá 2 giây.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sz w:val="36"/>
                <w:szCs w:val="36"/>
              </w:rPr>
            </w:pPr>
            <w:r w:rsidDel="00000000" w:rsidR="00000000" w:rsidRPr="00000000">
              <w:rPr>
                <w:color w:val="1f1f1f"/>
                <w:sz w:val="36"/>
                <w:szCs w:val="36"/>
                <w:rtl w:val="0"/>
              </w:rPr>
              <w:t xml:space="preserve">"Giao dịch thanh toán thẻ phải được mã hóa truyền tải an toàn."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36"/>
                <w:szCs w:val="36"/>
              </w:rPr>
            </w:pPr>
            <w:r w:rsidDel="00000000" w:rsidR="00000000" w:rsidRPr="00000000">
              <w:rPr>
                <w:b w:val="1"/>
                <w:bCs w:val="1"/>
                <w:color w:val="1f1f1f"/>
                <w:sz w:val="36"/>
                <w:szCs w:val="36"/>
                <w:rtl w:val="0"/>
              </w:rPr>
              <w:t xml:space="preserve">NFR</w:t>
            </w:r>
            <w:r w:rsidDel="00000000" w:rsidR="00000000" w:rsidRPr="00000000">
              <w:rPr>
                <w:color w:val="1f1f1f"/>
                <w:sz w:val="36"/>
                <w:szCs w:val="36"/>
                <w:rtl w:val="0"/>
              </w:rPr>
              <w:t xml:space="preserve"> (Bảo mật)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sz w:val="36"/>
                <w:szCs w:val="36"/>
              </w:rPr>
            </w:pPr>
            <w:r w:rsidDel="00000000" w:rsidR="00000000" w:rsidRPr="00000000">
              <w:rPr>
                <w:color w:val="1f1f1f"/>
                <w:sz w:val="36"/>
                <w:szCs w:val="36"/>
                <w:rtl w:val="0"/>
              </w:rPr>
              <w:t xml:space="preserve">100% giao dịch mã hóa qua </w:t>
            </w:r>
            <w:r w:rsidDel="00000000" w:rsidR="00000000" w:rsidRPr="00000000">
              <w:rPr>
                <w:b w:val="1"/>
                <w:bCs w:val="1"/>
                <w:color w:val="1f1f1f"/>
                <w:sz w:val="36"/>
                <w:szCs w:val="36"/>
                <w:rtl w:val="0"/>
              </w:rPr>
              <w:t xml:space="preserve">chuẩn TLS 1.2+</w:t>
            </w:r>
            <w:r w:rsidDel="00000000" w:rsidR="00000000" w:rsidRPr="00000000">
              <w:rPr>
                <w:color w:val="1f1f1f"/>
                <w:sz w:val="36"/>
                <w:szCs w:val="36"/>
                <w:rtl w:val="0"/>
              </w:rPr>
              <w:t xml:space="preserve"> và tuân thủ chứng chỉ bảo mật quốc tế </w:t>
            </w:r>
            <w:r w:rsidDel="00000000" w:rsidR="00000000" w:rsidRPr="00000000">
              <w:rPr>
                <w:b w:val="1"/>
                <w:bCs w:val="1"/>
                <w:color w:val="1f1f1f"/>
                <w:sz w:val="36"/>
                <w:szCs w:val="36"/>
                <w:rtl w:val="0"/>
              </w:rPr>
              <w:t xml:space="preserve">PCI-DSS Level 1</w:t>
            </w:r>
            <w:r w:rsidDel="00000000" w:rsidR="00000000" w:rsidRPr="00000000">
              <w:rPr>
                <w:color w:val="1f1f1f"/>
                <w:sz w:val="36"/>
                <w:szCs w:val="36"/>
                <w:rtl w:val="0"/>
              </w:rPr>
              <w:t xml:space="preserv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sz w:val="36"/>
                <w:szCs w:val="36"/>
              </w:rPr>
            </w:pPr>
            <w:r w:rsidDel="00000000" w:rsidR="00000000" w:rsidRPr="00000000">
              <w:rPr>
                <w:color w:val="1f1f1f"/>
                <w:sz w:val="36"/>
                <w:szCs w:val="36"/>
                <w:rtl w:val="0"/>
              </w:rPr>
              <w:t xml:space="preserve">"Tài xế có thể bật/tắt chế độ sẵn sàng nhận đơn hàng mới."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sz w:val="36"/>
                <w:szCs w:val="36"/>
              </w:rPr>
            </w:pPr>
            <w:r w:rsidDel="00000000" w:rsidR="00000000" w:rsidRPr="00000000">
              <w:rPr>
                <w:b w:val="1"/>
                <w:bCs w:val="1"/>
                <w:color w:val="1f1f1f"/>
                <w:sz w:val="36"/>
                <w:szCs w:val="36"/>
                <w:rtl w:val="0"/>
              </w:rPr>
              <w:t xml:space="preserve">FR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sz w:val="36"/>
                <w:szCs w:val="36"/>
              </w:rPr>
            </w:pPr>
            <w:r w:rsidDel="00000000" w:rsidR="00000000" w:rsidRPr="00000000">
              <w:rPr>
                <w:i w:val="1"/>
                <w:iCs w:val="1"/>
                <w:color w:val="1f1f1f"/>
                <w:sz w:val="36"/>
                <w:szCs w:val="36"/>
                <w:rtl w:val="0"/>
              </w:rPr>
              <w:t xml:space="preserve">(Yêu cầu chức năng - Không áp dụng chuẩn hóa NFR)</w:t>
            </w:r>
            <w:r w:rsidDel="00000000" w:rsidR="00000000" w:rsidRPr="00000000">
              <w:rPr>
                <w:rtl w:val="0"/>
              </w:rPr>
            </w:r>
          </w:p>
        </w:tc>
      </w:tr>
    </w:tbl>
    <w:p w:rsidR="00000000" w:rsidDel="00000000" w:rsidP="00000000" w:rsidRDefault="00000000" w:rsidRPr="00000000" w14:paraId="00000040">
      <w:pPr>
        <w:ind w:left="0" w:firstLine="0"/>
        <w:jc w:val="left"/>
        <w:rPr>
          <w:sz w:val="36"/>
          <w:szCs w:val="36"/>
        </w:rPr>
      </w:pPr>
      <w:r w:rsidDel="00000000" w:rsidR="00000000" w:rsidRPr="00000000">
        <w:rPr>
          <w:rtl w:val="0"/>
        </w:rPr>
      </w:r>
    </w:p>
    <w:p w:rsidR="00000000" w:rsidDel="00000000" w:rsidP="00000000" w:rsidRDefault="00000000" w:rsidRPr="00000000" w14:paraId="00000041">
      <w:pPr>
        <w:ind w:left="0" w:firstLine="0"/>
        <w:jc w:val="left"/>
        <w:rPr>
          <w:sz w:val="36"/>
          <w:szCs w:val="36"/>
        </w:rPr>
      </w:pPr>
      <w:r w:rsidDel="00000000" w:rsidR="00000000" w:rsidRPr="00000000">
        <w:rPr>
          <w:sz w:val="36"/>
          <w:szCs w:val="36"/>
          <w:rtl w:val="0"/>
        </w:rPr>
        <w:t xml:space="preserve">Nhiệm vụ 4: Xây dựng bộ User story căn bản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Nhóm Khách hàng:</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b w:val="1"/>
          <w:bCs w:val="1"/>
          <w:rtl w:val="0"/>
        </w:rPr>
        <w:t xml:space="preserve">US1 (Dựa trên FR 1):</w:t>
      </w:r>
      <w:r w:rsidDel="00000000" w:rsidR="00000000" w:rsidRPr="00000000">
        <w:rPr>
          <w:rtl w:val="0"/>
        </w:rPr>
        <w:t xml:space="preserve"> Là một Khách hàng, tôi muốn gõ từ khóa tìm kiếm trên ứng dụng, để tôi có thể nhanh chóng tìm thấy món Cơm Tấm yêu thích mà không phải lướt thủ công toàn bộ menu.</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b w:val="1"/>
          <w:bCs w:val="1"/>
          <w:rtl w:val="0"/>
        </w:rPr>
        <w:t xml:space="preserve">US2:</w:t>
      </w:r>
      <w:r w:rsidDel="00000000" w:rsidR="00000000" w:rsidRPr="00000000">
        <w:rPr>
          <w:rtl w:val="0"/>
        </w:rPr>
        <w:t xml:space="preserve"> Là một Khách hàng, tôi muốn xem vị trí thực tế của tài xế trên bản đồ, để tôi chủ động sắp xếp thời gian ra nhận đồ ăn.</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Nhóm Chủ nhà hàng:</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US3 (Dựa trên FR 3):</w:t>
      </w:r>
      <w:r w:rsidDel="00000000" w:rsidR="00000000" w:rsidRPr="00000000">
        <w:rPr>
          <w:rtl w:val="0"/>
        </w:rPr>
        <w:t xml:space="preserve"> Là một Chủ nhà hàng, tôi muốn có một nút chạm lớn để xác nhận tiếp nhận đơn hàng trên POS, để bếp có thể ngay lập tức bắt đầu chế biến mà không bị trễ nải.</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b w:val="1"/>
          <w:bCs w:val="1"/>
          <w:rtl w:val="0"/>
        </w:rPr>
        <w:t xml:space="preserve">US4:</w:t>
      </w:r>
      <w:r w:rsidDel="00000000" w:rsidR="00000000" w:rsidRPr="00000000">
        <w:rPr>
          <w:rtl w:val="0"/>
        </w:rPr>
        <w:t xml:space="preserve"> Là một Chủ nhà hàng, tôi muốn hệ thống tự động khóa món khi hết nguyên liệu, để tránh tình trạng khách đặt món xong phải hủy đơn gây trải nghiệm xấu.</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Nhóm Tài xế:</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bCs w:val="1"/>
          <w:rtl w:val="0"/>
        </w:rPr>
        <w:t xml:space="preserve">US5 (Dựa trên FR 6):</w:t>
      </w:r>
      <w:r w:rsidDel="00000000" w:rsidR="00000000" w:rsidRPr="00000000">
        <w:rPr>
          <w:rtl w:val="0"/>
        </w:rPr>
        <w:t xml:space="preserve"> Là một Tài xế, tôi muốn bật/tắt chế độ sẵn sàng nhận đơn, để tôi có thể chủ động nghỉ ngơi hoặc đi ăn trưa mà không bị trôi tỷ lệ nhận đơn của hệ thống.</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US6:</w:t>
      </w:r>
      <w:r w:rsidDel="00000000" w:rsidR="00000000" w:rsidRPr="00000000">
        <w:rPr>
          <w:rtl w:val="0"/>
        </w:rPr>
        <w:t xml:space="preserve"> Là một Tài xế, tôi muốn xem chi tiết tuyến đường ngắn nhất từ nhà hàng đến điểm giao, để tôi tiết kiệm xăng và hoàn thành chuyến đi nhanh nhất.</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kgwiaj2ezriz" w:id="0"/>
      <w:bookmarkEnd w:id="0"/>
      <w:r w:rsidDel="00000000" w:rsidR="00000000" w:rsidRPr="00000000">
        <w:rPr>
          <w:b w:val="1"/>
          <w:bCs w:val="1"/>
          <w:color w:val="000000"/>
          <w:sz w:val="26"/>
          <w:szCs w:val="26"/>
          <w:rtl w:val="0"/>
        </w:rPr>
        <w:t xml:space="preserve">Tầm quan trọng của thành phần "Để [Giá trị]"</w:t>
      </w:r>
    </w:p>
    <w:p w:rsidR="00000000" w:rsidDel="00000000" w:rsidP="00000000" w:rsidRDefault="00000000" w:rsidRPr="00000000" w14:paraId="0000004C">
      <w:pPr>
        <w:spacing w:after="240" w:before="240" w:lineRule="auto"/>
        <w:rPr/>
      </w:pPr>
      <w:r w:rsidDel="00000000" w:rsidR="00000000" w:rsidRPr="00000000">
        <w:rPr>
          <w:rtl w:val="0"/>
        </w:rPr>
        <w:t xml:space="preserve">Thành phần </w:t>
      </w:r>
      <w:r w:rsidDel="00000000" w:rsidR="00000000" w:rsidRPr="00000000">
        <w:rPr>
          <w:rFonts w:ascii="Roboto Mono" w:cs="Roboto Mono" w:eastAsia="Roboto Mono" w:hAnsi="Roboto Mono"/>
          <w:color w:val="188038"/>
          <w:rtl w:val="0"/>
        </w:rPr>
        <w:t xml:space="preserve">Để [Giá trị/Mục tiêu]</w:t>
      </w:r>
      <w:r w:rsidDel="00000000" w:rsidR="00000000" w:rsidRPr="00000000">
        <w:rPr>
          <w:rtl w:val="0"/>
        </w:rPr>
        <w:t xml:space="preserve"> là phần </w:t>
      </w:r>
      <w:r w:rsidDel="00000000" w:rsidR="00000000" w:rsidRPr="00000000">
        <w:rPr>
          <w:b w:val="1"/>
          <w:bCs w:val="1"/>
          <w:rtl w:val="0"/>
        </w:rPr>
        <w:t xml:space="preserve">quan trọng nhất</w:t>
      </w:r>
      <w:r w:rsidDel="00000000" w:rsidR="00000000" w:rsidRPr="00000000">
        <w:rPr>
          <w:rtl w:val="0"/>
        </w:rPr>
        <w:t xml:space="preserve"> trong User Story vì nó giải thích </w:t>
      </w:r>
      <w:r w:rsidDel="00000000" w:rsidR="00000000" w:rsidRPr="00000000">
        <w:rPr>
          <w:b w:val="1"/>
          <w:bCs w:val="1"/>
          <w:rtl w:val="0"/>
        </w:rPr>
        <w:t xml:space="preserve">ngữ cảnh và lý do kinh doanh (Business Value)</w:t>
      </w:r>
      <w:r w:rsidDel="00000000" w:rsidR="00000000" w:rsidRPr="00000000">
        <w:rPr>
          <w:rtl w:val="0"/>
        </w:rPr>
        <w:t xml:space="preserve"> đằng sau tính năng. Thay vì chỉ code một hành động một cách máy móc, việc hiểu được "Tại sao tính năng này ra đời" sẽ giúp:</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b w:val="1"/>
          <w:bCs w:val="1"/>
          <w:rtl w:val="0"/>
        </w:rPr>
        <w:t xml:space="preserve">Đội ngũ phát triển (Dev/QA):</w:t>
      </w:r>
      <w:r w:rsidDel="00000000" w:rsidR="00000000" w:rsidRPr="00000000">
        <w:rPr>
          <w:rtl w:val="0"/>
        </w:rPr>
        <w:t xml:space="preserve"> Hiểu được mục đích cuối cùng, từ đó đề xuất các giải pháp kỹ thuật ưu việt hơn (Ví dụ: Biết khách cần tìm món </w:t>
      </w:r>
      <w:r w:rsidDel="00000000" w:rsidR="00000000" w:rsidRPr="00000000">
        <w:rPr>
          <w:i w:val="1"/>
          <w:iCs w:val="1"/>
          <w:rtl w:val="0"/>
        </w:rPr>
        <w:t xml:space="preserve">nhanh</w:t>
      </w:r>
      <w:r w:rsidDel="00000000" w:rsidR="00000000" w:rsidRPr="00000000">
        <w:rPr>
          <w:rtl w:val="0"/>
        </w:rPr>
        <w:t xml:space="preserve">, Dev có thể đề xuất thêm tính năng gợi ý lịch sử tìm kiếm).</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b w:val="1"/>
          <w:bCs w:val="1"/>
          <w:rtl w:val="0"/>
        </w:rPr>
        <w:t xml:space="preserve">Product Owner/BA:</w:t>
      </w:r>
      <w:r w:rsidDel="00000000" w:rsidR="00000000" w:rsidRPr="00000000">
        <w:rPr>
          <w:rtl w:val="0"/>
        </w:rPr>
        <w:t xml:space="preserve"> Dễ dàng đánh giá mức độ ưu tiên (Prioritization) của các tính năng dựa trên giá trị mà nó mang lại cho người dùng và doanh nghiệp.</w:t>
      </w:r>
    </w:p>
    <w:p w:rsidR="00000000" w:rsidDel="00000000" w:rsidP="00000000" w:rsidRDefault="00000000" w:rsidRPr="00000000" w14:paraId="0000004F">
      <w:pPr>
        <w:ind w:lef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