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6028" w:rsidRDefault="00896028" w:rsidP="00896028">
      <w:pPr>
        <w:spacing w:after="100" w:afterAutospacing="1"/>
        <w:jc w:val="center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>
        <w:rPr>
          <w:rStyle w:val="Strong"/>
          <w:rFonts w:ascii="SFProDisplay" w:hAnsi="SFProDisplay"/>
          <w:color w:val="000000"/>
          <w:sz w:val="33"/>
          <w:szCs w:val="33"/>
          <w:shd w:val="clear" w:color="auto" w:fill="FFFFFF"/>
        </w:rPr>
        <w:t>Phân tích và khảo sát toàn diện hệ thống phòng khám RikkeiCare</w:t>
      </w:r>
    </w:p>
    <w:p w:rsidR="00896028" w:rsidRDefault="00896028" w:rsidP="00896028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</w:p>
    <w:p w:rsidR="00896028" w:rsidRDefault="00896028" w:rsidP="00896028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</w:p>
    <w:p w:rsidR="00896028" w:rsidRDefault="00896028" w:rsidP="00896028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</w:p>
    <w:p w:rsidR="00896028" w:rsidRDefault="00896028" w:rsidP="00896028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</w:p>
    <w:p w:rsidR="00896028" w:rsidRPr="00896028" w:rsidRDefault="00896028" w:rsidP="00896028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896028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Bước 1: Nhận diện 5 thành phần HTTT và phân biệt Dữ liệu vs Thông tin</w:t>
      </w:r>
    </w:p>
    <w:p w:rsidR="00896028" w:rsidRPr="00896028" w:rsidRDefault="00896028" w:rsidP="00896028">
      <w:pPr>
        <w:spacing w:after="100" w:afterAutospacing="1"/>
        <w:rPr>
          <w:rFonts w:ascii="Arial" w:eastAsia="Times New Roman" w:hAnsi="Arial" w:cs="Times New Roman"/>
          <w:kern w:val="0"/>
          <w14:ligatures w14:val="none"/>
        </w:rPr>
      </w:pPr>
      <w:r w:rsidRPr="00896028">
        <w:rPr>
          <w:rFonts w:ascii="Arial" w:eastAsia="Times New Roman" w:hAnsi="Arial" w:cs="Times New Roman"/>
          <w:b/>
          <w:bCs/>
          <w:kern w:val="0"/>
          <w14:ligatures w14:val="none"/>
        </w:rPr>
        <w:t>1. Điền ví dụ thực tế cho 2 thành phần còn lại: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4123"/>
        <w:gridCol w:w="2924"/>
      </w:tblGrid>
      <w:tr w:rsidR="00896028" w:rsidRPr="00896028" w:rsidTr="008960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Thành phần HTTT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Ví dụ thực tế tại phòng khám RikkeiCare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Vai trò cơ bản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Times New Roman"/>
                <w:kern w:val="0"/>
                <w14:ligatures w14:val="none"/>
              </w:rPr>
              <w:t>1. Phần cứng (Hardware)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Times New Roman"/>
                <w:kern w:val="0"/>
                <w14:ligatures w14:val="none"/>
              </w:rPr>
              <w:t>Máy tính để bàn tại quầy lễ tân, máy chủ lưu trữ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Thiết bị vật lý để nhập liệu và xử lý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2. Phần mềm (Software)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Phần mềm quản lý phòng khám RikkeiCare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Ứng dụng hỗ trợ nghiệp vụ khám chữa bệnh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3. Dữ liệu (Data)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Danh sách bệnh nhân, hồ sơ bệnh án điện tử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Dữ liệu lưu trữ phục vụ chẩn đoán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4. Con người (People)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Bác sĩ, nhân viên tiếp tân, quản trị viên hệ thống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Người trực tiếp sử dụng và vận hành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5. Quy trình (Process)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Quy trình tiếp nhận, cấp số thứ tự và phân luồng bệnh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Các bước tiếp nhận và phục vụ bệnh nhân</w:t>
            </w:r>
          </w:p>
        </w:tc>
      </w:tr>
    </w:tbl>
    <w:p w:rsidR="00896028" w:rsidRPr="00896028" w:rsidRDefault="00896028" w:rsidP="00896028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6028">
        <w:rPr>
          <w:rFonts w:ascii="Arial" w:eastAsia="Times New Roman" w:hAnsi="Arial" w:cs="Arial"/>
          <w:b/>
          <w:bCs/>
          <w:kern w:val="0"/>
          <w14:ligatures w14:val="none"/>
        </w:rPr>
        <w:t>2. Phân loại cho 2 mục dữ liệu còn lại: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396"/>
        <w:gridCol w:w="1218"/>
        <w:gridCol w:w="2052"/>
        <w:gridCol w:w="2789"/>
      </w:tblGrid>
      <w:tr w:rsidR="00896028" w:rsidRPr="00896028" w:rsidTr="008960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Nội dung dữ liệu tại phòng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Dữ liệu (Data)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Thông tin (Information)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Lý do phân loại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38.5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[ x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Số liệu thô, chưa có đơn vị và ngữ cảnh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Bệnh nhân Nguyễn Văn A, thân nhiệt 38.5 độ C, đo lúc 08:30 sáng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[ x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Đã có ngữ cảnh đầy đủ: Ai, Chỉ số gì, Khi nào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1500000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[ x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Chuỗi số thô, chưa có đơn vị tiền tệ hay mục đích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Tổng doanh thu tiền khám bệnh trong ngày là 15.000.000 VNĐ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[ x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Đã được tổng hợp, xử lý từ các giao dịch thô và mang ý nghĩa thống kê trong một khoảng thời gian cụ thể.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BN001, Trần Thị B, 45, Nữ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[ x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Đây là các thuộc tính (bản ghi) cơ bản của một thực thể, chưa qua tổng hợp hay phân tích để ra quyết định.</w:t>
            </w:r>
          </w:p>
        </w:tc>
      </w:tr>
    </w:tbl>
    <w:p w:rsidR="00896028" w:rsidRPr="00896028" w:rsidRDefault="00896028" w:rsidP="00896028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9602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 2: Khảo sát môi trường và xác định Stakeholders</w:t>
      </w:r>
    </w:p>
    <w:p w:rsidR="00896028" w:rsidRPr="00896028" w:rsidRDefault="00896028" w:rsidP="00896028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6028">
        <w:rPr>
          <w:rFonts w:ascii="Arial" w:eastAsia="Times New Roman" w:hAnsi="Arial" w:cs="Arial"/>
          <w:b/>
          <w:bCs/>
          <w:kern w:val="0"/>
          <w14:ligatures w14:val="none"/>
        </w:rPr>
        <w:t>1. Điền loại môi trường cùng ảnh hưởng cho 2 yếu tố còn lại: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1887"/>
        <w:gridCol w:w="5213"/>
      </w:tblGrid>
      <w:tr w:rsidR="00896028" w:rsidRPr="00896028" w:rsidTr="008960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Yếu tố khảo sát tại phòng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Thuộc loại môi trường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Tầm ảnh hưởng đến hệ thống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Kỹ năng máy tính của y tá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Môi trường Nội bộ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Giao diện phần mềm cần đơn giản, dễ thao tác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Quy định bảo mật của Bộ Y tế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Môi trường Bên ngoài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Hệ thống bắt buộc phải tuân thủ quy chuẩn pháp lý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Hạ tầng mạng nội bộ phòng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Môi trường Nội bộ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Ảnh hưởng đến tốc độ vận hành phần mềm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Ý kiến phản hồi từ bệnh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Môi trường Bên ngoài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Căn cứ để điều chỉnh, tối ưu quy trình phục vụ và cải thiện trải nghiệm người dùng trên hệ thống.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Ứng dụng đặt khám từ đối thủ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Môi trường Bên ngoài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Đòi hỏi hệ thống phải cập nhật các tính năng tiện ích, cạnh tranh để giữ chân và thu hút bệnh nhân.</w:t>
            </w:r>
          </w:p>
        </w:tc>
      </w:tr>
    </w:tbl>
    <w:p w:rsidR="00896028" w:rsidRPr="00896028" w:rsidRDefault="00896028" w:rsidP="00896028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6028">
        <w:rPr>
          <w:rFonts w:ascii="Arial" w:eastAsia="Times New Roman" w:hAnsi="Arial" w:cs="Arial"/>
          <w:b/>
          <w:bCs/>
          <w:kern w:val="0"/>
          <w14:ligatures w14:val="none"/>
        </w:rPr>
        <w:t>2. Điền tiếp vai trò, mối quan tâm cho nhóm tiếp tân: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547"/>
        <w:gridCol w:w="4719"/>
      </w:tblGrid>
      <w:tr w:rsidR="00896028" w:rsidRPr="00896028" w:rsidTr="008960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Nhóm Stakeholder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Vai trò trong dự 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Mối quan tâm lớn nhất đối với phần mềm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1. Bác sĩ khám bệnh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Người dùng chuyên môn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Tra cứu nhanh lịch sử bệnh án và kê đơn thuốc tiện lợi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2. Bệnh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Người thụ hưởng dịch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Đặt lịch khám dễ dàng, không phải chờ đợi lâu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3. Nhân viên tiếp tân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Người dùng nghiệp vụ / Vận hành trực tiếp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Thao tác nhập liệu nhanh, quản lý danh sách chờ chính xác và không bị lỗi hệ thống khi đông khách.</w:t>
            </w:r>
          </w:p>
        </w:tc>
      </w:tr>
    </w:tbl>
    <w:p w:rsidR="00896028" w:rsidRPr="00896028" w:rsidRDefault="00896028" w:rsidP="00896028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9602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 3: Lựa chọn kỹ thuật thu thập yêu cầu và soạn câu hỏi mẫu</w:t>
      </w:r>
    </w:p>
    <w:p w:rsidR="00896028" w:rsidRPr="00896028" w:rsidRDefault="00896028" w:rsidP="00896028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6028">
        <w:rPr>
          <w:rFonts w:ascii="Arial" w:eastAsia="Times New Roman" w:hAnsi="Arial" w:cs="Arial"/>
          <w:b/>
          <w:bCs/>
          <w:kern w:val="0"/>
          <w14:ligatures w14:val="none"/>
        </w:rPr>
        <w:t>1. Điền kỹ thuật phù hợp nhất cùng lý do cho tình huống 3 và 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342"/>
        <w:gridCol w:w="2583"/>
        <w:gridCol w:w="3530"/>
      </w:tblGrid>
      <w:tr w:rsidR="00896028" w:rsidRPr="00896028" w:rsidTr="008960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Tình huống khảo sát thực tế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Kỹ thuật phù hợp nhất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Lý do lựa chọn ngắn gọn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Tìm hiểu mục tiêu chiến lược và ngân sách từ Giám đốc phòng khám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Phỏng vấn (Interview)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Số lượng người ít, cần trao đổi sâu và chi tiết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Thu thập ý kiến từ hơn 1.000 bệnh nhân về sự tiện lợi khi đặt lịch hẹn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Bảng câu hỏi / Khảo sát (Survey)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Số lượng người dùng lớn, thu thập nhanh số liệu định lượng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Xem thực tế quy trình tiếp đón và phát số thứ tự tại quầy tiếp tân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Quan sát (Observation)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Nhìn nhận chính xác quy trình thực tế, phát hiện các thao tác thừa hoặc nút thắt cổ chai mà nhân viên khó tự nhận ra.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Nắm rõ quy định về biểu mẫu phiếu khám bệnh và danh mục thuốc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Nghiên cứu tài liệu (Document Analysis)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Biểu mẫu và quy chế là tài liệu có sẵn, chuẩn pháp lý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Tìm hiểu mong muốn sắp xếp ca trực của đội ngũ 20 y tá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Thảo luận nhóm (Focus Group) / Workshop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Số lượng vừa phải, cần sự tương tác để thống nhất nguyện vọng và tìm ra quy tắc chung phù hợp nhất.</w:t>
            </w:r>
          </w:p>
        </w:tc>
      </w:tr>
    </w:tbl>
    <w:p w:rsidR="00896028" w:rsidRPr="00896028" w:rsidRDefault="00896028" w:rsidP="00896028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6028">
        <w:rPr>
          <w:rFonts w:ascii="Arial" w:eastAsia="Times New Roman" w:hAnsi="Arial" w:cs="Arial"/>
          <w:b/>
          <w:bCs/>
          <w:kern w:val="0"/>
          <w14:ligatures w14:val="none"/>
        </w:rPr>
        <w:t>2. Hoàn thiện 01 câu hỏi phỏng vấn mở dành cho Bác sĩ:</w:t>
      </w:r>
    </w:p>
    <w:p w:rsidR="00896028" w:rsidRPr="00896028" w:rsidRDefault="00896028" w:rsidP="00896028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6028">
        <w:rPr>
          <w:rFonts w:ascii="Arial" w:eastAsia="Times New Roman" w:hAnsi="Arial" w:cs="Arial"/>
          <w:kern w:val="0"/>
          <w14:ligatures w14:val="none"/>
        </w:rPr>
        <w:t xml:space="preserve">"Thầy/Cô đang gặp những khó khăn lớn nhất nào khi </w:t>
      </w:r>
      <w:r w:rsidRPr="00896028">
        <w:rPr>
          <w:rFonts w:ascii="Arial" w:eastAsia="Times New Roman" w:hAnsi="Arial" w:cs="Arial"/>
          <w:b/>
          <w:bCs/>
          <w:kern w:val="0"/>
          <w14:ligatures w14:val="none"/>
        </w:rPr>
        <w:t>tra cứu tiền sử bệnh án và tiến hành kê đơn thuốc trên hệ thống (hoặc quy trình giấy tờ) hiện tại?</w:t>
      </w:r>
      <w:r w:rsidRPr="00896028">
        <w:rPr>
          <w:rFonts w:ascii="Arial" w:eastAsia="Times New Roman" w:hAnsi="Arial" w:cs="Arial"/>
          <w:kern w:val="0"/>
          <w14:ligatures w14:val="none"/>
        </w:rPr>
        <w:t>"</w:t>
      </w:r>
    </w:p>
    <w:p w:rsidR="00896028" w:rsidRPr="00896028" w:rsidRDefault="00896028" w:rsidP="00896028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9602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 4: Phân loại Yêu cầu Chức năng (FR) và Phi chức năng (NFR)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2253"/>
        <w:gridCol w:w="1308"/>
        <w:gridCol w:w="1323"/>
        <w:gridCol w:w="3570"/>
      </w:tblGrid>
      <w:tr w:rsidR="00896028" w:rsidRPr="00896028" w:rsidTr="008960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Phát biểu yêu cầu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Phân loại (FR / NFR)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Mã định danh đề xuất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Câu hỏi cốt lõi giải thích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Bệnh nhân có thể đặt lịch khám theo bác sĩ trên website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Đây là hành động/tính năng hệ thống LÀM GÌ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Thời gian tải trang hiển thị lịch khám không quá 2 giây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Tiêu chuẩn hiệu năng: hệ thống chạy TỐT NHƯ THẾ NÀO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(3)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Mật khẩu tài khoản phải được </w:t>
            </w: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mã hóa bảo mật khi lưu trữ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NFR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Tiêu chuẩn an toàn: bảo mật TỐT NHƯ THẾ NÀO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(4)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Bác sĩ có thể nhập kết quả chẩn đoán và kê đơn thuốc điện tử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Đây là nghiệp vụ cốt lõi hệ thống LÀM GÌ để phục vụ quá trình khám chữa bệnh.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(5)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Hệ thống phải hoạt động liên tục và ổn định 24/7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Tiêu chuẩn về tính sẵn sàng (Availability): hệ thống chạy TỐT NHƯ THẾ NÀO về mặt vận hành.</w:t>
            </w:r>
          </w:p>
        </w:tc>
      </w:tr>
    </w:tbl>
    <w:p w:rsidR="00896028" w:rsidRDefault="00896028" w:rsidP="00896028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:rsidR="00896028" w:rsidRDefault="00896028" w:rsidP="00896028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:rsidR="00896028" w:rsidRDefault="00896028" w:rsidP="00896028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:rsidR="00896028" w:rsidRPr="00896028" w:rsidRDefault="00896028" w:rsidP="00896028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9602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Bước 5: Đặc tả User Story chuẩn ba thành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6887"/>
      </w:tblGrid>
      <w:tr w:rsidR="00896028" w:rsidRPr="00896028" w:rsidTr="008960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Thành phần 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User Story dành cho Bác sĩ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Là một (Vai trò - Who):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Bác sĩ khám bệnh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Tôi muốn (Hành động - What):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kern w:val="0"/>
                <w14:ligatures w14:val="none"/>
              </w:rPr>
              <w:t>Xem danh sách bệnh nhân đã đăng ký khám trong ngày</w:t>
            </w:r>
          </w:p>
        </w:tc>
      </w:tr>
      <w:tr w:rsidR="00896028" w:rsidRPr="00896028" w:rsidTr="008960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Để (Lợi ích - Why):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96028" w:rsidRPr="00896028" w:rsidRDefault="00896028" w:rsidP="0089602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9602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Chủ động sắp xếp thời gian làm việc, xem trước hồ sơ bệnh án và phân bổ nguồn lực hợp lý cho từng ca khám.</w:t>
            </w:r>
          </w:p>
        </w:tc>
      </w:tr>
    </w:tbl>
    <w:p w:rsidR="0080535D" w:rsidRDefault="0080535D"/>
    <w:sectPr w:rsidR="008053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FProDisplay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82D89"/>
    <w:multiLevelType w:val="multilevel"/>
    <w:tmpl w:val="3EBA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9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28"/>
    <w:rsid w:val="00323281"/>
    <w:rsid w:val="00752090"/>
    <w:rsid w:val="0080535D"/>
    <w:rsid w:val="00896028"/>
    <w:rsid w:val="0096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8F7EF8"/>
  <w15:chartTrackingRefBased/>
  <w15:docId w15:val="{30AC358D-4769-5D40-BA65-05E1CD64C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9602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602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60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60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Quoc Huy D25TX</dc:creator>
  <cp:keywords/>
  <dc:description/>
  <cp:lastModifiedBy>Huynh Quoc Huy D25TX</cp:lastModifiedBy>
  <cp:revision>1</cp:revision>
  <dcterms:created xsi:type="dcterms:W3CDTF">2026-09-08T11:49:00Z</dcterms:created>
  <dcterms:modified xsi:type="dcterms:W3CDTF">2026-09-08T11:52:00Z</dcterms:modified>
</cp:coreProperties>
</file>