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08"/>
          </w:tcPr>
          <w:p>
            <w:pPr>
              <w:spacing w:after="40"/>
              <w:jc w:val="center"/>
            </w:pPr>
            <w:r>
              <w:rPr>
                <w:rFonts w:ascii="Times New Roman" w:hAnsi="Times New Roman"/>
                <w:sz w:val="21"/>
              </w:rPr>
              <w:t>UBND XÃ KON CHIÊNG</w:t>
              <w:br/>
            </w:r>
            <w:r>
              <w:rPr>
                <w:rFonts w:ascii="Times New Roman" w:hAnsi="Times New Roman"/>
                <w:b/>
                <w:sz w:val="22"/>
              </w:rPr>
              <w:t>TRƯỜNG TH&amp;THCS ĐĂK TRÔI</w:t>
              <w:br/>
            </w:r>
            <w:r>
              <w:rPr>
                <w:rFonts w:ascii="Times New Roman" w:hAnsi="Times New Roman"/>
                <w:i/>
                <w:sz w:val="21"/>
              </w:rPr>
              <w:t>TỔ CHUYÊN MÔN: TIN HỌC</w:t>
            </w:r>
          </w:p>
        </w:tc>
        <w:tc>
          <w:tcPr>
            <w:tcW w:type="dxa" w:w="4752"/>
          </w:tcPr>
          <w:p>
            <w:pPr>
              <w:spacing w:after="40"/>
              <w:jc w:val="center"/>
            </w:pPr>
            <w:r>
              <w:rPr>
                <w:rFonts w:ascii="Times New Roman" w:hAnsi="Times New Roman"/>
                <w:b/>
                <w:sz w:val="23"/>
              </w:rPr>
              <w:t>ĐỀ CƯƠNG ÔN TẬP KIỂM TRA GIỮA HỌC KỲ I</w:t>
              <w:br/>
            </w:r>
            <w:r>
              <w:rPr>
                <w:rFonts w:ascii="Times New Roman" w:hAnsi="Times New Roman"/>
                <w:b/>
                <w:sz w:val="22"/>
              </w:rPr>
              <w:t>MÔN: TIN HỌC LỚP 8 — NĂM HỌC: 2026 - 2027</w:t>
              <w:br/>
            </w:r>
            <w:r>
              <w:rPr>
                <w:rFonts w:ascii="Times New Roman" w:hAnsi="Times New Roman"/>
                <w:i/>
                <w:sz w:val="19"/>
              </w:rPr>
              <w:t>TÀI LIỆU ÔN TẬP LƯU HÀNH NỘI BỘ</w:t>
            </w:r>
          </w:p>
        </w:tc>
      </w:tr>
    </w:tbl>
    <w:p>
      <w:pPr>
        <w:spacing w:before="40" w:after="120"/>
        <w:jc w:val="center"/>
      </w:pPr>
      <w:r>
        <w:rPr>
          <w:rFonts w:ascii="Times New Roman" w:hAnsi="Times New Roman"/>
          <w:color w:val="64748B"/>
          <w:sz w:val="20"/>
        </w:rPr>
        <w:t>——————————————————————————————————————</w:t>
      </w:r>
    </w:p>
    <w:p>
      <w:pPr>
        <w:spacing w:before="40" w:after="80"/>
      </w:pPr>
      <w:r>
        <w:rPr>
          <w:rFonts w:ascii="Times New Roman" w:hAnsi="Times New Roman"/>
          <w:sz w:val="22"/>
        </w:rPr>
        <w:t>Họ và tên học sinh: ................................................................................. Lớp: ................. Phòng thi: ................</w:t>
      </w:r>
    </w:p>
    <w:p>
      <w:pPr>
        <w:spacing w:before="40" w:after="200"/>
      </w:pPr>
      <w:r>
        <w:rPr>
          <w:rFonts w:ascii="Times New Roman" w:hAnsi="Times New Roman"/>
          <w:b/>
          <w:sz w:val="21"/>
        </w:rPr>
        <w:t>📌 HƯỚNG DẪN ÔN TẬP:</w:t>
        <w:br/>
      </w:r>
      <w:r>
        <w:rPr>
          <w:rFonts w:ascii="Times New Roman" w:hAnsi="Times New Roman"/>
          <w:i/>
          <w:sz w:val="20"/>
        </w:rPr>
        <w:t>1. Học sinh ôn kỹ các khái niệm, quy tắc, sơ đồ thuật toán và thao tác thực hành trong các bài học đã học.</w:t>
        <w:br/>
        <w:t>2. Làm đầy đủ các câu hỏi trắc nghiệm nhiều lựa chọn, đúng/sai và tự luận dưới đây trước khi đến lớp.</w:t>
        <w:br/>
        <w:t>3. Đề cương bao gồm toàn bộ các dạng bài sẽ xuất hiện trong bài kiểm tra định kỳ.</w:t>
      </w:r>
    </w:p>
    <w:p>
      <w:pPr>
        <w:keepNext/>
        <w:spacing w:before="200" w:after="80"/>
      </w:pPr>
      <w:r>
        <w:rPr>
          <w:rFonts w:ascii="Times New Roman" w:hAnsi="Times New Roman"/>
          <w:b/>
          <w:color w:val="0F2C59"/>
          <w:sz w:val="24"/>
        </w:rPr>
        <w:t>PHẦN I. CÂU HỎI TRẮC NGHIỆM NHIỀU PHƯƠNG ÁN LỰA CHỌN (Gồm 24 câu)</w:t>
      </w:r>
    </w:p>
    <w:p>
      <w:pPr>
        <w:spacing w:after="120"/>
      </w:pPr>
      <w:r>
        <w:rPr>
          <w:rFonts w:ascii="Times New Roman" w:hAnsi="Times New Roman"/>
          <w:i/>
          <w:sz w:val="21"/>
        </w:rPr>
        <w:t>Học sinh chọn duy nhất một phương án đúng nhất (A, B, C hoặc D) cho mỗi câu hỏi dưới đây:</w:t>
      </w:r>
    </w:p>
    <w:p>
      <w:pPr>
        <w:keepNext/>
        <w:spacing w:before="80" w:after="40" w:line="276" w:lineRule="auto"/>
      </w:pPr>
      <w:r>
        <w:rPr>
          <w:rFonts w:ascii="Times New Roman" w:hAnsi="Times New Roman"/>
          <w:b/>
          <w:sz w:val="22"/>
        </w:rPr>
        <w:t xml:space="preserve">Câu 1: </w:t>
      </w:r>
      <w:r>
        <w:rPr>
          <w:rFonts w:ascii="Times New Roman" w:hAnsi="Times New Roman"/>
          <w:sz w:val="22"/>
        </w:rPr>
        <w:t>Cách nhập kí hiệu $ cho địa chỉ tuyệt đối là:</w:t>
      </w:r>
    </w:p>
    <w:p>
      <w:pPr>
        <w:spacing w:before="20" w:after="80" w:line="276" w:lineRule="auto"/>
        <w:ind w:left="288"/>
      </w:pPr>
      <w:r>
        <w:rPr>
          <w:rFonts w:ascii="Times New Roman" w:hAnsi="Times New Roman"/>
          <w:sz w:val="21"/>
        </w:rPr>
        <w:t>A. Gõ kí hiệu $ từ bàn phím khi nhập địa chỉ ô.</w:t>
        <w:br/>
        <w:t>B. Sau khi nhập địa chỉ tương đối, nhấn phím F2 để chuyển thành địa chỉ tuyệt đối.</w:t>
        <w:br/>
        <w:t>C. Thực hiện được cả hai cách A và B.</w:t>
        <w:br/>
        <w:t>D. Sau khi nhập địa chỉ tương đối, nhấn phím F4 để chuyển thành địa chỉ tuyệt đối.</w:t>
      </w:r>
    </w:p>
    <w:p>
      <w:pPr>
        <w:keepNext/>
        <w:spacing w:before="80" w:after="40" w:line="276" w:lineRule="auto"/>
      </w:pPr>
      <w:r>
        <w:rPr>
          <w:rFonts w:ascii="Times New Roman" w:hAnsi="Times New Roman"/>
          <w:b/>
          <w:sz w:val="22"/>
        </w:rPr>
        <w:t xml:space="preserve">Câu 2: </w:t>
      </w:r>
      <w:r>
        <w:rPr>
          <w:rFonts w:ascii="Times New Roman" w:hAnsi="Times New Roman"/>
          <w:sz w:val="22"/>
        </w:rPr>
        <w:t>Khi An lấy bức ảnh ruộng bậc thang nhận được từ Khoa để làm nền cho ảnh của mình và đưa lên mạng xã hội, điều đó minh họa cho đặc điểm nào của thông tin số?</w:t>
      </w:r>
    </w:p>
    <w:p>
      <w:pPr>
        <w:spacing w:before="20" w:after="80" w:line="276" w:lineRule="auto"/>
        <w:ind w:left="288"/>
      </w:pPr>
      <w:r>
        <w:rPr>
          <w:rFonts w:ascii="Times New Roman" w:hAnsi="Times New Roman"/>
          <w:sz w:val="21"/>
        </w:rPr>
        <w:t>A. Thông tin số dễ dàng được chia sẻ, chỉnh sửa và lan truyền.</w:t>
        <w:br/>
        <w:t>B. Thông tin số chỉ được truy cập qua mạng nội bộ.</w:t>
        <w:br/>
        <w:t>C. Thông tin số không thể lưu trữ trên điện thoại.</w:t>
        <w:br/>
        <w:t>D. Thông tin số khó bị xoá bỏ hoàn toàn.</w:t>
      </w:r>
    </w:p>
    <w:p>
      <w:pPr>
        <w:keepNext/>
        <w:spacing w:before="80" w:after="40" w:line="276" w:lineRule="auto"/>
      </w:pPr>
      <w:r>
        <w:rPr>
          <w:rFonts w:ascii="Times New Roman" w:hAnsi="Times New Roman"/>
          <w:b/>
          <w:sz w:val="22"/>
        </w:rPr>
        <w:t xml:space="preserve">Câu 3: </w:t>
      </w:r>
      <w:r>
        <w:rPr>
          <w:rFonts w:ascii="Times New Roman" w:hAnsi="Times New Roman"/>
          <w:sz w:val="22"/>
        </w:rPr>
        <w:t>Khi sao chép công thức từ ô B1 sang ô B2, địa chỉ A$1 sẽ thay đổi như thế nào?</w:t>
      </w:r>
    </w:p>
    <w:p>
      <w:pPr>
        <w:spacing w:before="20" w:after="80" w:line="276" w:lineRule="auto"/>
        <w:ind w:left="288"/>
      </w:pPr>
      <w:r>
        <w:rPr>
          <w:rFonts w:ascii="Times New Roman" w:hAnsi="Times New Roman"/>
          <w:sz w:val="21"/>
        </w:rPr>
        <w:t>A. Thành B$1</w:t>
        <w:br/>
        <w:t>B. Thành A$2</w:t>
        <w:br/>
        <w:t>C. Thành B$2</w:t>
        <w:br/>
        <w:t>D. Thành A$1 (không đổi)</w:t>
      </w:r>
    </w:p>
    <w:p>
      <w:pPr>
        <w:keepNext/>
        <w:spacing w:before="80" w:after="40" w:line="276" w:lineRule="auto"/>
      </w:pPr>
      <w:r>
        <w:rPr>
          <w:rFonts w:ascii="Times New Roman" w:hAnsi="Times New Roman"/>
          <w:b/>
          <w:sz w:val="22"/>
        </w:rPr>
        <w:t xml:space="preserve">Câu 4: </w:t>
      </w:r>
      <w:r>
        <w:rPr>
          <w:rFonts w:ascii="Times New Roman" w:hAnsi="Times New Roman"/>
          <w:sz w:val="22"/>
        </w:rPr>
        <w:t>Em có cảnh báo và lời khuyên gì với bạn trong tình huống: Bạn em quay video các bạn trong lớp có hành vi bạo lực và đăng lên mạng xã hội?</w:t>
      </w:r>
    </w:p>
    <w:p>
      <w:pPr>
        <w:spacing w:before="20" w:after="80" w:line="276" w:lineRule="auto"/>
        <w:ind w:left="288"/>
      </w:pPr>
      <w:r>
        <w:rPr>
          <w:rFonts w:ascii="Times New Roman" w:hAnsi="Times New Roman"/>
          <w:sz w:val="21"/>
        </w:rPr>
        <w:t>A. Đăng tải thông tin sai sự thật lên mạng.</w:t>
        <w:br/>
        <w:t>B. Tặng đĩa nhạc có bản quyền em đã mua cho người khác.</w:t>
        <w:br/>
        <w:t>C. Cố ý nghe, ghi âm trái phép các cuộc nói chuyện.</w:t>
        <w:br/>
        <w:t>D. Tải một bài trình chiếu của người khác từ Internet và sử dụng như là của mình tạo ra.</w:t>
      </w:r>
    </w:p>
    <w:p>
      <w:pPr>
        <w:keepNext/>
        <w:spacing w:before="80" w:after="40" w:line="276" w:lineRule="auto"/>
      </w:pPr>
      <w:r>
        <w:rPr>
          <w:rFonts w:ascii="Times New Roman" w:hAnsi="Times New Roman"/>
          <w:b/>
          <w:sz w:val="22"/>
        </w:rPr>
        <w:t xml:space="preserve">Câu 5: </w:t>
      </w:r>
      <w:r>
        <w:rPr>
          <w:rFonts w:ascii="Times New Roman" w:hAnsi="Times New Roman"/>
          <w:sz w:val="22"/>
        </w:rPr>
        <w:t>Tại sao không nên sử dụng phần mềm bẻ khóa (crack)?</w:t>
      </w:r>
    </w:p>
    <w:p>
      <w:pPr>
        <w:spacing w:before="20" w:after="80" w:line="276" w:lineRule="auto"/>
        <w:ind w:left="288"/>
      </w:pPr>
      <w:r>
        <w:rPr>
          <w:rFonts w:ascii="Times New Roman" w:hAnsi="Times New Roman"/>
          <w:sz w:val="21"/>
        </w:rPr>
        <w:t>A. Vì nó tốn dung lượng ổ cứng</w:t>
        <w:br/>
        <w:t>B. Vì nó không có giao diện đẹp</w:t>
        <w:br/>
        <w:t>C. Vì nó vi phạm đạo đức và pháp luật</w:t>
        <w:br/>
        <w:t>D. Vì nó làm máy tính chạy chậm</w:t>
      </w:r>
    </w:p>
    <w:p>
      <w:pPr>
        <w:keepNext/>
        <w:spacing w:before="80" w:after="40" w:line="276" w:lineRule="auto"/>
      </w:pPr>
      <w:r>
        <w:rPr>
          <w:rFonts w:ascii="Times New Roman" w:hAnsi="Times New Roman"/>
          <w:b/>
          <w:sz w:val="22"/>
        </w:rPr>
        <w:t xml:space="preserve">Câu 6: </w:t>
      </w:r>
      <w:r>
        <w:rPr>
          <w:rFonts w:ascii="Times New Roman" w:hAnsi="Times New Roman"/>
          <w:sz w:val="22"/>
        </w:rPr>
        <w:t>Chọn phát biểu đúng nhất về hoạt động gỡ lỗi.</w:t>
      </w:r>
    </w:p>
    <w:p>
      <w:pPr>
        <w:spacing w:before="20" w:after="80" w:line="276" w:lineRule="auto"/>
        <w:ind w:left="288"/>
      </w:pPr>
      <w:r>
        <w:rPr>
          <w:rFonts w:ascii="Times New Roman" w:hAnsi="Times New Roman"/>
          <w:sz w:val="21"/>
        </w:rPr>
        <w:t>A. Gỡ lỗi là chạy thử chương trình để phát hiện lỗi. Gỡ lỗi là một phần quan trọng của lập trình.</w:t>
        <w:br/>
        <w:t>B. Gỡ lỗi là chạy thử chương trình để phát hiện lỗi. Trong lập trình, không nhất thiết phải gỡ lỗi.</w:t>
        <w:br/>
        <w:t>C. Gỡ lỗi là phát hiện và loại bỏ lỗi. Trong lập trình, không nhất thiết phải gỡ lỗi.</w:t>
        <w:br/>
        <w:t>D. Gỡ lỗi là phát hiện và loại bỏ lỗi. Gỡ lỗi là một phần quan trọng của lập trình.</w:t>
      </w:r>
    </w:p>
    <w:p>
      <w:pPr>
        <w:keepNext/>
        <w:spacing w:before="80" w:after="40" w:line="276" w:lineRule="auto"/>
      </w:pPr>
      <w:r>
        <w:rPr>
          <w:rFonts w:ascii="Times New Roman" w:hAnsi="Times New Roman"/>
          <w:b/>
          <w:sz w:val="22"/>
        </w:rPr>
        <w:t xml:space="preserve">Câu 7: </w:t>
      </w:r>
      <w:r>
        <w:rPr>
          <w:rFonts w:ascii="Times New Roman" w:hAnsi="Times New Roman"/>
          <w:sz w:val="22"/>
        </w:rPr>
        <w:t>Máy tính Pascaline do ai phát minh?</w:t>
      </w:r>
    </w:p>
    <w:p>
      <w:pPr>
        <w:spacing w:before="20" w:after="80" w:line="276" w:lineRule="auto"/>
        <w:ind w:left="288"/>
      </w:pPr>
      <w:r>
        <w:rPr>
          <w:rFonts w:ascii="Times New Roman" w:hAnsi="Times New Roman"/>
          <w:sz w:val="21"/>
        </w:rPr>
        <w:t>A. Alan Turing</w:t>
        <w:br/>
        <w:t>B. John von Neumann</w:t>
        <w:br/>
        <w:t>C. Charles Babbage</w:t>
        <w:br/>
        <w:t>D. Blaise Pascal</w:t>
      </w:r>
    </w:p>
    <w:p>
      <w:pPr>
        <w:keepNext/>
        <w:spacing w:before="80" w:after="40" w:line="276" w:lineRule="auto"/>
      </w:pPr>
      <w:r>
        <w:rPr>
          <w:rFonts w:ascii="Times New Roman" w:hAnsi="Times New Roman"/>
          <w:b/>
          <w:sz w:val="22"/>
        </w:rPr>
        <w:t xml:space="preserve">Câu 8: </w:t>
      </w:r>
      <w:r>
        <w:rPr>
          <w:rFonts w:ascii="Times New Roman" w:hAnsi="Times New Roman"/>
          <w:sz w:val="22"/>
        </w:rPr>
        <w:t>Em hãy chọn phương án sai trong các phương án sau:</w:t>
        <w:br/>
        <w:t>A. Đánh số trang giúp người đọc biết độ dài của văn bản (nhìn số trang cuối).</w:t>
        <w:br/>
        <w:t>B. Đánh số trang, cùng với mục lục, giúp người đọc dễ dàng tìm thấy các phần cụ thể của văn bản.</w:t>
        <w:br/>
        <w:t>C. Đánh số trang cho phép trích dẫn một trang cụ thể của văn bản.</w:t>
        <w:br/>
        <w:t>D. Phần mềm soạn thảo văn bản không có chức năng đánh số trang tự động.</w:t>
      </w:r>
    </w:p>
    <w:p>
      <w:pPr>
        <w:spacing w:before="20" w:after="80" w:line="276" w:lineRule="auto"/>
        <w:ind w:left="288"/>
      </w:pPr>
      <w:r>
        <w:rPr>
          <w:rFonts w:ascii="Times New Roman" w:hAnsi="Times New Roman"/>
          <w:sz w:val="21"/>
        </w:rPr>
        <w:t>A. Phần mềm soạn thảo văn bản không có chức năng đánh số trang tự động.</w:t>
        <w:br/>
        <w:t>B. Đánh số trang giúp người đọc biết độ dài của văn bản (nhìn số trang cuối).</w:t>
        <w:br/>
        <w:t>C. Đánh số trang cho phép trích dẫn một trang cụ thể của văn bản.</w:t>
        <w:br/>
        <w:t>D. Đánh số trang, cùng với mục lục, giúp người đọc dễ dàng tìm thấy các phần cụ thể của văn bản.</w:t>
      </w:r>
    </w:p>
    <w:p>
      <w:pPr>
        <w:keepNext/>
        <w:spacing w:before="80" w:after="40" w:line="276" w:lineRule="auto"/>
      </w:pPr>
      <w:r>
        <w:rPr>
          <w:rFonts w:ascii="Times New Roman" w:hAnsi="Times New Roman"/>
          <w:b/>
          <w:sz w:val="22"/>
        </w:rPr>
        <w:t xml:space="preserve">Câu 9: </w:t>
      </w:r>
      <w:r>
        <w:rPr>
          <w:rFonts w:ascii="Times New Roman" w:hAnsi="Times New Roman"/>
          <w:sz w:val="22"/>
        </w:rPr>
        <w:t>Em hãy chọn phương án sai trong các phương án sau:</w:t>
        <w:br/>
        <w:t>A. Đầu trang và chân trang có thể được định dạng phông chữ, cỡ chữ, màu chữ khác nhau.</w:t>
        <w:br/>
        <w:t>B. Có thể bỏ phần đầu trang và chân trang khỏi trang chiếu tiêu đề.</w:t>
        <w:br/>
        <w:t>C. Có thể tự động cập nhật thời gian vào thông tin ở đầu trang và chân trang.</w:t>
        <w:br/>
        <w:t>D. Những thông tin lựa chọn và nhập vào cửa sổ Header &amp; Footer được tự động áp dụng cho tất cả các trang chiếu trong bài trình chiếu.</w:t>
      </w:r>
    </w:p>
    <w:p>
      <w:pPr>
        <w:spacing w:before="20" w:after="80" w:line="276" w:lineRule="auto"/>
        <w:ind w:left="288"/>
      </w:pPr>
      <w:r>
        <w:rPr>
          <w:rFonts w:ascii="Times New Roman" w:hAnsi="Times New Roman"/>
          <w:sz w:val="21"/>
        </w:rPr>
        <w:t>A. Có thể tự động cập nhật thời gian vào thông tin ở đầu trang và chân trang.</w:t>
        <w:br/>
        <w:t>B. Đầu trang và chân trang có thể được định dạng phông chữ, cỡ chữ, màu chữ khác nhau.</w:t>
        <w:br/>
        <w:t>C. Những thông tin lựa chọn và nhập vào cửa sổ Header &amp; Footer được tự động áp dụng cho tất cả các trang chiếu trong bài trình chiếu.</w:t>
        <w:br/>
        <w:t>D. Có thể bỏ phần đầu trang và chân trang khỏi trang chiếu tiêu đề.</w:t>
      </w:r>
    </w:p>
    <w:p>
      <w:pPr>
        <w:keepNext/>
        <w:spacing w:before="80" w:after="40" w:line="276" w:lineRule="auto"/>
      </w:pPr>
      <w:r>
        <w:rPr>
          <w:rFonts w:ascii="Times New Roman" w:hAnsi="Times New Roman"/>
          <w:b/>
          <w:sz w:val="22"/>
        </w:rPr>
        <w:t xml:space="preserve">Câu 10: </w:t>
      </w:r>
      <w:r>
        <w:rPr>
          <w:rFonts w:ascii="Times New Roman" w:hAnsi="Times New Roman"/>
          <w:sz w:val="22"/>
        </w:rPr>
        <w:t>Đặc điểm nào sau đây là đặc điểm của thông tin trong môi trường số?</w:t>
      </w:r>
    </w:p>
    <w:p>
      <w:pPr>
        <w:spacing w:before="20" w:after="80" w:line="276" w:lineRule="auto"/>
        <w:ind w:left="288"/>
      </w:pPr>
      <w:r>
        <w:rPr>
          <w:rFonts w:ascii="Times New Roman" w:hAnsi="Times New Roman"/>
          <w:sz w:val="21"/>
        </w:rPr>
        <w:t>A. Lan truyền chậm</w:t>
        <w:br/>
        <w:t>B. Không thể thay đổi</w:t>
        <w:br/>
        <w:t>C. Dễ sao chép và lan truyền nhanh</w:t>
        <w:br/>
        <w:t>D. Khó sao chép</w:t>
      </w:r>
    </w:p>
    <w:p>
      <w:pPr>
        <w:keepNext/>
        <w:spacing w:before="80" w:after="40" w:line="276" w:lineRule="auto"/>
      </w:pPr>
      <w:r>
        <w:rPr>
          <w:rFonts w:ascii="Times New Roman" w:hAnsi="Times New Roman"/>
          <w:b/>
          <w:sz w:val="22"/>
        </w:rPr>
        <w:t xml:space="preserve">Câu 11: </w:t>
      </w:r>
      <w:r>
        <w:rPr>
          <w:rFonts w:ascii="Times New Roman" w:hAnsi="Times New Roman"/>
          <w:sz w:val="22"/>
        </w:rPr>
        <w:t>Chức năng lọc dữ liệu trong bảng tính dùng để làm gì?</w:t>
      </w:r>
    </w:p>
    <w:p>
      <w:pPr>
        <w:spacing w:before="20" w:after="80" w:line="276" w:lineRule="auto"/>
        <w:ind w:left="288"/>
      </w:pPr>
      <w:r>
        <w:rPr>
          <w:rFonts w:ascii="Times New Roman" w:hAnsi="Times New Roman"/>
          <w:sz w:val="21"/>
        </w:rPr>
        <w:t>A. Tính tổng các ô</w:t>
        <w:br/>
        <w:t>B. Sắp xếp dữ liệu theo thứ tự</w:t>
        <w:br/>
        <w:t>C. Định dạng bảng</w:t>
        <w:br/>
        <w:t>D. Ẩn các hàng không thỏa mãn điều kiện</w:t>
      </w:r>
    </w:p>
    <w:p>
      <w:pPr>
        <w:keepNext/>
        <w:spacing w:before="80" w:after="40" w:line="276" w:lineRule="auto"/>
      </w:pPr>
      <w:r>
        <w:rPr>
          <w:rFonts w:ascii="Times New Roman" w:hAnsi="Times New Roman"/>
          <w:b/>
          <w:sz w:val="22"/>
        </w:rPr>
        <w:t xml:space="preserve">Câu 12: </w:t>
      </w:r>
      <w:r>
        <w:rPr>
          <w:rFonts w:ascii="Times New Roman" w:hAnsi="Times New Roman"/>
          <w:sz w:val="22"/>
        </w:rPr>
        <w:t>Phương án nào sau đây mô tả các bước sử dụng bản mẫu?</w:t>
      </w:r>
    </w:p>
    <w:p>
      <w:pPr>
        <w:spacing w:before="20" w:after="80" w:line="276" w:lineRule="auto"/>
        <w:ind w:left="288"/>
      </w:pPr>
      <w:r>
        <w:rPr>
          <w:rFonts w:ascii="Times New Roman" w:hAnsi="Times New Roman"/>
          <w:sz w:val="21"/>
        </w:rPr>
        <w:t>A. Nháy chuột chọn File/New, chọn bản mẫu.</w:t>
        <w:br/>
        <w:t>B. Nháy chuột chọn Insert/Text, chọn bản mẫu.</w:t>
        <w:br/>
        <w:t>C. Nháy chuột chọn Design/Themes, chọn bản mẫu.</w:t>
        <w:br/>
        <w:t>D. Nháy chuột chọn Design/Variants, chọn bản mẫu.</w:t>
      </w:r>
    </w:p>
    <w:p>
      <w:pPr>
        <w:keepNext/>
        <w:spacing w:before="80" w:after="40" w:line="276" w:lineRule="auto"/>
      </w:pPr>
      <w:r>
        <w:rPr>
          <w:rFonts w:ascii="Times New Roman" w:hAnsi="Times New Roman"/>
          <w:b/>
          <w:sz w:val="22"/>
        </w:rPr>
        <w:t xml:space="preserve">Câu 13: </w:t>
      </w:r>
      <w:r>
        <w:rPr>
          <w:rFonts w:ascii="Times New Roman" w:hAnsi="Times New Roman"/>
          <w:sz w:val="22"/>
        </w:rPr>
        <w:t>Để sắp xếp danh sách học sinh theo điểm trung bình từ cao xuống thấp, em chọn chức năng nào?</w:t>
      </w:r>
    </w:p>
    <w:p>
      <w:pPr>
        <w:spacing w:before="20" w:after="80" w:line="276" w:lineRule="auto"/>
        <w:ind w:left="288"/>
      </w:pPr>
      <w:r>
        <w:rPr>
          <w:rFonts w:ascii="Times New Roman" w:hAnsi="Times New Roman"/>
          <w:sz w:val="21"/>
        </w:rPr>
        <w:t>A. Sort</w:t>
        <w:br/>
        <w:t>B. Filter</w:t>
        <w:br/>
        <w:t>C. Format</w:t>
        <w:br/>
        <w:t>D. Insert</w:t>
      </w:r>
    </w:p>
    <w:p>
      <w:pPr>
        <w:keepNext/>
        <w:spacing w:before="80" w:after="40" w:line="276" w:lineRule="auto"/>
      </w:pPr>
      <w:r>
        <w:rPr>
          <w:rFonts w:ascii="Times New Roman" w:hAnsi="Times New Roman"/>
          <w:b/>
          <w:sz w:val="22"/>
        </w:rPr>
        <w:t xml:space="preserve">Câu 14: </w:t>
      </w:r>
      <w:r>
        <w:rPr>
          <w:rFonts w:ascii="Times New Roman" w:hAnsi="Times New Roman"/>
          <w:sz w:val="22"/>
        </w:rPr>
        <w:t>Theo nội dung bài học, thông tin số có những đặc điểm chính nào?</w:t>
      </w:r>
    </w:p>
    <w:p>
      <w:pPr>
        <w:spacing w:before="20" w:after="80" w:line="276" w:lineRule="auto"/>
        <w:ind w:left="288"/>
      </w:pPr>
      <w:r>
        <w:rPr>
          <w:rFonts w:ascii="Times New Roman" w:hAnsi="Times New Roman"/>
          <w:sz w:val="21"/>
        </w:rPr>
        <w:t>A. Dễ dàng được nhân bản và lan truyền nhưng khó bị xoá bỏ hoàn toàn.</w:t>
        <w:br/>
        <w:t>B. Chỉ có thể xem được khi ở gần thiết bị lưu trữ gốc.</w:t>
        <w:br/>
        <w:t>C. Không thể chỉnh sửa sau khi đã đăng lên mạng xã hội.</w:t>
        <w:br/>
        <w:t>D. Luôn luôn có độ tin cậy tuyệt đối.</w:t>
      </w:r>
    </w:p>
    <w:p>
      <w:pPr>
        <w:keepNext/>
        <w:spacing w:before="80" w:after="40" w:line="276" w:lineRule="auto"/>
      </w:pPr>
      <w:r>
        <w:rPr>
          <w:rFonts w:ascii="Times New Roman" w:hAnsi="Times New Roman"/>
          <w:b/>
          <w:sz w:val="22"/>
        </w:rPr>
        <w:t xml:space="preserve">Câu 15: </w:t>
      </w:r>
      <w:r>
        <w:rPr>
          <w:rFonts w:ascii="Times New Roman" w:hAnsi="Times New Roman"/>
          <w:sz w:val="22"/>
        </w:rPr>
        <w:t>Việc sử dụng phần mềm mà không được sự cho phép của tác giả được gọi là gì?</w:t>
      </w:r>
    </w:p>
    <w:p>
      <w:pPr>
        <w:spacing w:before="20" w:after="80" w:line="276" w:lineRule="auto"/>
        <w:ind w:left="288"/>
      </w:pPr>
      <w:r>
        <w:rPr>
          <w:rFonts w:ascii="Times New Roman" w:hAnsi="Times New Roman"/>
          <w:sz w:val="21"/>
        </w:rPr>
        <w:t>A. Bản quyền</w:t>
        <w:br/>
        <w:t>B. Sở hữu trí tuệ</w:t>
        <w:br/>
        <w:t>C. Chia sẻ hợp pháp</w:t>
        <w:br/>
        <w:t>D. Vi phạm bản quyền</w:t>
      </w:r>
    </w:p>
    <w:p>
      <w:pPr>
        <w:keepNext/>
        <w:spacing w:before="80" w:after="40" w:line="276" w:lineRule="auto"/>
      </w:pPr>
      <w:r>
        <w:rPr>
          <w:rFonts w:ascii="Times New Roman" w:hAnsi="Times New Roman"/>
          <w:b/>
          <w:sz w:val="22"/>
        </w:rPr>
        <w:t xml:space="preserve">Câu 16: </w:t>
      </w:r>
      <w:r>
        <w:rPr>
          <w:rFonts w:ascii="Times New Roman" w:hAnsi="Times New Roman"/>
          <w:sz w:val="22"/>
        </w:rPr>
        <w:t>Chức năng lọc dữ liệu trong phần mềm bảng tính dùng để làm gì?</w:t>
      </w:r>
    </w:p>
    <w:p>
      <w:pPr>
        <w:spacing w:before="20" w:after="80" w:line="276" w:lineRule="auto"/>
        <w:ind w:left="288"/>
      </w:pPr>
      <w:r>
        <w:rPr>
          <w:rFonts w:ascii="Times New Roman" w:hAnsi="Times New Roman"/>
          <w:sz w:val="21"/>
        </w:rPr>
        <w:t>A. Xóa vĩnh viễn các dòng dữ liệu không thỏa mãn điều kiện</w:t>
        <w:br/>
        <w:t>B. Sắp xếp lại thứ tự các hàng theo bảng chữ cái</w:t>
        <w:br/>
        <w:t>C. Chọn và chỉ hiển thị các dòng thỏa mãn các điều kiện nào đó, ẩn đi các dòng không phù hợp</w:t>
        <w:br/>
        <w:t>D. Tính tổng tự động các giá trị trong bảng</w:t>
      </w:r>
    </w:p>
    <w:p>
      <w:pPr>
        <w:keepNext/>
        <w:spacing w:before="80" w:after="40" w:line="276" w:lineRule="auto"/>
      </w:pPr>
      <w:r>
        <w:rPr>
          <w:rFonts w:ascii="Times New Roman" w:hAnsi="Times New Roman"/>
          <w:b/>
          <w:sz w:val="22"/>
        </w:rPr>
        <w:t xml:space="preserve">Câu 17: </w:t>
      </w:r>
      <w:r>
        <w:rPr>
          <w:rFonts w:ascii="Times New Roman" w:hAnsi="Times New Roman"/>
          <w:sz w:val="22"/>
        </w:rPr>
        <w:t>Em hãy ghép mỗi đoạn lệnh ở hàng trên với kết quả tương ứng mà đoạn lệnh đó vẽ ở hàng dưới trong Bảng 14.1.</w:t>
      </w:r>
    </w:p>
    <w:p>
      <w:pPr>
        <w:spacing w:before="20" w:after="80" w:line="276" w:lineRule="auto"/>
        <w:ind w:left="288"/>
      </w:pPr>
      <w:r>
        <w:rPr>
          <w:rFonts w:ascii="Times New Roman" w:hAnsi="Times New Roman"/>
          <w:sz w:val="21"/>
        </w:rPr>
        <w:t>A. a - 1), b - 2), c - 3), d - 4)</w:t>
        <w:br/>
        <w:t>B. a - 3), b - 4), c - 1), d - 2)</w:t>
        <w:br/>
        <w:t>C. a - 2), b - 3), c - 4), d - 1)</w:t>
        <w:br/>
        <w:t>D. a - 4), b - 3), c - 2), d - 1)</w:t>
      </w:r>
    </w:p>
    <w:p>
      <w:pPr>
        <w:keepNext/>
        <w:spacing w:before="80" w:after="40" w:line="276" w:lineRule="auto"/>
      </w:pPr>
      <w:r>
        <w:rPr>
          <w:rFonts w:ascii="Times New Roman" w:hAnsi="Times New Roman"/>
          <w:b/>
          <w:sz w:val="22"/>
        </w:rPr>
        <w:t xml:space="preserve">Câu 18: </w:t>
      </w:r>
      <w:r>
        <w:rPr>
          <w:rFonts w:ascii="Times New Roman" w:hAnsi="Times New Roman"/>
          <w:sz w:val="22"/>
        </w:rPr>
        <w:t>Cấu trúc lặp nào sau đây không được cho trước trong các nhóm lệnh của Scratch?</w:t>
      </w:r>
    </w:p>
    <w:p>
      <w:pPr>
        <w:spacing w:before="20" w:after="80" w:line="276" w:lineRule="auto"/>
        <w:ind w:left="288"/>
      </w:pPr>
      <w:r>
        <w:rPr>
          <w:rFonts w:ascii="Times New Roman" w:hAnsi="Times New Roman"/>
          <w:sz w:val="21"/>
        </w:rPr>
        <w:t>A. Lặp một khối lệnh vô hạn lần.</w:t>
        <w:br/>
        <w:t>B. Lặp với điều kiện được kiểm tra sau khi thực hiện khối lệnh.</w:t>
        <w:br/>
        <w:t>C. Lặp một khối lệnh với số lần định trước.</w:t>
        <w:br/>
        <w:t>D. Lặp với điều kiện được kiểm tra trước khi thực hiện khối lệnh.</w:t>
      </w:r>
    </w:p>
    <w:p>
      <w:pPr>
        <w:keepNext/>
        <w:spacing w:before="80" w:after="40" w:line="276" w:lineRule="auto"/>
      </w:pPr>
      <w:r>
        <w:rPr>
          <w:rFonts w:ascii="Times New Roman" w:hAnsi="Times New Roman"/>
          <w:b/>
          <w:sz w:val="22"/>
        </w:rPr>
        <w:t xml:space="preserve">Câu 19: </w:t>
      </w:r>
      <w:r>
        <w:rPr>
          <w:rFonts w:ascii="Times New Roman" w:hAnsi="Times New Roman"/>
          <w:sz w:val="22"/>
        </w:rPr>
        <w:t>Để tìm kiếm thông tin học thuật chính xác trên Google, em nên làm gì?</w:t>
      </w:r>
    </w:p>
    <w:p>
      <w:pPr>
        <w:spacing w:before="20" w:after="80" w:line="276" w:lineRule="auto"/>
        <w:ind w:left="288"/>
      </w:pPr>
      <w:r>
        <w:rPr>
          <w:rFonts w:ascii="Times New Roman" w:hAnsi="Times New Roman"/>
          <w:sz w:val="21"/>
        </w:rPr>
        <w:t>A. Chọn kết quả đầu tiên</w:t>
        <w:br/>
        <w:t>B. Chỉ tìm kiếm bằng từ khóa chung</w:t>
        <w:br/>
        <w:t>C. Tìm kiếm trên mạng xã hội</w:t>
        <w:br/>
        <w:t>D. Sử dụng các từ khóa chuyên ngành và nguồn tin uy tín</w:t>
      </w:r>
    </w:p>
    <w:p>
      <w:pPr>
        <w:keepNext/>
        <w:spacing w:before="80" w:after="40" w:line="276" w:lineRule="auto"/>
      </w:pPr>
      <w:r>
        <w:rPr>
          <w:rFonts w:ascii="Times New Roman" w:hAnsi="Times New Roman"/>
          <w:b/>
          <w:sz w:val="22"/>
        </w:rPr>
        <w:t xml:space="preserve">Câu 20: </w:t>
      </w:r>
      <w:r>
        <w:rPr>
          <w:rFonts w:ascii="Times New Roman" w:hAnsi="Times New Roman"/>
          <w:sz w:val="22"/>
        </w:rPr>
        <w:t>Thiết bị nào sau đây được coi là một trong những công cụ tính toán cổ xưa nhất?</w:t>
      </w:r>
    </w:p>
    <w:p>
      <w:pPr>
        <w:spacing w:before="20" w:after="80" w:line="276" w:lineRule="auto"/>
        <w:ind w:left="288"/>
      </w:pPr>
      <w:r>
        <w:rPr>
          <w:rFonts w:ascii="Times New Roman" w:hAnsi="Times New Roman"/>
          <w:sz w:val="21"/>
        </w:rPr>
        <w:t>A. Bàn tính (Abacus)</w:t>
        <w:br/>
        <w:t>B. Máy tính bỏ túi</w:t>
        <w:br/>
        <w:t>C. Máy tính Pascaline</w:t>
        <w:br/>
        <w:t>D. Máy tính điện tử</w:t>
      </w:r>
    </w:p>
    <w:p>
      <w:pPr>
        <w:keepNext/>
        <w:spacing w:before="80" w:after="40" w:line="276" w:lineRule="auto"/>
      </w:pPr>
      <w:r>
        <w:rPr>
          <w:rFonts w:ascii="Times New Roman" w:hAnsi="Times New Roman"/>
          <w:b/>
          <w:sz w:val="22"/>
        </w:rPr>
        <w:t xml:space="preserve">Câu 21: </w:t>
      </w:r>
      <w:r>
        <w:rPr>
          <w:rFonts w:ascii="Times New Roman" w:hAnsi="Times New Roman"/>
          <w:sz w:val="22"/>
        </w:rPr>
        <w:t>Em hãy chọn phương án đúng: A. Văn bản trên trang chiếu cần ngắn gọn, súc tích. B. Văn bản trên trang chiếu càng chi tiết, đầy đủ càng tốt. C. Sử dụng càng nhiều màu sắc cho văn bản trên trang chiếu càng giúp người nghe tập trung. D. Sử dụng nhiều loại phông chữ cho văn bản trên trang chiếu sẽ thu hút được sự chú ý của người nghe.</w:t>
      </w:r>
    </w:p>
    <w:p>
      <w:pPr>
        <w:spacing w:before="20" w:after="80" w:line="276" w:lineRule="auto"/>
        <w:ind w:left="288"/>
      </w:pPr>
      <w:r>
        <w:rPr>
          <w:rFonts w:ascii="Times New Roman" w:hAnsi="Times New Roman"/>
          <w:sz w:val="21"/>
        </w:rPr>
        <w:t>A. Sử dụng nhiều loại phông chữ cho văn bản trên trang chiếu sẽ thu hút được sự chú ý của người nghe.</w:t>
        <w:br/>
        <w:t>B. Sử dụng càng nhiều màu sắc cho văn bản trên trang chiếu càng giúp người nghe tập trung.</w:t>
        <w:br/>
        <w:t>C. Văn bản trên trang chiếu cần ngắn gọn, súc tích.</w:t>
        <w:br/>
        <w:t>D. Văn bản trên trang chiếu càng chi tiết, đầy đủ càng tốt.</w:t>
      </w:r>
    </w:p>
    <w:p>
      <w:pPr>
        <w:keepNext/>
        <w:spacing w:before="80" w:after="40" w:line="276" w:lineRule="auto"/>
      </w:pPr>
      <w:r>
        <w:rPr>
          <w:rFonts w:ascii="Times New Roman" w:hAnsi="Times New Roman"/>
          <w:b/>
          <w:sz w:val="22"/>
        </w:rPr>
        <w:t xml:space="preserve">Câu 22: </w:t>
      </w:r>
      <w:r>
        <w:rPr>
          <w:rFonts w:ascii="Times New Roman" w:hAnsi="Times New Roman"/>
          <w:sz w:val="22"/>
        </w:rPr>
        <w:t>Tiêu chuẩn nào sau đây giúp đánh giá độ tin cậy của thông tin trên Internet?</w:t>
      </w:r>
    </w:p>
    <w:p>
      <w:pPr>
        <w:spacing w:before="20" w:after="80" w:line="276" w:lineRule="auto"/>
        <w:ind w:left="288"/>
      </w:pPr>
      <w:r>
        <w:rPr>
          <w:rFonts w:ascii="Times New Roman" w:hAnsi="Times New Roman"/>
          <w:sz w:val="21"/>
        </w:rPr>
        <w:t>A. Thông tin có hình ảnh đẹp</w:t>
        <w:br/>
        <w:t>B. Thông tin có nhiều người xem</w:t>
        <w:br/>
        <w:t>C. Thông tin có nguồn gốc rõ ràng</w:t>
        <w:br/>
        <w:t>D. Thông tin được đăng tải nhanh</w:t>
      </w:r>
    </w:p>
    <w:p>
      <w:pPr>
        <w:keepNext/>
        <w:spacing w:before="80" w:after="40" w:line="276" w:lineRule="auto"/>
      </w:pPr>
      <w:r>
        <w:rPr>
          <w:rFonts w:ascii="Times New Roman" w:hAnsi="Times New Roman"/>
          <w:b/>
          <w:sz w:val="22"/>
        </w:rPr>
        <w:t xml:space="preserve">Câu 23: </w:t>
      </w:r>
      <w:r>
        <w:rPr>
          <w:rFonts w:ascii="Times New Roman" w:hAnsi="Times New Roman"/>
          <w:sz w:val="22"/>
        </w:rPr>
        <w:t>Trong Excel, địa chỉ $A$1 được gọi là gì?</w:t>
      </w:r>
    </w:p>
    <w:p>
      <w:pPr>
        <w:spacing w:before="20" w:after="80" w:line="276" w:lineRule="auto"/>
        <w:ind w:left="288"/>
      </w:pPr>
      <w:r>
        <w:rPr>
          <w:rFonts w:ascii="Times New Roman" w:hAnsi="Times New Roman"/>
          <w:sz w:val="21"/>
        </w:rPr>
        <w:t>A. Địa chỉ tương đối</w:t>
        <w:br/>
        <w:t>B. Địa chỉ tuyệt đối</w:t>
        <w:br/>
        <w:t>C. Địa chỉ hỗn hợp</w:t>
        <w:br/>
        <w:t>D. Địa chỉ vùng</w:t>
      </w:r>
    </w:p>
    <w:p>
      <w:pPr>
        <w:keepNext/>
        <w:spacing w:before="80" w:after="40" w:line="276" w:lineRule="auto"/>
      </w:pPr>
      <w:r>
        <w:rPr>
          <w:rFonts w:ascii="Times New Roman" w:hAnsi="Times New Roman"/>
          <w:b/>
          <w:sz w:val="22"/>
        </w:rPr>
        <w:t xml:space="preserve">Câu 24: </w:t>
      </w:r>
      <w:r>
        <w:rPr>
          <w:rFonts w:ascii="Times New Roman" w:hAnsi="Times New Roman"/>
          <w:sz w:val="22"/>
        </w:rPr>
        <w:t>Hành vi nào sau đây thể hiện văn hóa ứng xử trong môi trường số?</w:t>
      </w:r>
    </w:p>
    <w:p>
      <w:pPr>
        <w:spacing w:before="20" w:after="80" w:line="276" w:lineRule="auto"/>
        <w:ind w:left="288"/>
      </w:pPr>
      <w:r>
        <w:rPr>
          <w:rFonts w:ascii="Times New Roman" w:hAnsi="Times New Roman"/>
          <w:sz w:val="21"/>
        </w:rPr>
        <w:t>A. Tự ý đăng ảnh người khác</w:t>
        <w:br/>
        <w:t>B. Sử dụng ngôn từ thô tục</w:t>
        <w:br/>
        <w:t>C. Chia sẻ thông tin chưa kiểm chứng</w:t>
        <w:br/>
        <w:t>D. Tôn trọng bản quyền và lịch sự khi giao tiếp</w:t>
      </w:r>
    </w:p>
    <w:p>
      <w:pPr>
        <w:keepNext/>
        <w:spacing w:before="280" w:after="80"/>
      </w:pPr>
      <w:r>
        <w:rPr>
          <w:rFonts w:ascii="Times New Roman" w:hAnsi="Times New Roman"/>
          <w:b/>
          <w:color w:val="0F2C59"/>
          <w:sz w:val="24"/>
        </w:rPr>
        <w:t>PHẦN II. CÂU HỎI TRẮC NGHIỆM ĐÚNG / SAI (Gồm 8 câu tình huống)</w:t>
      </w:r>
    </w:p>
    <w:p>
      <w:pPr>
        <w:spacing w:after="120"/>
      </w:pPr>
      <w:r>
        <w:rPr>
          <w:rFonts w:ascii="Times New Roman" w:hAnsi="Times New Roman"/>
          <w:i/>
          <w:sz w:val="21"/>
        </w:rPr>
        <w:t>Trong mỗi ý a), b), c), d) ở từng câu hỏi tình huống, học sinh chọn Đúng (Đ) hoặc Sai (S):</w:t>
      </w:r>
    </w:p>
    <w:p>
      <w:pPr>
        <w:keepNext/>
        <w:spacing w:before="120" w:after="40"/>
      </w:pPr>
      <w:r>
        <w:rPr>
          <w:rFonts w:ascii="Times New Roman" w:hAnsi="Times New Roman"/>
          <w:b/>
          <w:sz w:val="22"/>
        </w:rPr>
        <w:t xml:space="preserve">Câu 1: </w:t>
      </w:r>
      <w:r>
        <w:rPr>
          <w:rFonts w:ascii="Times New Roman" w:hAnsi="Times New Roman"/>
          <w:sz w:val="22"/>
        </w:rPr>
        <w:t>Địa chỉ trong bảng tính</w:t>
      </w:r>
    </w:p>
    <w:p>
      <w:pPr>
        <w:spacing w:before="20" w:after="40" w:line="276" w:lineRule="auto"/>
        <w:ind w:left="288"/>
      </w:pPr>
      <w:r>
        <w:rPr>
          <w:rFonts w:ascii="Times New Roman" w:hAnsi="Times New Roman"/>
          <w:sz w:val="21"/>
        </w:rPr>
        <w:t xml:space="preserve">a) Địa chỉ A$1 là địa chỉ hỗn hợp. </w:t>
      </w:r>
      <w:r>
        <w:rPr>
          <w:rFonts w:ascii="Consolas" w:hAnsi="Consolas"/>
          <w:b/>
          <w:sz w:val="20"/>
        </w:rPr>
        <w:t>[   ]</w:t>
      </w:r>
    </w:p>
    <w:p>
      <w:pPr>
        <w:spacing w:before="20" w:after="40" w:line="276" w:lineRule="auto"/>
        <w:ind w:left="288"/>
      </w:pPr>
      <w:r>
        <w:rPr>
          <w:rFonts w:ascii="Times New Roman" w:hAnsi="Times New Roman"/>
          <w:sz w:val="21"/>
        </w:rPr>
        <w:t xml:space="preserve">b) Địa chỉ A1 là địa chỉ tương đối. </w:t>
      </w:r>
      <w:r>
        <w:rPr>
          <w:rFonts w:ascii="Consolas" w:hAnsi="Consolas"/>
          <w:b/>
          <w:sz w:val="20"/>
        </w:rPr>
        <w:t>[   ]</w:t>
      </w:r>
    </w:p>
    <w:p>
      <w:pPr>
        <w:spacing w:before="20" w:after="40" w:line="276" w:lineRule="auto"/>
        <w:ind w:left="288"/>
      </w:pPr>
      <w:r>
        <w:rPr>
          <w:rFonts w:ascii="Times New Roman" w:hAnsi="Times New Roman"/>
          <w:sz w:val="21"/>
        </w:rPr>
        <w:t xml:space="preserve">c) Địa chỉ $A$1 sẽ thay đổi khi sao chép công thức. </w:t>
      </w:r>
      <w:r>
        <w:rPr>
          <w:rFonts w:ascii="Consolas" w:hAnsi="Consolas"/>
          <w:b/>
          <w:sz w:val="20"/>
        </w:rPr>
        <w:t>[   ]</w:t>
      </w:r>
    </w:p>
    <w:p>
      <w:pPr>
        <w:spacing w:before="20" w:after="40" w:line="276" w:lineRule="auto"/>
        <w:ind w:left="288"/>
      </w:pPr>
      <w:r>
        <w:rPr>
          <w:rFonts w:ascii="Times New Roman" w:hAnsi="Times New Roman"/>
          <w:sz w:val="21"/>
        </w:rPr>
        <w:t xml:space="preserve">d) Công thức =SUM(A1:A10) không thể chứa địa chỉ tuyệt đối. </w:t>
      </w:r>
      <w:r>
        <w:rPr>
          <w:rFonts w:ascii="Consolas" w:hAnsi="Consolas"/>
          <w:b/>
          <w:sz w:val="20"/>
        </w:rPr>
        <w:t>[   ]</w:t>
      </w:r>
    </w:p>
    <w:p>
      <w:pPr>
        <w:keepNext/>
        <w:spacing w:before="120" w:after="40"/>
      </w:pPr>
      <w:r>
        <w:rPr>
          <w:rFonts w:ascii="Times New Roman" w:hAnsi="Times New Roman"/>
          <w:b/>
          <w:sz w:val="22"/>
        </w:rPr>
        <w:t xml:space="preserve">Câu 2: </w:t>
      </w:r>
      <w:r>
        <w:rPr>
          <w:rFonts w:ascii="Times New Roman" w:hAnsi="Times New Roman"/>
          <w:sz w:val="22"/>
        </w:rPr>
        <w:t>Khi thao tác với công thức và các loại địa chỉ ô trong bảng tính Excel:</w:t>
      </w:r>
    </w:p>
    <w:p>
      <w:pPr>
        <w:spacing w:before="20" w:after="40" w:line="276" w:lineRule="auto"/>
        <w:ind w:left="288"/>
      </w:pPr>
      <w:r>
        <w:rPr>
          <w:rFonts w:ascii="Times New Roman" w:hAnsi="Times New Roman"/>
          <w:sz w:val="21"/>
        </w:rPr>
        <w:t xml:space="preserve">a) Có thể nhấn phím F4 để chuyển đổi nhanh giữa các kiểu địa chỉ ô khi đang nhập công thức. </w:t>
      </w:r>
      <w:r>
        <w:rPr>
          <w:rFonts w:ascii="Consolas" w:hAnsi="Consolas"/>
          <w:b/>
          <w:sz w:val="20"/>
        </w:rPr>
        <w:t>[   ]</w:t>
      </w:r>
    </w:p>
    <w:p>
      <w:pPr>
        <w:spacing w:before="20" w:after="40" w:line="276" w:lineRule="auto"/>
        <w:ind w:left="288"/>
      </w:pPr>
      <w:r>
        <w:rPr>
          <w:rFonts w:ascii="Times New Roman" w:hAnsi="Times New Roman"/>
          <w:sz w:val="21"/>
        </w:rPr>
        <w:t xml:space="preserve">b) Địa chỉ A$1 là địa chỉ tuyệt đối hoàn toàn, không thể thay đổi cột khi kéo ngang. </w:t>
      </w:r>
      <w:r>
        <w:rPr>
          <w:rFonts w:ascii="Consolas" w:hAnsi="Consolas"/>
          <w:b/>
          <w:sz w:val="20"/>
        </w:rPr>
        <w:t>[   ]</w:t>
      </w:r>
    </w:p>
    <w:p>
      <w:pPr>
        <w:spacing w:before="20" w:after="40" w:line="276" w:lineRule="auto"/>
        <w:ind w:left="288"/>
      </w:pPr>
      <w:r>
        <w:rPr>
          <w:rFonts w:ascii="Times New Roman" w:hAnsi="Times New Roman"/>
          <w:sz w:val="21"/>
        </w:rPr>
        <w:t xml:space="preserve">c) Địa chỉ $A$1 là địa chỉ tuyệt đối, tọa độ cột A và dòng 1 được giữ nguyên cố định khi sao chép công thức. </w:t>
      </w:r>
      <w:r>
        <w:rPr>
          <w:rFonts w:ascii="Consolas" w:hAnsi="Consolas"/>
          <w:b/>
          <w:sz w:val="20"/>
        </w:rPr>
        <w:t>[   ]</w:t>
      </w:r>
    </w:p>
    <w:p>
      <w:pPr>
        <w:spacing w:before="20" w:after="40" w:line="276" w:lineRule="auto"/>
        <w:ind w:left="288"/>
      </w:pPr>
      <w:r>
        <w:rPr>
          <w:rFonts w:ascii="Times New Roman" w:hAnsi="Times New Roman"/>
          <w:sz w:val="21"/>
        </w:rPr>
        <w:t xml:space="preserve">d) Địa chỉ tương đối sẽ tự động thay đổi tọa độ cột hoặc dòng tương ứng khi công thức được sao chép sang vị trí khác. </w:t>
      </w:r>
      <w:r>
        <w:rPr>
          <w:rFonts w:ascii="Consolas" w:hAnsi="Consolas"/>
          <w:b/>
          <w:sz w:val="20"/>
        </w:rPr>
        <w:t>[   ]</w:t>
      </w:r>
    </w:p>
    <w:p>
      <w:pPr>
        <w:keepNext/>
        <w:spacing w:before="120" w:after="40"/>
      </w:pPr>
      <w:r>
        <w:rPr>
          <w:rFonts w:ascii="Times New Roman" w:hAnsi="Times New Roman"/>
          <w:b/>
          <w:sz w:val="22"/>
        </w:rPr>
        <w:t xml:space="preserve">Câu 3: </w:t>
      </w:r>
      <w:r>
        <w:rPr>
          <w:rFonts w:ascii="Times New Roman" w:hAnsi="Times New Roman"/>
          <w:sz w:val="22"/>
        </w:rPr>
        <w:t>Khi áp dụng các hàm tính toán trong bảng tính để xử lý dữ liệu:</w:t>
      </w:r>
    </w:p>
    <w:p>
      <w:pPr>
        <w:spacing w:before="20" w:after="40" w:line="276" w:lineRule="auto"/>
        <w:ind w:left="288"/>
      </w:pPr>
      <w:r>
        <w:rPr>
          <w:rFonts w:ascii="Times New Roman" w:hAnsi="Times New Roman"/>
          <w:sz w:val="21"/>
        </w:rPr>
        <w:t xml:space="preserve">a) Hàm =MAX(B1:B10) dùng để tìm giá trị nhỏ nhất trong danh sách. </w:t>
      </w:r>
      <w:r>
        <w:rPr>
          <w:rFonts w:ascii="Consolas" w:hAnsi="Consolas"/>
          <w:b/>
          <w:sz w:val="20"/>
        </w:rPr>
        <w:t>[   ]</w:t>
      </w:r>
    </w:p>
    <w:p>
      <w:pPr>
        <w:spacing w:before="20" w:after="40" w:line="276" w:lineRule="auto"/>
        <w:ind w:left="288"/>
      </w:pPr>
      <w:r>
        <w:rPr>
          <w:rFonts w:ascii="Times New Roman" w:hAnsi="Times New Roman"/>
          <w:sz w:val="21"/>
        </w:rPr>
        <w:t xml:space="preserve">b) Công thức bắt buộc phải bắt đầu bằng dấu bằng '='. </w:t>
      </w:r>
      <w:r>
        <w:rPr>
          <w:rFonts w:ascii="Consolas" w:hAnsi="Consolas"/>
          <w:b/>
          <w:sz w:val="20"/>
        </w:rPr>
        <w:t>[   ]</w:t>
      </w:r>
    </w:p>
    <w:p>
      <w:pPr>
        <w:spacing w:before="20" w:after="40" w:line="276" w:lineRule="auto"/>
        <w:ind w:left="288"/>
      </w:pPr>
      <w:r>
        <w:rPr>
          <w:rFonts w:ascii="Times New Roman" w:hAnsi="Times New Roman"/>
          <w:sz w:val="21"/>
        </w:rPr>
        <w:t xml:space="preserve">c) Khi ô tính hiển thị ký hiệu '#####', có nghĩa là độ rộng của cột chưa đủ để hiển thị số. </w:t>
      </w:r>
      <w:r>
        <w:rPr>
          <w:rFonts w:ascii="Consolas" w:hAnsi="Consolas"/>
          <w:b/>
          <w:sz w:val="20"/>
        </w:rPr>
        <w:t>[   ]</w:t>
      </w:r>
    </w:p>
    <w:p>
      <w:pPr>
        <w:spacing w:before="20" w:after="40" w:line="276" w:lineRule="auto"/>
        <w:ind w:left="288"/>
      </w:pPr>
      <w:r>
        <w:rPr>
          <w:rFonts w:ascii="Times New Roman" w:hAnsi="Times New Roman"/>
          <w:sz w:val="21"/>
        </w:rPr>
        <w:t xml:space="preserve">d) Hàm =SUM(A1:A5) sẽ tính tổng tất cả các ô từ A1 đến A5. </w:t>
      </w:r>
      <w:r>
        <w:rPr>
          <w:rFonts w:ascii="Consolas" w:hAnsi="Consolas"/>
          <w:b/>
          <w:sz w:val="20"/>
        </w:rPr>
        <w:t>[   ]</w:t>
      </w:r>
    </w:p>
    <w:p>
      <w:pPr>
        <w:keepNext/>
        <w:spacing w:before="120" w:after="40"/>
      </w:pPr>
      <w:r>
        <w:rPr>
          <w:rFonts w:ascii="Times New Roman" w:hAnsi="Times New Roman"/>
          <w:b/>
          <w:sz w:val="22"/>
        </w:rPr>
        <w:t xml:space="preserve">Câu 4: </w:t>
      </w:r>
      <w:r>
        <w:rPr>
          <w:rFonts w:ascii="Times New Roman" w:hAnsi="Times New Roman"/>
          <w:sz w:val="22"/>
        </w:rPr>
        <w:t>Về tiến trình phát triển và các thế hệ máy tính điện tử:</w:t>
      </w:r>
    </w:p>
    <w:p>
      <w:pPr>
        <w:spacing w:before="20" w:after="40" w:line="276" w:lineRule="auto"/>
        <w:ind w:left="288"/>
      </w:pPr>
      <w:r>
        <w:rPr>
          <w:rFonts w:ascii="Times New Roman" w:hAnsi="Times New Roman"/>
          <w:sz w:val="21"/>
        </w:rPr>
        <w:t xml:space="preserve">a) Sự ra đời của bóng bán dẫn (Transistor) đã giúp máy tính thế hệ thứ hai nhỏ gọn hơn nhiều so với thế hệ dùng đèn điện tử chân không. </w:t>
      </w:r>
      <w:r>
        <w:rPr>
          <w:rFonts w:ascii="Consolas" w:hAnsi="Consolas"/>
          <w:b/>
          <w:sz w:val="20"/>
        </w:rPr>
        <w:t>[   ]</w:t>
      </w:r>
    </w:p>
    <w:p>
      <w:pPr>
        <w:spacing w:before="20" w:after="40" w:line="276" w:lineRule="auto"/>
        <w:ind w:left="288"/>
      </w:pPr>
      <w:r>
        <w:rPr>
          <w:rFonts w:ascii="Times New Roman" w:hAnsi="Times New Roman"/>
          <w:sz w:val="21"/>
        </w:rPr>
        <w:t xml:space="preserve">b) Thế hệ máy tính thứ năm hướng tới việc tích hợp trí tuệ nhân tạo (AI), xử lý song song và tương tác ngôn ngữ tự nhiên. </w:t>
      </w:r>
      <w:r>
        <w:rPr>
          <w:rFonts w:ascii="Consolas" w:hAnsi="Consolas"/>
          <w:b/>
          <w:sz w:val="20"/>
        </w:rPr>
        <w:t>[   ]</w:t>
      </w:r>
    </w:p>
    <w:p>
      <w:pPr>
        <w:spacing w:before="20" w:after="40" w:line="276" w:lineRule="auto"/>
        <w:ind w:left="288"/>
      </w:pPr>
      <w:r>
        <w:rPr>
          <w:rFonts w:ascii="Times New Roman" w:hAnsi="Times New Roman"/>
          <w:sz w:val="21"/>
        </w:rPr>
        <w:t xml:space="preserve">c) Các máy tính thế hệ đầu tiên đã có thể bỏ túi và hoạt động bằng pin năng lượng mặt trời. </w:t>
      </w:r>
      <w:r>
        <w:rPr>
          <w:rFonts w:ascii="Consolas" w:hAnsi="Consolas"/>
          <w:b/>
          <w:sz w:val="20"/>
        </w:rPr>
        <w:t>[   ]</w:t>
      </w:r>
    </w:p>
    <w:p>
      <w:pPr>
        <w:spacing w:before="20" w:after="40" w:line="276" w:lineRule="auto"/>
        <w:ind w:left="288"/>
      </w:pPr>
      <w:r>
        <w:rPr>
          <w:rFonts w:ascii="Times New Roman" w:hAnsi="Times New Roman"/>
          <w:sz w:val="21"/>
        </w:rPr>
        <w:t xml:space="preserve">d) Máy tính ENIAC là một trong những chiếc máy tính điện tử đa năng đầu tiên trên thế giới. </w:t>
      </w:r>
      <w:r>
        <w:rPr>
          <w:rFonts w:ascii="Consolas" w:hAnsi="Consolas"/>
          <w:b/>
          <w:sz w:val="20"/>
        </w:rPr>
        <w:t>[   ]</w:t>
      </w:r>
    </w:p>
    <w:p>
      <w:pPr>
        <w:keepNext/>
        <w:spacing w:before="120" w:after="40"/>
      </w:pPr>
      <w:r>
        <w:rPr>
          <w:rFonts w:ascii="Times New Roman" w:hAnsi="Times New Roman"/>
          <w:b/>
          <w:sz w:val="22"/>
        </w:rPr>
        <w:t xml:space="preserve">Câu 5: </w:t>
      </w:r>
      <w:r>
        <w:rPr>
          <w:rFonts w:ascii="Times New Roman" w:hAnsi="Times New Roman"/>
          <w:sz w:val="22"/>
        </w:rPr>
        <w:t>Lịch sử công cụ tính toán</w:t>
      </w:r>
    </w:p>
    <w:p>
      <w:pPr>
        <w:spacing w:before="20" w:after="40" w:line="276" w:lineRule="auto"/>
        <w:ind w:left="288"/>
      </w:pPr>
      <w:r>
        <w:rPr>
          <w:rFonts w:ascii="Times New Roman" w:hAnsi="Times New Roman"/>
          <w:sz w:val="21"/>
        </w:rPr>
        <w:t xml:space="preserve">a) Máy tính điện tử thế hệ thứ nhất dùng bóng bán dẫn. </w:t>
      </w:r>
      <w:r>
        <w:rPr>
          <w:rFonts w:ascii="Consolas" w:hAnsi="Consolas"/>
          <w:b/>
          <w:sz w:val="20"/>
        </w:rPr>
        <w:t>[   ]</w:t>
      </w:r>
    </w:p>
    <w:p>
      <w:pPr>
        <w:spacing w:before="20" w:after="40" w:line="276" w:lineRule="auto"/>
        <w:ind w:left="288"/>
      </w:pPr>
      <w:r>
        <w:rPr>
          <w:rFonts w:ascii="Times New Roman" w:hAnsi="Times New Roman"/>
          <w:sz w:val="21"/>
        </w:rPr>
        <w:t xml:space="preserve">b) Bàn tính là công cụ tính toán cơ học đầu tiên. </w:t>
      </w:r>
      <w:r>
        <w:rPr>
          <w:rFonts w:ascii="Consolas" w:hAnsi="Consolas"/>
          <w:b/>
          <w:sz w:val="20"/>
        </w:rPr>
        <w:t>[   ]</w:t>
      </w:r>
    </w:p>
    <w:p>
      <w:pPr>
        <w:spacing w:before="20" w:after="40" w:line="276" w:lineRule="auto"/>
        <w:ind w:left="288"/>
      </w:pPr>
      <w:r>
        <w:rPr>
          <w:rFonts w:ascii="Times New Roman" w:hAnsi="Times New Roman"/>
          <w:sz w:val="21"/>
        </w:rPr>
        <w:t xml:space="preserve">c) Pascaline là máy tính cơ học. </w:t>
      </w:r>
      <w:r>
        <w:rPr>
          <w:rFonts w:ascii="Consolas" w:hAnsi="Consolas"/>
          <w:b/>
          <w:sz w:val="20"/>
        </w:rPr>
        <w:t>[   ]</w:t>
      </w:r>
    </w:p>
    <w:p>
      <w:pPr>
        <w:spacing w:before="20" w:after="40" w:line="276" w:lineRule="auto"/>
        <w:ind w:left="288"/>
      </w:pPr>
      <w:r>
        <w:rPr>
          <w:rFonts w:ascii="Times New Roman" w:hAnsi="Times New Roman"/>
          <w:sz w:val="21"/>
        </w:rPr>
        <w:t xml:space="preserve">d) Máy tính hiện nay thuộc thế hệ thứ nhất. </w:t>
      </w:r>
      <w:r>
        <w:rPr>
          <w:rFonts w:ascii="Consolas" w:hAnsi="Consolas"/>
          <w:b/>
          <w:sz w:val="20"/>
        </w:rPr>
        <w:t>[   ]</w:t>
      </w:r>
    </w:p>
    <w:p>
      <w:pPr>
        <w:keepNext/>
        <w:spacing w:before="120" w:after="40"/>
      </w:pPr>
      <w:r>
        <w:rPr>
          <w:rFonts w:ascii="Times New Roman" w:hAnsi="Times New Roman"/>
          <w:b/>
          <w:sz w:val="22"/>
        </w:rPr>
        <w:t xml:space="preserve">Câu 6: </w:t>
      </w:r>
      <w:r>
        <w:rPr>
          <w:rFonts w:ascii="Times New Roman" w:hAnsi="Times New Roman"/>
          <w:sz w:val="22"/>
        </w:rPr>
        <w:t>Sắp xếp và lọc</w:t>
      </w:r>
    </w:p>
    <w:p>
      <w:pPr>
        <w:spacing w:before="20" w:after="40" w:line="276" w:lineRule="auto"/>
        <w:ind w:left="288"/>
      </w:pPr>
      <w:r>
        <w:rPr>
          <w:rFonts w:ascii="Times New Roman" w:hAnsi="Times New Roman"/>
          <w:sz w:val="21"/>
        </w:rPr>
        <w:t xml:space="preserve">a) Sắp xếp giúp dễ dàng tìm kiếm thông tin. </w:t>
      </w:r>
      <w:r>
        <w:rPr>
          <w:rFonts w:ascii="Consolas" w:hAnsi="Consolas"/>
          <w:b/>
          <w:sz w:val="20"/>
        </w:rPr>
        <w:t>[   ]</w:t>
      </w:r>
    </w:p>
    <w:p>
      <w:pPr>
        <w:spacing w:before="20" w:after="40" w:line="276" w:lineRule="auto"/>
        <w:ind w:left="288"/>
      </w:pPr>
      <w:r>
        <w:rPr>
          <w:rFonts w:ascii="Times New Roman" w:hAnsi="Times New Roman"/>
          <w:sz w:val="21"/>
        </w:rPr>
        <w:t xml:space="preserve">b) Lọc dữ liệu giúp hiển thị các dòng thỏa mãn điều kiện. </w:t>
      </w:r>
      <w:r>
        <w:rPr>
          <w:rFonts w:ascii="Consolas" w:hAnsi="Consolas"/>
          <w:b/>
          <w:sz w:val="20"/>
        </w:rPr>
        <w:t>[   ]</w:t>
      </w:r>
    </w:p>
    <w:p>
      <w:pPr>
        <w:spacing w:before="20" w:after="40" w:line="276" w:lineRule="auto"/>
        <w:ind w:left="288"/>
      </w:pPr>
      <w:r>
        <w:rPr>
          <w:rFonts w:ascii="Times New Roman" w:hAnsi="Times New Roman"/>
          <w:sz w:val="21"/>
        </w:rPr>
        <w:t xml:space="preserve">c) Chỉ có thể sắp xếp theo một cột duy nhất. </w:t>
      </w:r>
      <w:r>
        <w:rPr>
          <w:rFonts w:ascii="Consolas" w:hAnsi="Consolas"/>
          <w:b/>
          <w:sz w:val="20"/>
        </w:rPr>
        <w:t>[   ]</w:t>
      </w:r>
    </w:p>
    <w:p>
      <w:pPr>
        <w:spacing w:before="20" w:after="40" w:line="276" w:lineRule="auto"/>
        <w:ind w:left="288"/>
      </w:pPr>
      <w:r>
        <w:rPr>
          <w:rFonts w:ascii="Times New Roman" w:hAnsi="Times New Roman"/>
          <w:sz w:val="21"/>
        </w:rPr>
        <w:t xml:space="preserve">d) Lọc dữ liệu làm mất dữ liệu gốc. </w:t>
      </w:r>
      <w:r>
        <w:rPr>
          <w:rFonts w:ascii="Consolas" w:hAnsi="Consolas"/>
          <w:b/>
          <w:sz w:val="20"/>
        </w:rPr>
        <w:t>[   ]</w:t>
      </w:r>
    </w:p>
    <w:p>
      <w:pPr>
        <w:keepNext/>
        <w:spacing w:before="120" w:after="40"/>
      </w:pPr>
      <w:r>
        <w:rPr>
          <w:rFonts w:ascii="Times New Roman" w:hAnsi="Times New Roman"/>
          <w:b/>
          <w:sz w:val="22"/>
        </w:rPr>
        <w:t xml:space="preserve">Câu 7: </w:t>
      </w:r>
      <w:r>
        <w:rPr>
          <w:rFonts w:ascii="Times New Roman" w:hAnsi="Times New Roman"/>
          <w:sz w:val="22"/>
        </w:rPr>
        <w:t>Đạo đức và pháp luật</w:t>
      </w:r>
    </w:p>
    <w:p>
      <w:pPr>
        <w:spacing w:before="20" w:after="40" w:line="276" w:lineRule="auto"/>
        <w:ind w:left="288"/>
      </w:pPr>
      <w:r>
        <w:rPr>
          <w:rFonts w:ascii="Times New Roman" w:hAnsi="Times New Roman"/>
          <w:sz w:val="21"/>
        </w:rPr>
        <w:t xml:space="preserve">a) Tác giả phần mềm có quyền bảo vệ sản phẩm của mình. </w:t>
      </w:r>
      <w:r>
        <w:rPr>
          <w:rFonts w:ascii="Consolas" w:hAnsi="Consolas"/>
          <w:b/>
          <w:sz w:val="20"/>
        </w:rPr>
        <w:t>[   ]</w:t>
      </w:r>
    </w:p>
    <w:p>
      <w:pPr>
        <w:spacing w:before="20" w:after="40" w:line="276" w:lineRule="auto"/>
        <w:ind w:left="288"/>
      </w:pPr>
      <w:r>
        <w:rPr>
          <w:rFonts w:ascii="Times New Roman" w:hAnsi="Times New Roman"/>
          <w:sz w:val="21"/>
        </w:rPr>
        <w:t xml:space="preserve">b) Phần mềm miễn phí là phần mềm không có bản quyền. </w:t>
      </w:r>
      <w:r>
        <w:rPr>
          <w:rFonts w:ascii="Consolas" w:hAnsi="Consolas"/>
          <w:b/>
          <w:sz w:val="20"/>
        </w:rPr>
        <w:t>[   ]</w:t>
      </w:r>
    </w:p>
    <w:p>
      <w:pPr>
        <w:spacing w:before="20" w:after="40" w:line="276" w:lineRule="auto"/>
        <w:ind w:left="288"/>
      </w:pPr>
      <w:r>
        <w:rPr>
          <w:rFonts w:ascii="Times New Roman" w:hAnsi="Times New Roman"/>
          <w:sz w:val="21"/>
        </w:rPr>
        <w:t xml:space="preserve">c) Sử dụng phần mềm crack là vi phạm pháp luật. </w:t>
      </w:r>
      <w:r>
        <w:rPr>
          <w:rFonts w:ascii="Consolas" w:hAnsi="Consolas"/>
          <w:b/>
          <w:sz w:val="20"/>
        </w:rPr>
        <w:t>[   ]</w:t>
      </w:r>
    </w:p>
    <w:p>
      <w:pPr>
        <w:spacing w:before="20" w:after="40" w:line="276" w:lineRule="auto"/>
        <w:ind w:left="288"/>
      </w:pPr>
      <w:r>
        <w:rPr>
          <w:rFonts w:ascii="Times New Roman" w:hAnsi="Times New Roman"/>
          <w:sz w:val="21"/>
        </w:rPr>
        <w:t xml:space="preserve">d) Chia sẻ phần mềm trả phí cho bạn bè là hành động tốt. </w:t>
      </w:r>
      <w:r>
        <w:rPr>
          <w:rFonts w:ascii="Consolas" w:hAnsi="Consolas"/>
          <w:b/>
          <w:sz w:val="20"/>
        </w:rPr>
        <w:t>[   ]</w:t>
      </w:r>
    </w:p>
    <w:p>
      <w:pPr>
        <w:keepNext/>
        <w:spacing w:before="120" w:after="40"/>
      </w:pPr>
      <w:r>
        <w:rPr>
          <w:rFonts w:ascii="Times New Roman" w:hAnsi="Times New Roman"/>
          <w:b/>
          <w:sz w:val="22"/>
        </w:rPr>
        <w:t xml:space="preserve">Câu 8: </w:t>
      </w:r>
      <w:r>
        <w:rPr>
          <w:rFonts w:ascii="Times New Roman" w:hAnsi="Times New Roman"/>
          <w:sz w:val="22"/>
        </w:rPr>
        <w:t>Về các khía cạnh pháp lý của việc sở hữu, sử dụng và chia sẻ phần mềm:</w:t>
      </w:r>
    </w:p>
    <w:p>
      <w:pPr>
        <w:spacing w:before="20" w:after="40" w:line="276" w:lineRule="auto"/>
        <w:ind w:left="288"/>
      </w:pPr>
      <w:r>
        <w:rPr>
          <w:rFonts w:ascii="Times New Roman" w:hAnsi="Times New Roman"/>
          <w:sz w:val="21"/>
        </w:rPr>
        <w:t xml:space="preserve">a) Phần mềm thương mại (Commercial software) yêu cầu người dùng phải mua bản quyền mới được phép sử dụng hợp pháp. </w:t>
      </w:r>
      <w:r>
        <w:rPr>
          <w:rFonts w:ascii="Consolas" w:hAnsi="Consolas"/>
          <w:b/>
          <w:sz w:val="20"/>
        </w:rPr>
        <w:t>[   ]</w:t>
      </w:r>
    </w:p>
    <w:p>
      <w:pPr>
        <w:spacing w:before="20" w:after="40" w:line="276" w:lineRule="auto"/>
        <w:ind w:left="288"/>
      </w:pPr>
      <w:r>
        <w:rPr>
          <w:rFonts w:ascii="Times New Roman" w:hAnsi="Times New Roman"/>
          <w:sz w:val="21"/>
        </w:rPr>
        <w:t xml:space="preserve">b) Phần mềm nguồn mở (Open source) khuyến khích sự cộng tác phát triển và chia sẻ tri thức trong cộng đồng công nghệ. </w:t>
      </w:r>
      <w:r>
        <w:rPr>
          <w:rFonts w:ascii="Consolas" w:hAnsi="Consolas"/>
          <w:b/>
          <w:sz w:val="20"/>
        </w:rPr>
        <w:t>[   ]</w:t>
      </w:r>
    </w:p>
    <w:p>
      <w:pPr>
        <w:spacing w:before="20" w:after="40" w:line="276" w:lineRule="auto"/>
        <w:ind w:left="288"/>
      </w:pPr>
      <w:r>
        <w:rPr>
          <w:rFonts w:ascii="Times New Roman" w:hAnsi="Times New Roman"/>
          <w:sz w:val="21"/>
        </w:rPr>
        <w:t xml:space="preserve">c) Mọi phần mềm miễn phí (Freeware) đều cho phép người dùng xem và sửa đổi mã nguồn theo ý muốn. </w:t>
      </w:r>
      <w:r>
        <w:rPr>
          <w:rFonts w:ascii="Consolas" w:hAnsi="Consolas"/>
          <w:b/>
          <w:sz w:val="20"/>
        </w:rPr>
        <w:t>[   ]</w:t>
      </w:r>
    </w:p>
    <w:p>
      <w:pPr>
        <w:spacing w:before="20" w:after="40" w:line="276" w:lineRule="auto"/>
        <w:ind w:left="288"/>
      </w:pPr>
      <w:r>
        <w:rPr>
          <w:rFonts w:ascii="Times New Roman" w:hAnsi="Times New Roman"/>
          <w:sz w:val="21"/>
        </w:rPr>
        <w:t xml:space="preserve">d) Việc bẻ khóa và chia sẻ công cụ bẻ khóa phần mềm thương mại lên mạng là hành vi vi phạm pháp luật nghiêm trọng. </w:t>
      </w:r>
      <w:r>
        <w:rPr>
          <w:rFonts w:ascii="Consolas" w:hAnsi="Consolas"/>
          <w:b/>
          <w:sz w:val="20"/>
        </w:rPr>
        <w:t>[   ]</w:t>
      </w:r>
    </w:p>
    <w:p>
      <w:pPr>
        <w:keepNext/>
        <w:spacing w:before="280" w:after="80"/>
      </w:pPr>
      <w:r>
        <w:rPr>
          <w:rFonts w:ascii="Times New Roman" w:hAnsi="Times New Roman"/>
          <w:b/>
          <w:color w:val="0F2C59"/>
          <w:sz w:val="24"/>
        </w:rPr>
        <w:t>PHẦN III. CÂU HỎI TỰ LUẬN VÀ BÀI TẬP THỰC HÀNH (Gồm 6 bài)</w:t>
      </w:r>
    </w:p>
    <w:p>
      <w:pPr>
        <w:spacing w:after="120"/>
      </w:pPr>
      <w:r>
        <w:rPr>
          <w:rFonts w:ascii="Times New Roman" w:hAnsi="Times New Roman"/>
          <w:i/>
          <w:sz w:val="21"/>
        </w:rPr>
        <w:t>Học sinh đọc kỹ câu hỏi và trình bày chi tiết lời giải / các bước thực hiện vào phần dòng kẻ bên dưới:</w:t>
      </w:r>
    </w:p>
    <w:p>
      <w:pPr>
        <w:keepNext/>
        <w:spacing w:before="120" w:after="60"/>
      </w:pPr>
      <w:r>
        <w:rPr>
          <w:rFonts w:ascii="Times New Roman" w:hAnsi="Times New Roman"/>
          <w:b/>
          <w:sz w:val="22"/>
        </w:rPr>
        <w:t xml:space="preserve">Bài tập 1: </w:t>
      </w:r>
      <w:r>
        <w:rPr>
          <w:rFonts w:ascii="Times New Roman" w:hAnsi="Times New Roman"/>
          <w:sz w:val="22"/>
        </w:rPr>
        <w:t>Cho bảng tính điểm trung bình học kỳ của học sinh gồm các cột: Cột C (Điểm Toán), Cột D (Điểm Ngữ văn), Cột E (Điểm Tin học). Tại cột F (Điểm Trung Bình), em hãy viết công thức dùng hàm AVERAGE để tính điểm trung bình của học sinh ở dòng 4.</w:t>
      </w:r>
    </w:p>
    <w:p>
      <w:pPr>
        <w:spacing w:before="40" w:after="20"/>
      </w:pPr>
      <w:r>
        <w:rPr>
          <w:rFonts w:ascii="Times New Roman" w:hAnsi="Times New Roman"/>
          <w:i/>
          <w:sz w:val="20"/>
        </w:rPr>
        <w:t>Bài làm:</w:t>
      </w:r>
    </w:p>
    <w:p>
      <w:pPr>
        <w:tabs>
          <w:tab w:pos="9360" w:val="right" w:leader="dot"/>
        </w:tabs>
        <w:spacing w:before="0" w:after="40" w:line="324" w:lineRule="auto"/>
      </w:pPr>
      <w:r>
        <w:rPr>
          <w:rFonts w:ascii="Times New Roman" w:hAnsi="Times New Roman"/>
          <w:color w:val="94A3B8"/>
          <w:sz w:val="20"/>
        </w:rPr>
        <w:tab/>
      </w:r>
    </w:p>
    <w:p>
      <w:pPr>
        <w:tabs>
          <w:tab w:pos="9360" w:val="right" w:leader="dot"/>
        </w:tabs>
        <w:spacing w:before="0" w:after="40" w:line="324" w:lineRule="auto"/>
      </w:pPr>
      <w:r>
        <w:rPr>
          <w:rFonts w:ascii="Times New Roman" w:hAnsi="Times New Roman"/>
          <w:color w:val="94A3B8"/>
          <w:sz w:val="20"/>
        </w:rPr>
        <w:tab/>
      </w:r>
    </w:p>
    <w:p>
      <w:pPr>
        <w:tabs>
          <w:tab w:pos="9360" w:val="right" w:leader="dot"/>
        </w:tabs>
        <w:spacing w:before="0" w:after="40" w:line="324" w:lineRule="auto"/>
      </w:pPr>
      <w:r>
        <w:rPr>
          <w:rFonts w:ascii="Times New Roman" w:hAnsi="Times New Roman"/>
          <w:color w:val="94A3B8"/>
          <w:sz w:val="20"/>
        </w:rPr>
        <w:tab/>
      </w:r>
    </w:p>
    <w:p>
      <w:pPr>
        <w:keepNext/>
        <w:spacing w:before="120" w:after="60"/>
      </w:pPr>
      <w:r>
        <w:rPr>
          <w:rFonts w:ascii="Times New Roman" w:hAnsi="Times New Roman"/>
          <w:b/>
          <w:sz w:val="22"/>
        </w:rPr>
        <w:t xml:space="preserve">Bài tập 2: </w:t>
      </w:r>
      <w:r>
        <w:rPr>
          <w:rFonts w:ascii="Times New Roman" w:hAnsi="Times New Roman"/>
          <w:sz w:val="22"/>
        </w:rPr>
        <w:t>Em hãy nêu 2 lợi ích quan trọng khi sử dụng phần mềm có bản quyền và 2 tác hại nguy hiểm của việc cài đặt phần mềm bẻ khóa (crack) từ Internet.</w:t>
      </w:r>
    </w:p>
    <w:p>
      <w:pPr>
        <w:spacing w:before="40" w:after="20"/>
      </w:pPr>
      <w:r>
        <w:rPr>
          <w:rFonts w:ascii="Times New Roman" w:hAnsi="Times New Roman"/>
          <w:i/>
          <w:sz w:val="20"/>
        </w:rPr>
        <w:t>Bài làm:</w:t>
      </w:r>
    </w:p>
    <w:p>
      <w:pPr>
        <w:tabs>
          <w:tab w:pos="9360" w:val="right" w:leader="dot"/>
        </w:tabs>
        <w:spacing w:before="0" w:after="40" w:line="324" w:lineRule="auto"/>
      </w:pPr>
      <w:r>
        <w:rPr>
          <w:rFonts w:ascii="Times New Roman" w:hAnsi="Times New Roman"/>
          <w:color w:val="94A3B8"/>
          <w:sz w:val="20"/>
        </w:rPr>
        <w:tab/>
      </w:r>
    </w:p>
    <w:p>
      <w:pPr>
        <w:tabs>
          <w:tab w:pos="9360" w:val="right" w:leader="dot"/>
        </w:tabs>
        <w:spacing w:before="0" w:after="40" w:line="324" w:lineRule="auto"/>
      </w:pPr>
      <w:r>
        <w:rPr>
          <w:rFonts w:ascii="Times New Roman" w:hAnsi="Times New Roman"/>
          <w:color w:val="94A3B8"/>
          <w:sz w:val="20"/>
        </w:rPr>
        <w:tab/>
      </w:r>
    </w:p>
    <w:p>
      <w:pPr>
        <w:tabs>
          <w:tab w:pos="9360" w:val="right" w:leader="dot"/>
        </w:tabs>
        <w:spacing w:before="0" w:after="40" w:line="324" w:lineRule="auto"/>
      </w:pPr>
      <w:r>
        <w:rPr>
          <w:rFonts w:ascii="Times New Roman" w:hAnsi="Times New Roman"/>
          <w:color w:val="94A3B8"/>
          <w:sz w:val="20"/>
        </w:rPr>
        <w:tab/>
      </w:r>
    </w:p>
    <w:p>
      <w:pPr>
        <w:keepNext/>
        <w:spacing w:before="120" w:after="60"/>
      </w:pPr>
      <w:r>
        <w:rPr>
          <w:rFonts w:ascii="Times New Roman" w:hAnsi="Times New Roman"/>
          <w:b/>
          <w:sz w:val="22"/>
        </w:rPr>
        <w:t xml:space="preserve">Bài tập 3: </w:t>
      </w:r>
      <w:r>
        <w:rPr>
          <w:rFonts w:ascii="Times New Roman" w:hAnsi="Times New Roman"/>
          <w:sz w:val="22"/>
        </w:rPr>
        <w:t>Tại sao thông tin trên Internet cần được kiểm chứng? Nêu 2 tiêu chí để đánh giá độ tin cậy của một trang web.</w:t>
      </w:r>
    </w:p>
    <w:p>
      <w:pPr>
        <w:spacing w:before="40" w:after="20"/>
      </w:pPr>
      <w:r>
        <w:rPr>
          <w:rFonts w:ascii="Times New Roman" w:hAnsi="Times New Roman"/>
          <w:i/>
          <w:sz w:val="20"/>
        </w:rPr>
        <w:t>Bài làm:</w:t>
      </w:r>
    </w:p>
    <w:p>
      <w:pPr>
        <w:tabs>
          <w:tab w:pos="9360" w:val="right" w:leader="dot"/>
        </w:tabs>
        <w:spacing w:before="0" w:after="40" w:line="324" w:lineRule="auto"/>
      </w:pPr>
      <w:r>
        <w:rPr>
          <w:rFonts w:ascii="Times New Roman" w:hAnsi="Times New Roman"/>
          <w:color w:val="94A3B8"/>
          <w:sz w:val="20"/>
        </w:rPr>
        <w:tab/>
      </w:r>
    </w:p>
    <w:p>
      <w:pPr>
        <w:tabs>
          <w:tab w:pos="9360" w:val="right" w:leader="dot"/>
        </w:tabs>
        <w:spacing w:before="0" w:after="40" w:line="324" w:lineRule="auto"/>
      </w:pPr>
      <w:r>
        <w:rPr>
          <w:rFonts w:ascii="Times New Roman" w:hAnsi="Times New Roman"/>
          <w:color w:val="94A3B8"/>
          <w:sz w:val="20"/>
        </w:rPr>
        <w:tab/>
      </w:r>
    </w:p>
    <w:p>
      <w:pPr>
        <w:tabs>
          <w:tab w:pos="9360" w:val="right" w:leader="dot"/>
        </w:tabs>
        <w:spacing w:before="0" w:after="40" w:line="324" w:lineRule="auto"/>
      </w:pPr>
      <w:r>
        <w:rPr>
          <w:rFonts w:ascii="Times New Roman" w:hAnsi="Times New Roman"/>
          <w:color w:val="94A3B8"/>
          <w:sz w:val="20"/>
        </w:rPr>
        <w:tab/>
      </w:r>
    </w:p>
    <w:p>
      <w:pPr>
        <w:keepNext/>
        <w:spacing w:before="120" w:after="60"/>
      </w:pPr>
      <w:r>
        <w:rPr>
          <w:rFonts w:ascii="Times New Roman" w:hAnsi="Times New Roman"/>
          <w:b/>
          <w:sz w:val="22"/>
        </w:rPr>
        <w:t xml:space="preserve">Bài tập 4: </w:t>
      </w:r>
      <w:r>
        <w:rPr>
          <w:rFonts w:ascii="Times New Roman" w:hAnsi="Times New Roman"/>
          <w:sz w:val="22"/>
        </w:rPr>
        <w:t>Em hãy nêu 2 hành vi ứng xử văn hóa trong môi trường số và giải thích tại sao chúng ta cần tuân thủ luật sở hữu trí tuệ.</w:t>
      </w:r>
    </w:p>
    <w:p>
      <w:pPr>
        <w:spacing w:before="40" w:after="20"/>
      </w:pPr>
      <w:r>
        <w:rPr>
          <w:rFonts w:ascii="Times New Roman" w:hAnsi="Times New Roman"/>
          <w:i/>
          <w:sz w:val="20"/>
        </w:rPr>
        <w:t>Bài làm:</w:t>
      </w:r>
    </w:p>
    <w:p>
      <w:pPr>
        <w:tabs>
          <w:tab w:pos="9360" w:val="right" w:leader="dot"/>
        </w:tabs>
        <w:spacing w:before="0" w:after="40" w:line="324" w:lineRule="auto"/>
      </w:pPr>
      <w:r>
        <w:rPr>
          <w:rFonts w:ascii="Times New Roman" w:hAnsi="Times New Roman"/>
          <w:color w:val="94A3B8"/>
          <w:sz w:val="20"/>
        </w:rPr>
        <w:tab/>
      </w:r>
    </w:p>
    <w:p>
      <w:pPr>
        <w:tabs>
          <w:tab w:pos="9360" w:val="right" w:leader="dot"/>
        </w:tabs>
        <w:spacing w:before="0" w:after="40" w:line="324" w:lineRule="auto"/>
      </w:pPr>
      <w:r>
        <w:rPr>
          <w:rFonts w:ascii="Times New Roman" w:hAnsi="Times New Roman"/>
          <w:color w:val="94A3B8"/>
          <w:sz w:val="20"/>
        </w:rPr>
        <w:tab/>
      </w:r>
    </w:p>
    <w:p>
      <w:pPr>
        <w:tabs>
          <w:tab w:pos="9360" w:val="right" w:leader="dot"/>
        </w:tabs>
        <w:spacing w:before="0" w:after="40" w:line="324" w:lineRule="auto"/>
      </w:pPr>
      <w:r>
        <w:rPr>
          <w:rFonts w:ascii="Times New Roman" w:hAnsi="Times New Roman"/>
          <w:color w:val="94A3B8"/>
          <w:sz w:val="20"/>
        </w:rPr>
        <w:tab/>
      </w:r>
    </w:p>
    <w:p>
      <w:pPr>
        <w:keepNext/>
        <w:spacing w:before="120" w:after="60"/>
      </w:pPr>
      <w:r>
        <w:rPr>
          <w:rFonts w:ascii="Times New Roman" w:hAnsi="Times New Roman"/>
          <w:b/>
          <w:sz w:val="22"/>
        </w:rPr>
        <w:t xml:space="preserve">Bài tập 5: </w:t>
      </w:r>
      <w:r>
        <w:rPr>
          <w:rFonts w:ascii="Times New Roman" w:hAnsi="Times New Roman"/>
          <w:sz w:val="22"/>
        </w:rPr>
        <w:t>Phân biệt sự khác nhau giữa địa chỉ tương đối (ví dụ B2) và địa chỉ tuyệt đối (ví dụ $B$2) khi sao chép công thức sang vị trí khác trong bảng tính Excel.</w:t>
      </w:r>
    </w:p>
    <w:p>
      <w:pPr>
        <w:spacing w:before="40" w:after="20"/>
      </w:pPr>
      <w:r>
        <w:rPr>
          <w:rFonts w:ascii="Times New Roman" w:hAnsi="Times New Roman"/>
          <w:i/>
          <w:sz w:val="20"/>
        </w:rPr>
        <w:t>Bài làm:</w:t>
      </w:r>
    </w:p>
    <w:p>
      <w:pPr>
        <w:tabs>
          <w:tab w:pos="9360" w:val="right" w:leader="dot"/>
        </w:tabs>
        <w:spacing w:before="0" w:after="40" w:line="324" w:lineRule="auto"/>
      </w:pPr>
      <w:r>
        <w:rPr>
          <w:rFonts w:ascii="Times New Roman" w:hAnsi="Times New Roman"/>
          <w:color w:val="94A3B8"/>
          <w:sz w:val="20"/>
        </w:rPr>
        <w:tab/>
      </w:r>
    </w:p>
    <w:p>
      <w:pPr>
        <w:tabs>
          <w:tab w:pos="9360" w:val="right" w:leader="dot"/>
        </w:tabs>
        <w:spacing w:before="0" w:after="40" w:line="324" w:lineRule="auto"/>
      </w:pPr>
      <w:r>
        <w:rPr>
          <w:rFonts w:ascii="Times New Roman" w:hAnsi="Times New Roman"/>
          <w:color w:val="94A3B8"/>
          <w:sz w:val="20"/>
        </w:rPr>
        <w:tab/>
      </w:r>
    </w:p>
    <w:p>
      <w:pPr>
        <w:tabs>
          <w:tab w:pos="9360" w:val="right" w:leader="dot"/>
        </w:tabs>
        <w:spacing w:before="0" w:after="40" w:line="324" w:lineRule="auto"/>
      </w:pPr>
      <w:r>
        <w:rPr>
          <w:rFonts w:ascii="Times New Roman" w:hAnsi="Times New Roman"/>
          <w:color w:val="94A3B8"/>
          <w:sz w:val="20"/>
        </w:rPr>
        <w:tab/>
      </w:r>
    </w:p>
    <w:p>
      <w:pPr>
        <w:keepNext/>
        <w:spacing w:before="120" w:after="60"/>
      </w:pPr>
      <w:r>
        <w:rPr>
          <w:rFonts w:ascii="Times New Roman" w:hAnsi="Times New Roman"/>
          <w:b/>
          <w:sz w:val="22"/>
        </w:rPr>
        <w:t xml:space="preserve">Bài tập 6: </w:t>
      </w:r>
      <w:r>
        <w:rPr>
          <w:rFonts w:ascii="Times New Roman" w:hAnsi="Times New Roman"/>
          <w:sz w:val="22"/>
        </w:rPr>
        <w:t>Trong bảng tính, tại sao cần sử dụng địa chỉ tuyệt đối khi tính toán các giá trị có hệ số cố định (ví dụ: tính thuế VAT)?</w:t>
      </w:r>
    </w:p>
    <w:p>
      <w:pPr>
        <w:spacing w:before="40" w:after="20"/>
      </w:pPr>
      <w:r>
        <w:rPr>
          <w:rFonts w:ascii="Times New Roman" w:hAnsi="Times New Roman"/>
          <w:i/>
          <w:sz w:val="20"/>
        </w:rPr>
        <w:t>Bài làm:</w:t>
      </w:r>
    </w:p>
    <w:p>
      <w:pPr>
        <w:tabs>
          <w:tab w:pos="9360" w:val="right" w:leader="dot"/>
        </w:tabs>
        <w:spacing w:before="0" w:after="40" w:line="324" w:lineRule="auto"/>
      </w:pPr>
      <w:r>
        <w:rPr>
          <w:rFonts w:ascii="Times New Roman" w:hAnsi="Times New Roman"/>
          <w:color w:val="94A3B8"/>
          <w:sz w:val="20"/>
        </w:rPr>
        <w:tab/>
      </w:r>
    </w:p>
    <w:p>
      <w:pPr>
        <w:tabs>
          <w:tab w:pos="9360" w:val="right" w:leader="dot"/>
        </w:tabs>
        <w:spacing w:before="0" w:after="40" w:line="324" w:lineRule="auto"/>
      </w:pPr>
      <w:r>
        <w:rPr>
          <w:rFonts w:ascii="Times New Roman" w:hAnsi="Times New Roman"/>
          <w:color w:val="94A3B8"/>
          <w:sz w:val="20"/>
        </w:rPr>
        <w:tab/>
      </w:r>
    </w:p>
    <w:p>
      <w:pPr>
        <w:tabs>
          <w:tab w:pos="9360" w:val="right" w:leader="dot"/>
        </w:tabs>
        <w:spacing w:before="0" w:after="40" w:line="324" w:lineRule="auto"/>
      </w:pPr>
      <w:r>
        <w:rPr>
          <w:rFonts w:ascii="Times New Roman" w:hAnsi="Times New Roman"/>
          <w:color w:val="94A3B8"/>
          <w:sz w:val="20"/>
        </w:rPr>
        <w:tab/>
      </w:r>
    </w:p>
    <w:p>
      <w:r>
        <w:br w:type="page"/>
      </w:r>
    </w:p>
    <w:p>
      <w:pPr>
        <w:spacing w:before="200" w:after="40"/>
        <w:jc w:val="center"/>
      </w:pPr>
      <w:r>
        <w:rPr>
          <w:rFonts w:ascii="Times New Roman" w:hAnsi="Times New Roman"/>
          <w:b/>
          <w:color w:val="0F2C59"/>
          <w:sz w:val="26"/>
        </w:rPr>
        <w:t>ĐÁP ÁN VÀ HƯỚNG DẪN GIẢI CHI TIẾT ĐỀ CƯƠNG ÔN TẬP</w:t>
      </w:r>
    </w:p>
    <w:p>
      <w:pPr>
        <w:spacing w:after="200"/>
        <w:jc w:val="center"/>
      </w:pPr>
      <w:r>
        <w:rPr>
          <w:rFonts w:ascii="Times New Roman" w:hAnsi="Times New Roman"/>
          <w:i/>
          <w:sz w:val="22"/>
        </w:rPr>
        <w:t>MÔN: TIN HỌC LỚP 8 — HỌC KỲ I / NĂM HỌC 2025 - 2026</w:t>
      </w:r>
    </w:p>
    <w:p>
      <w:pPr>
        <w:spacing w:before="120" w:after="80"/>
      </w:pPr>
      <w:r>
        <w:rPr>
          <w:rFonts w:ascii="Times New Roman" w:hAnsi="Times New Roman"/>
          <w:b/>
          <w:sz w:val="23"/>
        </w:rPr>
        <w:t>1. BẢNG ĐÁP ÁN PHẦN I — TRẮC NGHIỆM NHIỀU LỰA CHỌN:</w:t>
      </w:r>
    </w:p>
    <w:tbl>
      <w:tblPr>
        <w:tblW w:type="auto" w:w="0"/>
        <w:jc w:val="center"/>
        <w:tblLayout w:type="fixed"/>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E2E8F0"/>
          </w:tcPr>
          <w:p>
            <w:pPr>
              <w:spacing w:before="40" w:after="40"/>
              <w:jc w:val="center"/>
            </w:pPr>
            <w:r>
              <w:rPr>
                <w:rFonts w:ascii="Times New Roman" w:hAnsi="Times New Roman"/>
                <w:b/>
                <w:sz w:val="19"/>
              </w:rPr>
              <w:t>C1</w:t>
            </w:r>
          </w:p>
        </w:tc>
        <w:tc>
          <w:tcPr>
            <w:tcW w:type="dxa" w:w="936"/>
            <w:shd w:fill="E2E8F0"/>
          </w:tcPr>
          <w:p>
            <w:pPr>
              <w:spacing w:before="40" w:after="40"/>
              <w:jc w:val="center"/>
            </w:pPr>
            <w:r>
              <w:rPr>
                <w:rFonts w:ascii="Times New Roman" w:hAnsi="Times New Roman"/>
                <w:b/>
                <w:sz w:val="19"/>
              </w:rPr>
              <w:t>C2</w:t>
            </w:r>
          </w:p>
        </w:tc>
        <w:tc>
          <w:tcPr>
            <w:tcW w:type="dxa" w:w="936"/>
            <w:shd w:fill="E2E8F0"/>
          </w:tcPr>
          <w:p>
            <w:pPr>
              <w:spacing w:before="40" w:after="40"/>
              <w:jc w:val="center"/>
            </w:pPr>
            <w:r>
              <w:rPr>
                <w:rFonts w:ascii="Times New Roman" w:hAnsi="Times New Roman"/>
                <w:b/>
                <w:sz w:val="19"/>
              </w:rPr>
              <w:t>C3</w:t>
            </w:r>
          </w:p>
        </w:tc>
        <w:tc>
          <w:tcPr>
            <w:tcW w:type="dxa" w:w="936"/>
            <w:shd w:fill="E2E8F0"/>
          </w:tcPr>
          <w:p>
            <w:pPr>
              <w:spacing w:before="40" w:after="40"/>
              <w:jc w:val="center"/>
            </w:pPr>
            <w:r>
              <w:rPr>
                <w:rFonts w:ascii="Times New Roman" w:hAnsi="Times New Roman"/>
                <w:b/>
                <w:sz w:val="19"/>
              </w:rPr>
              <w:t>C4</w:t>
            </w:r>
          </w:p>
        </w:tc>
        <w:tc>
          <w:tcPr>
            <w:tcW w:type="dxa" w:w="936"/>
            <w:shd w:fill="E2E8F0"/>
          </w:tcPr>
          <w:p>
            <w:pPr>
              <w:spacing w:before="40" w:after="40"/>
              <w:jc w:val="center"/>
            </w:pPr>
            <w:r>
              <w:rPr>
                <w:rFonts w:ascii="Times New Roman" w:hAnsi="Times New Roman"/>
                <w:b/>
                <w:sz w:val="19"/>
              </w:rPr>
              <w:t>C5</w:t>
            </w:r>
          </w:p>
        </w:tc>
        <w:tc>
          <w:tcPr>
            <w:tcW w:type="dxa" w:w="936"/>
            <w:shd w:fill="E2E8F0"/>
          </w:tcPr>
          <w:p>
            <w:pPr>
              <w:spacing w:before="40" w:after="40"/>
              <w:jc w:val="center"/>
            </w:pPr>
            <w:r>
              <w:rPr>
                <w:rFonts w:ascii="Times New Roman" w:hAnsi="Times New Roman"/>
                <w:b/>
                <w:sz w:val="19"/>
              </w:rPr>
              <w:t>C6</w:t>
            </w:r>
          </w:p>
        </w:tc>
        <w:tc>
          <w:tcPr>
            <w:tcW w:type="dxa" w:w="936"/>
            <w:shd w:fill="E2E8F0"/>
          </w:tcPr>
          <w:p>
            <w:pPr>
              <w:spacing w:before="40" w:after="40"/>
              <w:jc w:val="center"/>
            </w:pPr>
            <w:r>
              <w:rPr>
                <w:rFonts w:ascii="Times New Roman" w:hAnsi="Times New Roman"/>
                <w:b/>
                <w:sz w:val="19"/>
              </w:rPr>
              <w:t>C7</w:t>
            </w:r>
          </w:p>
        </w:tc>
        <w:tc>
          <w:tcPr>
            <w:tcW w:type="dxa" w:w="936"/>
            <w:shd w:fill="E2E8F0"/>
          </w:tcPr>
          <w:p>
            <w:pPr>
              <w:spacing w:before="40" w:after="40"/>
              <w:jc w:val="center"/>
            </w:pPr>
            <w:r>
              <w:rPr>
                <w:rFonts w:ascii="Times New Roman" w:hAnsi="Times New Roman"/>
                <w:b/>
                <w:sz w:val="19"/>
              </w:rPr>
              <w:t>C8</w:t>
            </w:r>
          </w:p>
        </w:tc>
        <w:tc>
          <w:tcPr>
            <w:tcW w:type="dxa" w:w="936"/>
            <w:shd w:fill="E2E8F0"/>
          </w:tcPr>
          <w:p>
            <w:pPr>
              <w:spacing w:before="40" w:after="40"/>
              <w:jc w:val="center"/>
            </w:pPr>
            <w:r>
              <w:rPr>
                <w:rFonts w:ascii="Times New Roman" w:hAnsi="Times New Roman"/>
                <w:b/>
                <w:sz w:val="19"/>
              </w:rPr>
              <w:t>C9</w:t>
            </w:r>
          </w:p>
        </w:tc>
        <w:tc>
          <w:tcPr>
            <w:tcW w:type="dxa" w:w="936"/>
            <w:shd w:fill="E2E8F0"/>
          </w:tcPr>
          <w:p>
            <w:pPr>
              <w:spacing w:before="40" w:after="40"/>
              <w:jc w:val="center"/>
            </w:pPr>
            <w:r>
              <w:rPr>
                <w:rFonts w:ascii="Times New Roman" w:hAnsi="Times New Roman"/>
                <w:b/>
                <w:sz w:val="19"/>
              </w:rPr>
              <w:t>C10</w:t>
            </w:r>
          </w:p>
        </w:tc>
      </w:tr>
      <w:tr>
        <w:tc>
          <w:tcPr>
            <w:tcW w:type="dxa" w:w="936"/>
            <w:shd w:fill="F8FAFC"/>
          </w:tcPr>
          <w:p>
            <w:pPr>
              <w:spacing w:before="40" w:after="40"/>
              <w:jc w:val="center"/>
            </w:pPr>
            <w:r>
              <w:rPr>
                <w:rFonts w:ascii="Times New Roman" w:hAnsi="Times New Roman"/>
                <w:b/>
                <w:color w:val="0E7490"/>
                <w:sz w:val="19"/>
              </w:rPr>
              <w:t>C</w:t>
            </w:r>
          </w:p>
        </w:tc>
        <w:tc>
          <w:tcPr>
            <w:tcW w:type="dxa" w:w="936"/>
            <w:shd w:fill="F8FAFC"/>
          </w:tcPr>
          <w:p>
            <w:pPr>
              <w:spacing w:before="40" w:after="40"/>
              <w:jc w:val="center"/>
            </w:pPr>
            <w:r>
              <w:rPr>
                <w:rFonts w:ascii="Times New Roman" w:hAnsi="Times New Roman"/>
                <w:b/>
                <w:color w:val="0E7490"/>
                <w:sz w:val="19"/>
              </w:rPr>
              <w:t>A</w:t>
            </w:r>
          </w:p>
        </w:tc>
        <w:tc>
          <w:tcPr>
            <w:tcW w:type="dxa" w:w="936"/>
            <w:shd w:fill="F8FAFC"/>
          </w:tcPr>
          <w:p>
            <w:pPr>
              <w:spacing w:before="40" w:after="40"/>
              <w:jc w:val="center"/>
            </w:pPr>
            <w:r>
              <w:rPr>
                <w:rFonts w:ascii="Times New Roman" w:hAnsi="Times New Roman"/>
                <w:b/>
                <w:color w:val="0E7490"/>
                <w:sz w:val="19"/>
              </w:rPr>
              <w:t>D</w:t>
            </w:r>
          </w:p>
        </w:tc>
        <w:tc>
          <w:tcPr>
            <w:tcW w:type="dxa" w:w="936"/>
            <w:shd w:fill="F8FAFC"/>
          </w:tcPr>
          <w:p>
            <w:pPr>
              <w:spacing w:before="40" w:after="40"/>
              <w:jc w:val="center"/>
            </w:pPr>
            <w:r>
              <w:rPr>
                <w:rFonts w:ascii="Times New Roman" w:hAnsi="Times New Roman"/>
                <w:b/>
                <w:color w:val="0E7490"/>
                <w:sz w:val="19"/>
              </w:rPr>
              <w:t>B</w:t>
            </w:r>
          </w:p>
        </w:tc>
        <w:tc>
          <w:tcPr>
            <w:tcW w:type="dxa" w:w="936"/>
            <w:shd w:fill="F8FAFC"/>
          </w:tcPr>
          <w:p>
            <w:pPr>
              <w:spacing w:before="40" w:after="40"/>
              <w:jc w:val="center"/>
            </w:pPr>
            <w:r>
              <w:rPr>
                <w:rFonts w:ascii="Times New Roman" w:hAnsi="Times New Roman"/>
                <w:b/>
                <w:color w:val="0E7490"/>
                <w:sz w:val="19"/>
              </w:rPr>
              <w:t>C</w:t>
            </w:r>
          </w:p>
        </w:tc>
        <w:tc>
          <w:tcPr>
            <w:tcW w:type="dxa" w:w="936"/>
            <w:shd w:fill="F8FAFC"/>
          </w:tcPr>
          <w:p>
            <w:pPr>
              <w:spacing w:before="40" w:after="40"/>
              <w:jc w:val="center"/>
            </w:pPr>
            <w:r>
              <w:rPr>
                <w:rFonts w:ascii="Times New Roman" w:hAnsi="Times New Roman"/>
                <w:b/>
                <w:color w:val="0E7490"/>
                <w:sz w:val="19"/>
              </w:rPr>
              <w:t>D</w:t>
            </w:r>
          </w:p>
        </w:tc>
        <w:tc>
          <w:tcPr>
            <w:tcW w:type="dxa" w:w="936"/>
            <w:shd w:fill="F8FAFC"/>
          </w:tcPr>
          <w:p>
            <w:pPr>
              <w:spacing w:before="40" w:after="40"/>
              <w:jc w:val="center"/>
            </w:pPr>
            <w:r>
              <w:rPr>
                <w:rFonts w:ascii="Times New Roman" w:hAnsi="Times New Roman"/>
                <w:b/>
                <w:color w:val="0E7490"/>
                <w:sz w:val="19"/>
              </w:rPr>
              <w:t>D</w:t>
            </w:r>
          </w:p>
        </w:tc>
        <w:tc>
          <w:tcPr>
            <w:tcW w:type="dxa" w:w="936"/>
            <w:shd w:fill="F8FAFC"/>
          </w:tcPr>
          <w:p>
            <w:pPr>
              <w:spacing w:before="40" w:after="40"/>
              <w:jc w:val="center"/>
            </w:pPr>
            <w:r>
              <w:rPr>
                <w:rFonts w:ascii="Times New Roman" w:hAnsi="Times New Roman"/>
                <w:b/>
                <w:color w:val="0E7490"/>
                <w:sz w:val="19"/>
              </w:rPr>
              <w:t>A</w:t>
            </w:r>
          </w:p>
        </w:tc>
        <w:tc>
          <w:tcPr>
            <w:tcW w:type="dxa" w:w="936"/>
            <w:shd w:fill="F8FAFC"/>
          </w:tcPr>
          <w:p>
            <w:pPr>
              <w:spacing w:before="40" w:after="40"/>
              <w:jc w:val="center"/>
            </w:pPr>
            <w:r>
              <w:rPr>
                <w:rFonts w:ascii="Times New Roman" w:hAnsi="Times New Roman"/>
                <w:b/>
                <w:color w:val="0E7490"/>
                <w:sz w:val="19"/>
              </w:rPr>
              <w:t>C</w:t>
            </w:r>
          </w:p>
        </w:tc>
        <w:tc>
          <w:tcPr>
            <w:tcW w:type="dxa" w:w="936"/>
            <w:shd w:fill="F8FAFC"/>
          </w:tcPr>
          <w:p>
            <w:pPr>
              <w:spacing w:before="40" w:after="40"/>
              <w:jc w:val="center"/>
            </w:pPr>
            <w:r>
              <w:rPr>
                <w:rFonts w:ascii="Times New Roman" w:hAnsi="Times New Roman"/>
                <w:b/>
                <w:color w:val="0E7490"/>
                <w:sz w:val="19"/>
              </w:rPr>
              <w:t>C</w:t>
            </w:r>
          </w:p>
        </w:tc>
      </w:tr>
      <w:tr>
        <w:tc>
          <w:tcPr>
            <w:tcW w:type="dxa" w:w="936"/>
            <w:shd w:fill="E2E8F0"/>
          </w:tcPr>
          <w:p>
            <w:pPr>
              <w:spacing w:before="40" w:after="40"/>
              <w:jc w:val="center"/>
            </w:pPr>
            <w:r>
              <w:rPr>
                <w:rFonts w:ascii="Times New Roman" w:hAnsi="Times New Roman"/>
                <w:b/>
                <w:sz w:val="19"/>
              </w:rPr>
              <w:t>C11</w:t>
            </w:r>
          </w:p>
        </w:tc>
        <w:tc>
          <w:tcPr>
            <w:tcW w:type="dxa" w:w="936"/>
            <w:shd w:fill="E2E8F0"/>
          </w:tcPr>
          <w:p>
            <w:pPr>
              <w:spacing w:before="40" w:after="40"/>
              <w:jc w:val="center"/>
            </w:pPr>
            <w:r>
              <w:rPr>
                <w:rFonts w:ascii="Times New Roman" w:hAnsi="Times New Roman"/>
                <w:b/>
                <w:sz w:val="19"/>
              </w:rPr>
              <w:t>C12</w:t>
            </w:r>
          </w:p>
        </w:tc>
        <w:tc>
          <w:tcPr>
            <w:tcW w:type="dxa" w:w="936"/>
            <w:shd w:fill="E2E8F0"/>
          </w:tcPr>
          <w:p>
            <w:pPr>
              <w:spacing w:before="40" w:after="40"/>
              <w:jc w:val="center"/>
            </w:pPr>
            <w:r>
              <w:rPr>
                <w:rFonts w:ascii="Times New Roman" w:hAnsi="Times New Roman"/>
                <w:b/>
                <w:sz w:val="19"/>
              </w:rPr>
              <w:t>C13</w:t>
            </w:r>
          </w:p>
        </w:tc>
        <w:tc>
          <w:tcPr>
            <w:tcW w:type="dxa" w:w="936"/>
            <w:shd w:fill="E2E8F0"/>
          </w:tcPr>
          <w:p>
            <w:pPr>
              <w:spacing w:before="40" w:after="40"/>
              <w:jc w:val="center"/>
            </w:pPr>
            <w:r>
              <w:rPr>
                <w:rFonts w:ascii="Times New Roman" w:hAnsi="Times New Roman"/>
                <w:b/>
                <w:sz w:val="19"/>
              </w:rPr>
              <w:t>C14</w:t>
            </w:r>
          </w:p>
        </w:tc>
        <w:tc>
          <w:tcPr>
            <w:tcW w:type="dxa" w:w="936"/>
            <w:shd w:fill="E2E8F0"/>
          </w:tcPr>
          <w:p>
            <w:pPr>
              <w:spacing w:before="40" w:after="40"/>
              <w:jc w:val="center"/>
            </w:pPr>
            <w:r>
              <w:rPr>
                <w:rFonts w:ascii="Times New Roman" w:hAnsi="Times New Roman"/>
                <w:b/>
                <w:sz w:val="19"/>
              </w:rPr>
              <w:t>C15</w:t>
            </w:r>
          </w:p>
        </w:tc>
        <w:tc>
          <w:tcPr>
            <w:tcW w:type="dxa" w:w="936"/>
            <w:shd w:fill="E2E8F0"/>
          </w:tcPr>
          <w:p>
            <w:pPr>
              <w:spacing w:before="40" w:after="40"/>
              <w:jc w:val="center"/>
            </w:pPr>
            <w:r>
              <w:rPr>
                <w:rFonts w:ascii="Times New Roman" w:hAnsi="Times New Roman"/>
                <w:b/>
                <w:sz w:val="19"/>
              </w:rPr>
              <w:t>C16</w:t>
            </w:r>
          </w:p>
        </w:tc>
        <w:tc>
          <w:tcPr>
            <w:tcW w:type="dxa" w:w="936"/>
            <w:shd w:fill="E2E8F0"/>
          </w:tcPr>
          <w:p>
            <w:pPr>
              <w:spacing w:before="40" w:after="40"/>
              <w:jc w:val="center"/>
            </w:pPr>
            <w:r>
              <w:rPr>
                <w:rFonts w:ascii="Times New Roman" w:hAnsi="Times New Roman"/>
                <w:b/>
                <w:sz w:val="19"/>
              </w:rPr>
              <w:t>C17</w:t>
            </w:r>
          </w:p>
        </w:tc>
        <w:tc>
          <w:tcPr>
            <w:tcW w:type="dxa" w:w="936"/>
            <w:shd w:fill="E2E8F0"/>
          </w:tcPr>
          <w:p>
            <w:pPr>
              <w:spacing w:before="40" w:after="40"/>
              <w:jc w:val="center"/>
            </w:pPr>
            <w:r>
              <w:rPr>
                <w:rFonts w:ascii="Times New Roman" w:hAnsi="Times New Roman"/>
                <w:b/>
                <w:sz w:val="19"/>
              </w:rPr>
              <w:t>C18</w:t>
            </w:r>
          </w:p>
        </w:tc>
        <w:tc>
          <w:tcPr>
            <w:tcW w:type="dxa" w:w="936"/>
            <w:shd w:fill="E2E8F0"/>
          </w:tcPr>
          <w:p>
            <w:pPr>
              <w:spacing w:before="40" w:after="40"/>
              <w:jc w:val="center"/>
            </w:pPr>
            <w:r>
              <w:rPr>
                <w:rFonts w:ascii="Times New Roman" w:hAnsi="Times New Roman"/>
                <w:b/>
                <w:sz w:val="19"/>
              </w:rPr>
              <w:t>C19</w:t>
            </w:r>
          </w:p>
        </w:tc>
        <w:tc>
          <w:tcPr>
            <w:tcW w:type="dxa" w:w="936"/>
            <w:shd w:fill="E2E8F0"/>
          </w:tcPr>
          <w:p>
            <w:pPr>
              <w:spacing w:before="40" w:after="40"/>
              <w:jc w:val="center"/>
            </w:pPr>
            <w:r>
              <w:rPr>
                <w:rFonts w:ascii="Times New Roman" w:hAnsi="Times New Roman"/>
                <w:b/>
                <w:sz w:val="19"/>
              </w:rPr>
              <w:t>C20</w:t>
            </w:r>
          </w:p>
        </w:tc>
      </w:tr>
      <w:tr>
        <w:tc>
          <w:tcPr>
            <w:tcW w:type="dxa" w:w="936"/>
            <w:shd w:fill="F8FAFC"/>
          </w:tcPr>
          <w:p>
            <w:pPr>
              <w:spacing w:before="40" w:after="40"/>
              <w:jc w:val="center"/>
            </w:pPr>
            <w:r>
              <w:rPr>
                <w:rFonts w:ascii="Times New Roman" w:hAnsi="Times New Roman"/>
                <w:b/>
                <w:color w:val="0E7490"/>
                <w:sz w:val="19"/>
              </w:rPr>
              <w:t>D</w:t>
            </w:r>
          </w:p>
        </w:tc>
        <w:tc>
          <w:tcPr>
            <w:tcW w:type="dxa" w:w="936"/>
            <w:shd w:fill="F8FAFC"/>
          </w:tcPr>
          <w:p>
            <w:pPr>
              <w:spacing w:before="40" w:after="40"/>
              <w:jc w:val="center"/>
            </w:pPr>
            <w:r>
              <w:rPr>
                <w:rFonts w:ascii="Times New Roman" w:hAnsi="Times New Roman"/>
                <w:b/>
                <w:color w:val="0E7490"/>
                <w:sz w:val="19"/>
              </w:rPr>
              <w:t>A</w:t>
            </w:r>
          </w:p>
        </w:tc>
        <w:tc>
          <w:tcPr>
            <w:tcW w:type="dxa" w:w="936"/>
            <w:shd w:fill="F8FAFC"/>
          </w:tcPr>
          <w:p>
            <w:pPr>
              <w:spacing w:before="40" w:after="40"/>
              <w:jc w:val="center"/>
            </w:pPr>
            <w:r>
              <w:rPr>
                <w:rFonts w:ascii="Times New Roman" w:hAnsi="Times New Roman"/>
                <w:b/>
                <w:color w:val="0E7490"/>
                <w:sz w:val="19"/>
              </w:rPr>
              <w:t>A</w:t>
            </w:r>
          </w:p>
        </w:tc>
        <w:tc>
          <w:tcPr>
            <w:tcW w:type="dxa" w:w="936"/>
            <w:shd w:fill="F8FAFC"/>
          </w:tcPr>
          <w:p>
            <w:pPr>
              <w:spacing w:before="40" w:after="40"/>
              <w:jc w:val="center"/>
            </w:pPr>
            <w:r>
              <w:rPr>
                <w:rFonts w:ascii="Times New Roman" w:hAnsi="Times New Roman"/>
                <w:b/>
                <w:color w:val="0E7490"/>
                <w:sz w:val="19"/>
              </w:rPr>
              <w:t>A</w:t>
            </w:r>
          </w:p>
        </w:tc>
        <w:tc>
          <w:tcPr>
            <w:tcW w:type="dxa" w:w="936"/>
            <w:shd w:fill="F8FAFC"/>
          </w:tcPr>
          <w:p>
            <w:pPr>
              <w:spacing w:before="40" w:after="40"/>
              <w:jc w:val="center"/>
            </w:pPr>
            <w:r>
              <w:rPr>
                <w:rFonts w:ascii="Times New Roman" w:hAnsi="Times New Roman"/>
                <w:b/>
                <w:color w:val="0E7490"/>
                <w:sz w:val="19"/>
              </w:rPr>
              <w:t>D</w:t>
            </w:r>
          </w:p>
        </w:tc>
        <w:tc>
          <w:tcPr>
            <w:tcW w:type="dxa" w:w="936"/>
            <w:shd w:fill="F8FAFC"/>
          </w:tcPr>
          <w:p>
            <w:pPr>
              <w:spacing w:before="40" w:after="40"/>
              <w:jc w:val="center"/>
            </w:pPr>
            <w:r>
              <w:rPr>
                <w:rFonts w:ascii="Times New Roman" w:hAnsi="Times New Roman"/>
                <w:b/>
                <w:color w:val="0E7490"/>
                <w:sz w:val="19"/>
              </w:rPr>
              <w:t>C</w:t>
            </w:r>
          </w:p>
        </w:tc>
        <w:tc>
          <w:tcPr>
            <w:tcW w:type="dxa" w:w="936"/>
            <w:shd w:fill="F8FAFC"/>
          </w:tcPr>
          <w:p>
            <w:pPr>
              <w:spacing w:before="40" w:after="40"/>
              <w:jc w:val="center"/>
            </w:pPr>
            <w:r>
              <w:rPr>
                <w:rFonts w:ascii="Times New Roman" w:hAnsi="Times New Roman"/>
                <w:b/>
                <w:color w:val="0E7490"/>
                <w:sz w:val="19"/>
              </w:rPr>
              <w:t>C</w:t>
            </w:r>
          </w:p>
        </w:tc>
        <w:tc>
          <w:tcPr>
            <w:tcW w:type="dxa" w:w="936"/>
            <w:shd w:fill="F8FAFC"/>
          </w:tcPr>
          <w:p>
            <w:pPr>
              <w:spacing w:before="40" w:after="40"/>
              <w:jc w:val="center"/>
            </w:pPr>
            <w:r>
              <w:rPr>
                <w:rFonts w:ascii="Times New Roman" w:hAnsi="Times New Roman"/>
                <w:b/>
                <w:color w:val="0E7490"/>
                <w:sz w:val="19"/>
              </w:rPr>
              <w:t>B</w:t>
            </w:r>
          </w:p>
        </w:tc>
        <w:tc>
          <w:tcPr>
            <w:tcW w:type="dxa" w:w="936"/>
            <w:shd w:fill="F8FAFC"/>
          </w:tcPr>
          <w:p>
            <w:pPr>
              <w:spacing w:before="40" w:after="40"/>
              <w:jc w:val="center"/>
            </w:pPr>
            <w:r>
              <w:rPr>
                <w:rFonts w:ascii="Times New Roman" w:hAnsi="Times New Roman"/>
                <w:b/>
                <w:color w:val="0E7490"/>
                <w:sz w:val="19"/>
              </w:rPr>
              <w:t>D</w:t>
            </w:r>
          </w:p>
        </w:tc>
        <w:tc>
          <w:tcPr>
            <w:tcW w:type="dxa" w:w="936"/>
            <w:shd w:fill="F8FAFC"/>
          </w:tcPr>
          <w:p>
            <w:pPr>
              <w:spacing w:before="40" w:after="40"/>
              <w:jc w:val="center"/>
            </w:pPr>
            <w:r>
              <w:rPr>
                <w:rFonts w:ascii="Times New Roman" w:hAnsi="Times New Roman"/>
                <w:b/>
                <w:color w:val="0E7490"/>
                <w:sz w:val="19"/>
              </w:rPr>
              <w:t>A</w:t>
            </w:r>
          </w:p>
        </w:tc>
      </w:tr>
      <w:tr>
        <w:tc>
          <w:tcPr>
            <w:tcW w:type="dxa" w:w="936"/>
            <w:shd w:fill="E2E8F0"/>
          </w:tcPr>
          <w:p>
            <w:pPr>
              <w:spacing w:before="40" w:after="40"/>
              <w:jc w:val="center"/>
            </w:pPr>
            <w:r>
              <w:rPr>
                <w:rFonts w:ascii="Times New Roman" w:hAnsi="Times New Roman"/>
                <w:b/>
                <w:sz w:val="19"/>
              </w:rPr>
              <w:t>C21</w:t>
            </w:r>
          </w:p>
        </w:tc>
        <w:tc>
          <w:tcPr>
            <w:tcW w:type="dxa" w:w="936"/>
            <w:shd w:fill="E2E8F0"/>
          </w:tcPr>
          <w:p>
            <w:pPr>
              <w:spacing w:before="40" w:after="40"/>
              <w:jc w:val="center"/>
            </w:pPr>
            <w:r>
              <w:rPr>
                <w:rFonts w:ascii="Times New Roman" w:hAnsi="Times New Roman"/>
                <w:b/>
                <w:sz w:val="19"/>
              </w:rPr>
              <w:t>C22</w:t>
            </w:r>
          </w:p>
        </w:tc>
        <w:tc>
          <w:tcPr>
            <w:tcW w:type="dxa" w:w="936"/>
            <w:shd w:fill="E2E8F0"/>
          </w:tcPr>
          <w:p>
            <w:pPr>
              <w:spacing w:before="40" w:after="40"/>
              <w:jc w:val="center"/>
            </w:pPr>
            <w:r>
              <w:rPr>
                <w:rFonts w:ascii="Times New Roman" w:hAnsi="Times New Roman"/>
                <w:b/>
                <w:sz w:val="19"/>
              </w:rPr>
              <w:t>C23</w:t>
            </w:r>
          </w:p>
        </w:tc>
        <w:tc>
          <w:tcPr>
            <w:tcW w:type="dxa" w:w="936"/>
            <w:shd w:fill="E2E8F0"/>
          </w:tcPr>
          <w:p>
            <w:pPr>
              <w:spacing w:before="40" w:after="40"/>
              <w:jc w:val="center"/>
            </w:pPr>
            <w:r>
              <w:rPr>
                <w:rFonts w:ascii="Times New Roman" w:hAnsi="Times New Roman"/>
                <w:b/>
                <w:sz w:val="19"/>
              </w:rPr>
              <w:t>C24</w:t>
            </w:r>
          </w:p>
        </w:tc>
        <w:tc>
          <w:tcPr>
            <w:tcW w:type="dxa" w:w="936"/>
          </w:tcPr>
          <w:p>
            <w:r>
              <w:t>-</w:t>
            </w:r>
          </w:p>
        </w:tc>
        <w:tc>
          <w:tcPr>
            <w:tcW w:type="dxa" w:w="936"/>
          </w:tcPr>
          <w:p>
            <w:r>
              <w:t>-</w:t>
            </w:r>
          </w:p>
        </w:tc>
        <w:tc>
          <w:tcPr>
            <w:tcW w:type="dxa" w:w="936"/>
          </w:tcPr>
          <w:p>
            <w:r>
              <w:t>-</w:t>
            </w:r>
          </w:p>
        </w:tc>
        <w:tc>
          <w:tcPr>
            <w:tcW w:type="dxa" w:w="936"/>
          </w:tcPr>
          <w:p>
            <w:r>
              <w:t>-</w:t>
            </w:r>
          </w:p>
        </w:tc>
        <w:tc>
          <w:tcPr>
            <w:tcW w:type="dxa" w:w="936"/>
          </w:tcPr>
          <w:p>
            <w:r>
              <w:t>-</w:t>
            </w:r>
          </w:p>
        </w:tc>
        <w:tc>
          <w:tcPr>
            <w:tcW w:type="dxa" w:w="936"/>
          </w:tcPr>
          <w:p>
            <w:r>
              <w:t>-</w:t>
            </w:r>
          </w:p>
        </w:tc>
      </w:tr>
      <w:tr>
        <w:tc>
          <w:tcPr>
            <w:tcW w:type="dxa" w:w="936"/>
            <w:shd w:fill="F8FAFC"/>
          </w:tcPr>
          <w:p>
            <w:pPr>
              <w:spacing w:before="40" w:after="40"/>
              <w:jc w:val="center"/>
            </w:pPr>
            <w:r>
              <w:rPr>
                <w:rFonts w:ascii="Times New Roman" w:hAnsi="Times New Roman"/>
                <w:b/>
                <w:color w:val="0E7490"/>
                <w:sz w:val="19"/>
              </w:rPr>
              <w:t>C</w:t>
            </w:r>
          </w:p>
        </w:tc>
        <w:tc>
          <w:tcPr>
            <w:tcW w:type="dxa" w:w="936"/>
            <w:shd w:fill="F8FAFC"/>
          </w:tcPr>
          <w:p>
            <w:pPr>
              <w:spacing w:before="40" w:after="40"/>
              <w:jc w:val="center"/>
            </w:pPr>
            <w:r>
              <w:rPr>
                <w:rFonts w:ascii="Times New Roman" w:hAnsi="Times New Roman"/>
                <w:b/>
                <w:color w:val="0E7490"/>
                <w:sz w:val="19"/>
              </w:rPr>
              <w:t>C</w:t>
            </w:r>
          </w:p>
        </w:tc>
        <w:tc>
          <w:tcPr>
            <w:tcW w:type="dxa" w:w="936"/>
            <w:shd w:fill="F8FAFC"/>
          </w:tcPr>
          <w:p>
            <w:pPr>
              <w:spacing w:before="40" w:after="40"/>
              <w:jc w:val="center"/>
            </w:pPr>
            <w:r>
              <w:rPr>
                <w:rFonts w:ascii="Times New Roman" w:hAnsi="Times New Roman"/>
                <w:b/>
                <w:color w:val="0E7490"/>
                <w:sz w:val="19"/>
              </w:rPr>
              <w:t>B</w:t>
            </w:r>
          </w:p>
        </w:tc>
        <w:tc>
          <w:tcPr>
            <w:tcW w:type="dxa" w:w="936"/>
            <w:shd w:fill="F8FAFC"/>
          </w:tcPr>
          <w:p>
            <w:pPr>
              <w:spacing w:before="40" w:after="40"/>
              <w:jc w:val="center"/>
            </w:pPr>
            <w:r>
              <w:rPr>
                <w:rFonts w:ascii="Times New Roman" w:hAnsi="Times New Roman"/>
                <w:b/>
                <w:color w:val="0E7490"/>
                <w:sz w:val="19"/>
              </w:rPr>
              <w:t>D</w:t>
            </w:r>
          </w:p>
        </w:tc>
        <w:tc>
          <w:tcPr>
            <w:tcW w:type="dxa" w:w="936"/>
          </w:tcPr>
          <w:p>
            <w:r>
              <w:t>-</w:t>
            </w:r>
          </w:p>
        </w:tc>
        <w:tc>
          <w:tcPr>
            <w:tcW w:type="dxa" w:w="936"/>
          </w:tcPr>
          <w:p>
            <w:r>
              <w:t>-</w:t>
            </w:r>
          </w:p>
        </w:tc>
        <w:tc>
          <w:tcPr>
            <w:tcW w:type="dxa" w:w="936"/>
          </w:tcPr>
          <w:p>
            <w:r>
              <w:t>-</w:t>
            </w:r>
          </w:p>
        </w:tc>
        <w:tc>
          <w:tcPr>
            <w:tcW w:type="dxa" w:w="936"/>
          </w:tcPr>
          <w:p>
            <w:r>
              <w:t>-</w:t>
            </w:r>
          </w:p>
        </w:tc>
        <w:tc>
          <w:tcPr>
            <w:tcW w:type="dxa" w:w="936"/>
          </w:tcPr>
          <w:p>
            <w:r>
              <w:t>-</w:t>
            </w:r>
          </w:p>
        </w:tc>
        <w:tc>
          <w:tcPr>
            <w:tcW w:type="dxa" w:w="936"/>
          </w:tcPr>
          <w:p>
            <w:r>
              <w:t>-</w:t>
            </w:r>
          </w:p>
        </w:tc>
      </w:tr>
    </w:tbl>
    <w:p>
      <w:pPr>
        <w:spacing w:before="240" w:after="80"/>
      </w:pPr>
      <w:r>
        <w:rPr>
          <w:rFonts w:ascii="Times New Roman" w:hAnsi="Times New Roman"/>
          <w:b/>
          <w:sz w:val="23"/>
        </w:rPr>
        <w:t>2. BẢNG ĐÁP ÁN PHẦN II — TRẮC NGHIỆM ĐÚNG / SAI:</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E2E8F0"/>
          </w:tcPr>
          <w:p>
            <w:pPr>
              <w:spacing w:before="40" w:after="40"/>
              <w:jc w:val="center"/>
            </w:pPr>
            <w:r>
              <w:rPr>
                <w:rFonts w:ascii="Times New Roman" w:hAnsi="Times New Roman"/>
                <w:b/>
                <w:sz w:val="19"/>
              </w:rPr>
              <w:t>Câu hỏi tình huống</w:t>
            </w:r>
          </w:p>
        </w:tc>
        <w:tc>
          <w:tcPr>
            <w:tcW w:type="dxa" w:w="1872"/>
            <w:shd w:fill="E2E8F0"/>
          </w:tcPr>
          <w:p>
            <w:pPr>
              <w:spacing w:before="40" w:after="40"/>
              <w:jc w:val="center"/>
            </w:pPr>
            <w:r>
              <w:rPr>
                <w:rFonts w:ascii="Times New Roman" w:hAnsi="Times New Roman"/>
                <w:b/>
                <w:sz w:val="19"/>
              </w:rPr>
              <w:t>Ý a)</w:t>
            </w:r>
          </w:p>
        </w:tc>
        <w:tc>
          <w:tcPr>
            <w:tcW w:type="dxa" w:w="1872"/>
            <w:shd w:fill="E2E8F0"/>
          </w:tcPr>
          <w:p>
            <w:pPr>
              <w:spacing w:before="40" w:after="40"/>
              <w:jc w:val="center"/>
            </w:pPr>
            <w:r>
              <w:rPr>
                <w:rFonts w:ascii="Times New Roman" w:hAnsi="Times New Roman"/>
                <w:b/>
                <w:sz w:val="19"/>
              </w:rPr>
              <w:t>Ý b)</w:t>
            </w:r>
          </w:p>
        </w:tc>
        <w:tc>
          <w:tcPr>
            <w:tcW w:type="dxa" w:w="1872"/>
            <w:shd w:fill="E2E8F0"/>
          </w:tcPr>
          <w:p>
            <w:pPr>
              <w:spacing w:before="40" w:after="40"/>
              <w:jc w:val="center"/>
            </w:pPr>
            <w:r>
              <w:rPr>
                <w:rFonts w:ascii="Times New Roman" w:hAnsi="Times New Roman"/>
                <w:b/>
                <w:sz w:val="19"/>
              </w:rPr>
              <w:t>Ý c)</w:t>
            </w:r>
          </w:p>
        </w:tc>
        <w:tc>
          <w:tcPr>
            <w:tcW w:type="dxa" w:w="1872"/>
            <w:shd w:fill="E2E8F0"/>
          </w:tcPr>
          <w:p>
            <w:pPr>
              <w:spacing w:before="40" w:after="40"/>
              <w:jc w:val="center"/>
            </w:pPr>
            <w:r>
              <w:rPr>
                <w:rFonts w:ascii="Times New Roman" w:hAnsi="Times New Roman"/>
                <w:b/>
                <w:sz w:val="19"/>
              </w:rPr>
              <w:t>Ý d)</w:t>
            </w:r>
          </w:p>
        </w:tc>
      </w:tr>
      <w:tr>
        <w:tc>
          <w:tcPr>
            <w:tcW w:type="dxa" w:w="1872"/>
          </w:tcPr>
          <w:p>
            <w:pPr>
              <w:spacing w:before="40" w:after="40"/>
              <w:jc w:val="center"/>
            </w:pPr>
            <w:r>
              <w:rPr>
                <w:rFonts w:ascii="Times New Roman" w:hAnsi="Times New Roman"/>
                <w:b/>
                <w:sz w:val="19"/>
              </w:rPr>
              <w:t>Câu 1</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c>
          <w:tcPr>
            <w:tcW w:type="dxa" w:w="1872"/>
            <w:shd w:fill="FEE2E2"/>
          </w:tcPr>
          <w:p>
            <w:pPr>
              <w:spacing w:before="40" w:after="40"/>
              <w:jc w:val="center"/>
            </w:pPr>
            <w:r>
              <w:rPr>
                <w:rFonts w:ascii="Times New Roman" w:hAnsi="Times New Roman"/>
                <w:b/>
                <w:sz w:val="19"/>
              </w:rPr>
              <w:t>S</w:t>
            </w:r>
          </w:p>
        </w:tc>
      </w:tr>
      <w:tr>
        <w:tc>
          <w:tcPr>
            <w:tcW w:type="dxa" w:w="1872"/>
          </w:tcPr>
          <w:p>
            <w:pPr>
              <w:spacing w:before="40" w:after="40"/>
              <w:jc w:val="center"/>
            </w:pPr>
            <w:r>
              <w:rPr>
                <w:rFonts w:ascii="Times New Roman" w:hAnsi="Times New Roman"/>
                <w:b/>
                <w:sz w:val="19"/>
              </w:rPr>
              <w:t>Câu 2</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r>
      <w:tr>
        <w:tc>
          <w:tcPr>
            <w:tcW w:type="dxa" w:w="1872"/>
          </w:tcPr>
          <w:p>
            <w:pPr>
              <w:spacing w:before="40" w:after="40"/>
              <w:jc w:val="center"/>
            </w:pPr>
            <w:r>
              <w:rPr>
                <w:rFonts w:ascii="Times New Roman" w:hAnsi="Times New Roman"/>
                <w:b/>
                <w:sz w:val="19"/>
              </w:rPr>
              <w:t>Câu 3</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r>
      <w:tr>
        <w:tc>
          <w:tcPr>
            <w:tcW w:type="dxa" w:w="1872"/>
          </w:tcPr>
          <w:p>
            <w:pPr>
              <w:spacing w:before="40" w:after="40"/>
              <w:jc w:val="center"/>
            </w:pPr>
            <w:r>
              <w:rPr>
                <w:rFonts w:ascii="Times New Roman" w:hAnsi="Times New Roman"/>
                <w:b/>
                <w:sz w:val="19"/>
              </w:rPr>
              <w:t>Câu 4</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r>
      <w:tr>
        <w:tc>
          <w:tcPr>
            <w:tcW w:type="dxa" w:w="1872"/>
          </w:tcPr>
          <w:p>
            <w:pPr>
              <w:spacing w:before="40" w:after="40"/>
              <w:jc w:val="center"/>
            </w:pPr>
            <w:r>
              <w:rPr>
                <w:rFonts w:ascii="Times New Roman" w:hAnsi="Times New Roman"/>
                <w:b/>
                <w:sz w:val="19"/>
              </w:rPr>
              <w:t>Câu 5</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r>
      <w:tr>
        <w:tc>
          <w:tcPr>
            <w:tcW w:type="dxa" w:w="1872"/>
          </w:tcPr>
          <w:p>
            <w:pPr>
              <w:spacing w:before="40" w:after="40"/>
              <w:jc w:val="center"/>
            </w:pPr>
            <w:r>
              <w:rPr>
                <w:rFonts w:ascii="Times New Roman" w:hAnsi="Times New Roman"/>
                <w:b/>
                <w:sz w:val="19"/>
              </w:rPr>
              <w:t>Câu 6</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c>
          <w:tcPr>
            <w:tcW w:type="dxa" w:w="1872"/>
            <w:shd w:fill="FEE2E2"/>
          </w:tcPr>
          <w:p>
            <w:pPr>
              <w:spacing w:before="40" w:after="40"/>
              <w:jc w:val="center"/>
            </w:pPr>
            <w:r>
              <w:rPr>
                <w:rFonts w:ascii="Times New Roman" w:hAnsi="Times New Roman"/>
                <w:b/>
                <w:sz w:val="19"/>
              </w:rPr>
              <w:t>S</w:t>
            </w:r>
          </w:p>
        </w:tc>
      </w:tr>
      <w:tr>
        <w:tc>
          <w:tcPr>
            <w:tcW w:type="dxa" w:w="1872"/>
          </w:tcPr>
          <w:p>
            <w:pPr>
              <w:spacing w:before="40" w:after="40"/>
              <w:jc w:val="center"/>
            </w:pPr>
            <w:r>
              <w:rPr>
                <w:rFonts w:ascii="Times New Roman" w:hAnsi="Times New Roman"/>
                <w:b/>
                <w:sz w:val="19"/>
              </w:rPr>
              <w:t>Câu 7</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r>
      <w:tr>
        <w:tc>
          <w:tcPr>
            <w:tcW w:type="dxa" w:w="1872"/>
          </w:tcPr>
          <w:p>
            <w:pPr>
              <w:spacing w:before="40" w:after="40"/>
              <w:jc w:val="center"/>
            </w:pPr>
            <w:r>
              <w:rPr>
                <w:rFonts w:ascii="Times New Roman" w:hAnsi="Times New Roman"/>
                <w:b/>
                <w:sz w:val="19"/>
              </w:rPr>
              <w:t>Câu 8</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r>
    </w:tbl>
    <w:p>
      <w:pPr>
        <w:spacing w:before="240" w:after="80"/>
      </w:pPr>
      <w:r>
        <w:rPr>
          <w:rFonts w:ascii="Times New Roman" w:hAnsi="Times New Roman"/>
          <w:b/>
          <w:sz w:val="23"/>
        </w:rPr>
        <w:t>3. GỢI Ý TRẢ LỜI VÀ BIỂU ĐIỂM CHI TIẾT PHẦN III — TỰ LUẬN:</w:t>
      </w:r>
    </w:p>
    <w:p>
      <w:pPr>
        <w:spacing w:before="80" w:after="40"/>
      </w:pPr>
      <w:r>
        <w:rPr>
          <w:rFonts w:ascii="Times New Roman" w:hAnsi="Times New Roman"/>
          <w:b/>
          <w:sz w:val="21"/>
        </w:rPr>
        <w:t xml:space="preserve">Bài tập 1: </w:t>
      </w:r>
      <w:r>
        <w:rPr>
          <w:rFonts w:ascii="Times New Roman" w:hAnsi="Times New Roman"/>
          <w:i/>
          <w:sz w:val="21"/>
        </w:rPr>
        <w:t>Cho bảng tính điểm trung bình học kỳ của học sinh gồm các cột: Cột C (Điểm Toán), Cột D (Điểm Ngữ văn), Cột E (Điểm Tin học). Tại cột F (Điểm Trung Bình), em hãy viết công thức dùng hàm AVERAGE để tính điểm trung bình của học sinh ở dòng 4.</w:t>
      </w:r>
    </w:p>
    <w:p>
      <w:pPr>
        <w:pStyle w:val="ListBullet"/>
        <w:spacing w:before="20" w:after="40"/>
        <w:ind w:left="360"/>
      </w:pPr>
      <w:r>
        <w:rPr>
          <w:rFonts w:ascii="Times New Roman" w:hAnsi="Times New Roman"/>
          <w:sz w:val="20"/>
        </w:rPr>
        <w:t xml:space="preserve">Viết đúng công thức chuẩn: =AVERAGE(C4:E4) </w:t>
      </w:r>
      <w:r>
        <w:rPr>
          <w:rFonts w:ascii="Times New Roman" w:hAnsi="Times New Roman"/>
          <w:b/>
          <w:sz w:val="20"/>
        </w:rPr>
        <w:t>(0.5 điểm)</w:t>
      </w:r>
    </w:p>
    <w:p>
      <w:pPr>
        <w:pStyle w:val="ListBullet"/>
        <w:spacing w:before="20" w:after="40"/>
        <w:ind w:left="360"/>
      </w:pPr>
      <w:r>
        <w:rPr>
          <w:rFonts w:ascii="Times New Roman" w:hAnsi="Times New Roman"/>
          <w:sz w:val="20"/>
        </w:rPr>
        <w:t xml:space="preserve">Hoặc công thức tương đương: =AVERAGE(C4, D4, E4)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Giải thích được ý nghĩa: Hàm tự động cộng 3 môn và chia đều cho 3 </w:t>
      </w:r>
      <w:r>
        <w:rPr>
          <w:rFonts w:ascii="Times New Roman" w:hAnsi="Times New Roman"/>
          <w:b/>
          <w:sz w:val="20"/>
        </w:rPr>
        <w:t>(0.25 điểm)</w:t>
      </w:r>
    </w:p>
    <w:p>
      <w:pPr>
        <w:spacing w:before="80" w:after="40"/>
      </w:pPr>
      <w:r>
        <w:rPr>
          <w:rFonts w:ascii="Times New Roman" w:hAnsi="Times New Roman"/>
          <w:b/>
          <w:sz w:val="21"/>
        </w:rPr>
        <w:t xml:space="preserve">Bài tập 2: </w:t>
      </w:r>
      <w:r>
        <w:rPr>
          <w:rFonts w:ascii="Times New Roman" w:hAnsi="Times New Roman"/>
          <w:i/>
          <w:sz w:val="21"/>
        </w:rPr>
        <w:t>Em hãy nêu 2 lợi ích quan trọng khi sử dụng phần mềm có bản quyền và 2 tác hại nguy hiểm của việc cài đặt phần mềm bẻ khóa (crack) từ Internet.</w:t>
      </w:r>
    </w:p>
    <w:p>
      <w:pPr>
        <w:pStyle w:val="ListBullet"/>
        <w:spacing w:before="20" w:after="40"/>
        <w:ind w:left="360"/>
      </w:pPr>
      <w:r>
        <w:rPr>
          <w:rFonts w:ascii="Times New Roman" w:hAnsi="Times New Roman"/>
          <w:sz w:val="20"/>
        </w:rPr>
        <w:t xml:space="preserve">2 lợi ích phần mềm bản quyền: Ổn định, an toàn, được cập nhật vá lỗi và hỗ trợ kỹ thuật từ nhà phát triển </w:t>
      </w:r>
      <w:r>
        <w:rPr>
          <w:rFonts w:ascii="Times New Roman" w:hAnsi="Times New Roman"/>
          <w:b/>
          <w:sz w:val="20"/>
        </w:rPr>
        <w:t>(0.5 điểm)</w:t>
      </w:r>
    </w:p>
    <w:p>
      <w:pPr>
        <w:pStyle w:val="ListBullet"/>
        <w:spacing w:before="20" w:after="40"/>
        <w:ind w:left="360"/>
      </w:pPr>
      <w:r>
        <w:rPr>
          <w:rFonts w:ascii="Times New Roman" w:hAnsi="Times New Roman"/>
          <w:sz w:val="20"/>
        </w:rPr>
        <w:t xml:space="preserve">2 tác hại phần mềm crack: Nguy cơ nhiễm virus/mã độc tống tiền, đánh cắp mật khẩu tài khoản và vi phạm pháp luật </w:t>
      </w:r>
      <w:r>
        <w:rPr>
          <w:rFonts w:ascii="Times New Roman" w:hAnsi="Times New Roman"/>
          <w:b/>
          <w:sz w:val="20"/>
        </w:rPr>
        <w:t>(0.5 điểm)</w:t>
      </w:r>
    </w:p>
    <w:p>
      <w:pPr>
        <w:spacing w:before="80" w:after="40"/>
      </w:pPr>
      <w:r>
        <w:rPr>
          <w:rFonts w:ascii="Times New Roman" w:hAnsi="Times New Roman"/>
          <w:b/>
          <w:sz w:val="21"/>
        </w:rPr>
        <w:t xml:space="preserve">Bài tập 3: </w:t>
      </w:r>
      <w:r>
        <w:rPr>
          <w:rFonts w:ascii="Times New Roman" w:hAnsi="Times New Roman"/>
          <w:i/>
          <w:sz w:val="21"/>
        </w:rPr>
        <w:t>Tại sao thông tin trên Internet cần được kiểm chứng? Nêu 2 tiêu chí để đánh giá độ tin cậy của một trang web.</w:t>
      </w:r>
    </w:p>
    <w:p>
      <w:pPr>
        <w:pStyle w:val="ListBullet"/>
        <w:spacing w:before="20" w:after="40"/>
        <w:ind w:left="360"/>
      </w:pPr>
      <w:r>
        <w:rPr>
          <w:rFonts w:ascii="Times New Roman" w:hAnsi="Times New Roman"/>
          <w:sz w:val="20"/>
        </w:rPr>
        <w:t xml:space="preserve">Giải thích được thông tin trên Internet dễ lan truyền nhưng có thể sai lệch </w:t>
      </w:r>
      <w:r>
        <w:rPr>
          <w:rFonts w:ascii="Times New Roman" w:hAnsi="Times New Roman"/>
          <w:b/>
          <w:sz w:val="20"/>
        </w:rPr>
        <w:t>(0.5 điểm)</w:t>
      </w:r>
    </w:p>
    <w:p>
      <w:pPr>
        <w:pStyle w:val="ListBullet"/>
        <w:spacing w:before="20" w:after="40"/>
        <w:ind w:left="360"/>
      </w:pPr>
      <w:r>
        <w:rPr>
          <w:rFonts w:ascii="Times New Roman" w:hAnsi="Times New Roman"/>
          <w:sz w:val="20"/>
        </w:rPr>
        <w:t xml:space="preserve">Nêu được 2 tiêu chí (ví dụ: tác giả, nguồn gốc, ngày đăng) </w:t>
      </w:r>
      <w:r>
        <w:rPr>
          <w:rFonts w:ascii="Times New Roman" w:hAnsi="Times New Roman"/>
          <w:b/>
          <w:sz w:val="20"/>
        </w:rPr>
        <w:t>(0.5 điểm)</w:t>
      </w:r>
    </w:p>
    <w:p>
      <w:pPr>
        <w:spacing w:before="80" w:after="40"/>
      </w:pPr>
      <w:r>
        <w:rPr>
          <w:rFonts w:ascii="Times New Roman" w:hAnsi="Times New Roman"/>
          <w:b/>
          <w:sz w:val="21"/>
        </w:rPr>
        <w:t xml:space="preserve">Bài tập 4: </w:t>
      </w:r>
      <w:r>
        <w:rPr>
          <w:rFonts w:ascii="Times New Roman" w:hAnsi="Times New Roman"/>
          <w:i/>
          <w:sz w:val="21"/>
        </w:rPr>
        <w:t>Em hãy nêu 2 hành vi ứng xử văn hóa trong môi trường số và giải thích tại sao chúng ta cần tuân thủ luật sở hữu trí tuệ.</w:t>
      </w:r>
    </w:p>
    <w:p>
      <w:pPr>
        <w:pStyle w:val="ListBullet"/>
        <w:spacing w:before="20" w:after="40"/>
        <w:ind w:left="360"/>
      </w:pPr>
      <w:r>
        <w:rPr>
          <w:rFonts w:ascii="Times New Roman" w:hAnsi="Times New Roman"/>
          <w:sz w:val="20"/>
        </w:rPr>
        <w:t xml:space="preserve">Nêu được 2 hành vi văn hóa (ví dụ: không nói tục, tôn trọng bản quyền) </w:t>
      </w:r>
      <w:r>
        <w:rPr>
          <w:rFonts w:ascii="Times New Roman" w:hAnsi="Times New Roman"/>
          <w:b/>
          <w:sz w:val="20"/>
        </w:rPr>
        <w:t>(0.5 điểm)</w:t>
      </w:r>
    </w:p>
    <w:p>
      <w:pPr>
        <w:pStyle w:val="ListBullet"/>
        <w:spacing w:before="20" w:after="40"/>
        <w:ind w:left="360"/>
      </w:pPr>
      <w:r>
        <w:rPr>
          <w:rFonts w:ascii="Times New Roman" w:hAnsi="Times New Roman"/>
          <w:sz w:val="20"/>
        </w:rPr>
        <w:t xml:space="preserve">Giải thích được tầm quan trọng của việc bảo vệ công sức sáng tạo của tác giả </w:t>
      </w:r>
      <w:r>
        <w:rPr>
          <w:rFonts w:ascii="Times New Roman" w:hAnsi="Times New Roman"/>
          <w:b/>
          <w:sz w:val="20"/>
        </w:rPr>
        <w:t>(0.5 điểm)</w:t>
      </w:r>
    </w:p>
    <w:p>
      <w:pPr>
        <w:spacing w:before="80" w:after="40"/>
      </w:pPr>
      <w:r>
        <w:rPr>
          <w:rFonts w:ascii="Times New Roman" w:hAnsi="Times New Roman"/>
          <w:b/>
          <w:sz w:val="21"/>
        </w:rPr>
        <w:t xml:space="preserve">Bài tập 5: </w:t>
      </w:r>
      <w:r>
        <w:rPr>
          <w:rFonts w:ascii="Times New Roman" w:hAnsi="Times New Roman"/>
          <w:i/>
          <w:sz w:val="21"/>
        </w:rPr>
        <w:t>Phân biệt sự khác nhau giữa địa chỉ tương đối (ví dụ B2) và địa chỉ tuyệt đối (ví dụ $B$2) khi sao chép công thức sang vị trí khác trong bảng tính Excel.</w:t>
      </w:r>
    </w:p>
    <w:p>
      <w:pPr>
        <w:pStyle w:val="ListBullet"/>
        <w:spacing w:before="20" w:after="40"/>
        <w:ind w:left="360"/>
      </w:pPr>
      <w:r>
        <w:rPr>
          <w:rFonts w:ascii="Times New Roman" w:hAnsi="Times New Roman"/>
          <w:sz w:val="20"/>
        </w:rPr>
        <w:t xml:space="preserve">Nêu rõ địa chỉ tương đối: Khi sao chép sang vị trí khác, tọa độ cột và dòng tự động thay đổi theo vị trí tương đối mới </w:t>
      </w:r>
      <w:r>
        <w:rPr>
          <w:rFonts w:ascii="Times New Roman" w:hAnsi="Times New Roman"/>
          <w:b/>
          <w:sz w:val="20"/>
        </w:rPr>
        <w:t>(0.5 điểm)</w:t>
      </w:r>
    </w:p>
    <w:p>
      <w:pPr>
        <w:pStyle w:val="ListBullet"/>
        <w:spacing w:before="20" w:after="40"/>
        <w:ind w:left="360"/>
      </w:pPr>
      <w:r>
        <w:rPr>
          <w:rFonts w:ascii="Times New Roman" w:hAnsi="Times New Roman"/>
          <w:sz w:val="20"/>
        </w:rPr>
        <w:t xml:space="preserve">Nêu rõ địa chỉ tuyệt đối: Luôn giữ nguyên tọa độ cột và dòng không đổi dù sao chép đến bất kỳ ô nào </w:t>
      </w:r>
      <w:r>
        <w:rPr>
          <w:rFonts w:ascii="Times New Roman" w:hAnsi="Times New Roman"/>
          <w:b/>
          <w:sz w:val="20"/>
        </w:rPr>
        <w:t>(0.5 điểm)</w:t>
      </w:r>
    </w:p>
    <w:p>
      <w:pPr>
        <w:spacing w:before="80" w:after="40"/>
      </w:pPr>
      <w:r>
        <w:rPr>
          <w:rFonts w:ascii="Times New Roman" w:hAnsi="Times New Roman"/>
          <w:b/>
          <w:sz w:val="21"/>
        </w:rPr>
        <w:t xml:space="preserve">Bài tập 6: </w:t>
      </w:r>
      <w:r>
        <w:rPr>
          <w:rFonts w:ascii="Times New Roman" w:hAnsi="Times New Roman"/>
          <w:i/>
          <w:sz w:val="21"/>
        </w:rPr>
        <w:t>Trong bảng tính, tại sao cần sử dụng địa chỉ tuyệt đối khi tính toán các giá trị có hệ số cố định (ví dụ: tính thuế VAT)?</w:t>
      </w:r>
    </w:p>
    <w:p>
      <w:pPr>
        <w:pStyle w:val="ListBullet"/>
        <w:spacing w:before="20" w:after="40"/>
        <w:ind w:left="360"/>
      </w:pPr>
      <w:r>
        <w:rPr>
          <w:rFonts w:ascii="Times New Roman" w:hAnsi="Times New Roman"/>
          <w:sz w:val="20"/>
        </w:rPr>
        <w:t xml:space="preserve">Giải thích được địa chỉ tuyệt đối không thay đổi khi sao chép công thức </w:t>
      </w:r>
      <w:r>
        <w:rPr>
          <w:rFonts w:ascii="Times New Roman" w:hAnsi="Times New Roman"/>
          <w:b/>
          <w:sz w:val="20"/>
        </w:rPr>
        <w:t>(0.5 điểm)</w:t>
      </w:r>
    </w:p>
    <w:p>
      <w:pPr>
        <w:pStyle w:val="ListBullet"/>
        <w:spacing w:before="20" w:after="40"/>
        <w:ind w:left="360"/>
      </w:pPr>
      <w:r>
        <w:rPr>
          <w:rFonts w:ascii="Times New Roman" w:hAnsi="Times New Roman"/>
          <w:sz w:val="20"/>
        </w:rPr>
        <w:t xml:space="preserve">Nêu được ví dụ minh họa (ví dụ: nhân với ô chứa thuế suất cố định) </w:t>
      </w:r>
      <w:r>
        <w:rPr>
          <w:rFonts w:ascii="Times New Roman" w:hAnsi="Times New Roman"/>
          <w:b/>
          <w:sz w:val="20"/>
        </w:rPr>
        <w:t>(0.5 điểm)</w:t>
      </w:r>
    </w:p>
    <w:sectPr w:rsidR="00FC693F" w:rsidRPr="0006063C" w:rsidSect="00034616">
      <w:pgSz w:w="11909" w:h="16834"/>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