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5710"/>
        <w:jc w:val="center"/>
        <w:tblLayout w:type="fixed"/>
        <w:tblLook w:firstColumn="1" w:firstRow="1" w:lastColumn="0" w:lastRow="0" w:noHBand="0" w:noVBand="1" w:val="04A0"/>
      </w:tblPr>
      <w:tblGrid>
        <w:gridCol w:w="4800"/>
        <w:gridCol w:w="6110"/>
        <w:gridCol w:w="4800"/>
      </w:tblGrid>
      <w:tr>
        <w:tc>
          <w:tcPr>
            <w:tcW w:type="dxa" w:w="4800"/>
          </w:tcPr>
          <w:p>
            <w:pPr>
              <w:jc w:val="center"/>
            </w:pPr>
            <w:r>
              <w:rPr>
                <w:rFonts w:ascii="Times New Roman" w:hAnsi="Times New Roman"/>
                <w:b/>
                <w:sz w:val="22"/>
              </w:rPr>
              <w:t>UBND XÃ KON CHIÊNG</w:t>
              <w:br/>
            </w:r>
            <w:r>
              <w:rPr>
                <w:rFonts w:ascii="Times New Roman" w:hAnsi="Times New Roman"/>
                <w:b/>
                <w:sz w:val="22"/>
              </w:rPr>
              <w:t>TRƯỜNG TH&amp;THCS ĐĂK TRÔI</w:t>
            </w:r>
          </w:p>
        </w:tc>
        <w:tc>
          <w:tcPr>
            <w:tcW w:type="dxa" w:w="6110"/>
          </w:tcPr>
          <w:p>
            <w:pPr>
              <w:jc w:val="center"/>
            </w:pPr>
            <w:r>
              <w:rPr>
                <w:rFonts w:ascii="Times New Roman" w:hAnsi="Times New Roman"/>
                <w:b/>
                <w:sz w:val="24"/>
              </w:rPr>
              <w:t>KIỂM TRA GIỮA HỌC KỲ I, NĂM HỌC 2026 - 2027</w:t>
              <w:br/>
            </w:r>
            <w:r>
              <w:rPr>
                <w:rFonts w:ascii="Times New Roman" w:hAnsi="Times New Roman"/>
                <w:b/>
                <w:sz w:val="24"/>
              </w:rPr>
              <w:t>MÔN: TIN HỌC 9</w:t>
              <w:br/>
            </w:r>
            <w:r>
              <w:rPr>
                <w:rFonts w:ascii="Times New Roman" w:hAnsi="Times New Roman"/>
                <w:i/>
                <w:sz w:val="22"/>
              </w:rPr>
              <w:t>Thời gian làm bài: 45 phút</w:t>
            </w:r>
          </w:p>
        </w:tc>
        <w:tc>
          <w:tcPr>
            <w:tcW w:type="dxa" w:w="4800"/>
          </w:tcPr>
          <w:p>
            <w:pPr>
              <w:jc w:val="center"/>
            </w:pPr>
            <w:r>
              <w:rPr>
                <w:rFonts w:ascii="Times New Roman" w:hAnsi="Times New Roman"/>
                <w:b/>
                <w:sz w:val="22"/>
              </w:rPr>
              <w:t>KHUNG MA TRẬN VÀ BẢN ĐẶC TẢ</w:t>
              <w:br/>
              <w:t>ĐỀ KIỂM TRA ĐỊNH KỲ</w:t>
              <w:br/>
            </w:r>
            <w:r>
              <w:rPr>
                <w:rFonts w:ascii="Times New Roman" w:hAnsi="Times New Roman"/>
                <w:i/>
                <w:sz w:val="20"/>
              </w:rPr>
              <w:t>Tỉ lệ: 30.0% Biết - 40.0% Hiểu - 30.0% Vận dụng</w:t>
            </w:r>
          </w:p>
        </w:tc>
      </w:tr>
    </w:tbl>
    <w:p>
      <w:pPr>
        <w:spacing w:before="80" w:after="80"/>
      </w:pPr>
      <w:r>
        <w:rPr>
          <w:rFonts w:ascii="Times New Roman" w:hAnsi="Times New Roman"/>
          <w:b/>
          <w:sz w:val="26"/>
        </w:rPr>
        <w:t>I. KHUNG MA TRẬN ĐỀ KIỂM TRA ĐỊNH KỲ MÔN TIN HỌC, LỚP 9</w:t>
      </w:r>
    </w:p>
    <w:tbl>
      <w:tblPr>
        <w:tblStyle w:val="TableGrid"/>
        <w:tblW w:type="dxa" w:w="15710"/>
        <w:jc w:val="center"/>
        <w:tblLayout w:type="fixed"/>
        <w:tblLook w:firstColumn="1" w:firstRow="1" w:lastColumn="0" w:lastRow="0" w:noHBand="0" w:noVBand="1" w:val="04A0"/>
      </w:tblPr>
      <w:tblGrid>
        <w:gridCol w:w="550"/>
        <w:gridCol w:w="1800"/>
        <w:gridCol w:w="3260"/>
        <w:gridCol w:w="650"/>
        <w:gridCol w:w="650"/>
        <w:gridCol w:w="650"/>
        <w:gridCol w:w="650"/>
        <w:gridCol w:w="650"/>
        <w:gridCol w:w="650"/>
        <w:gridCol w:w="650"/>
        <w:gridCol w:w="650"/>
        <w:gridCol w:w="650"/>
        <w:gridCol w:w="500"/>
        <w:gridCol w:w="500"/>
        <w:gridCol w:w="500"/>
        <w:gridCol w:w="500"/>
        <w:gridCol w:w="850"/>
        <w:gridCol w:w="1400"/>
      </w:tblGrid>
      <w:tr>
        <w:tc>
          <w:tcPr>
            <w:tcW w:type="dxa" w:w="550"/>
            <w:vMerge w:val="restart"/>
            <w:shd w:fill="F2F2F2"/>
            <w:shd w:fill="F2F2F2"/>
            <w:shd w:fill="F2F2F2"/>
            <w:shd w:fill="F2F2F2"/>
          </w:tcPr>
          <w:p>
            <w:pPr>
              <w:spacing w:before="20" w:after="20"/>
              <w:jc w:val="center"/>
            </w:pPr>
            <w:r>
              <w:rPr>
                <w:rFonts w:ascii="Times New Roman" w:hAnsi="Times New Roman"/>
                <w:b/>
                <w:sz w:val="20"/>
              </w:rPr>
              <w:t>TT</w:t>
            </w:r>
          </w:p>
        </w:tc>
        <w:tc>
          <w:tcPr>
            <w:tcW w:type="dxa" w:w="1800"/>
            <w:vMerge w:val="restart"/>
            <w:shd w:fill="F2F2F2"/>
            <w:shd w:fill="F2F2F2"/>
            <w:shd w:fill="F2F2F2"/>
            <w:shd w:fill="F2F2F2"/>
          </w:tcPr>
          <w:p>
            <w:pPr>
              <w:spacing w:before="20" w:after="20"/>
              <w:jc w:val="center"/>
            </w:pPr>
            <w:r>
              <w:rPr>
                <w:rFonts w:ascii="Times New Roman" w:hAnsi="Times New Roman"/>
                <w:b/>
                <w:sz w:val="20"/>
              </w:rPr>
              <w:t>Chương/ chủ đề</w:t>
            </w:r>
          </w:p>
        </w:tc>
        <w:tc>
          <w:tcPr>
            <w:tcW w:type="dxa" w:w="3260"/>
            <w:vMerge w:val="restart"/>
            <w:shd w:fill="F2F2F2"/>
            <w:shd w:fill="F2F2F2"/>
            <w:shd w:fill="F2F2F2"/>
            <w:shd w:fill="F2F2F2"/>
          </w:tcPr>
          <w:p>
            <w:pPr>
              <w:spacing w:before="20" w:after="20"/>
              <w:jc w:val="center"/>
            </w:pPr>
            <w:r>
              <w:rPr>
                <w:rFonts w:ascii="Times New Roman" w:hAnsi="Times New Roman"/>
                <w:b/>
                <w:sz w:val="20"/>
              </w:rPr>
              <w:t>Nội dung/đơn vị kiến thức</w:t>
            </w:r>
          </w:p>
        </w:tc>
        <w:tc>
          <w:tcPr>
            <w:tcW w:type="dxa" w:w="5850"/>
            <w:gridSpan w:val="9"/>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Mức độ đánh giá</w:t>
            </w:r>
          </w:p>
        </w:tc>
        <w:tc>
          <w:tcPr>
            <w:tcW w:type="dxa" w:w="2850"/>
            <w:gridSpan w:val="5"/>
            <w:vMerge w:val="restart"/>
            <w:shd w:fill="F2F2F2"/>
            <w:shd w:fill="F2F2F2"/>
            <w:shd w:fill="F2F2F2"/>
            <w:shd w:fill="F2F2F2"/>
            <w:shd w:fill="F2F2F2"/>
            <w:shd w:fill="F2F2F2"/>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Tổng</w:t>
            </w:r>
          </w:p>
        </w:tc>
        <w:tc>
          <w:tcPr>
            <w:tcW w:type="dxa" w:w="1400"/>
            <w:vMerge w:val="restart"/>
            <w:shd w:fill="F2F2F2"/>
            <w:shd w:fill="F2F2F2"/>
            <w:shd w:fill="F2F2F2"/>
            <w:shd w:fill="F2F2F2"/>
          </w:tcPr>
          <w:p>
            <w:pPr>
              <w:spacing w:before="20" w:after="20"/>
              <w:jc w:val="center"/>
            </w:pPr>
            <w:r>
              <w:rPr>
                <w:rFonts w:ascii="Times New Roman" w:hAnsi="Times New Roman"/>
                <w:b/>
                <w:sz w:val="20"/>
              </w:rPr>
              <w:t>Tỉ lệ % điểm</w:t>
            </w:r>
          </w:p>
        </w:tc>
      </w:tr>
      <w:tr>
        <w:tc>
          <w:tcPr>
            <w:tcW w:type="dxa" w:w="550"/>
            <w:vMerge/>
          </w:tcPr>
          <w:p/>
        </w:tc>
        <w:tc>
          <w:tcPr>
            <w:tcW w:type="dxa" w:w="1800"/>
            <w:vMerge/>
          </w:tcPr>
          <w:p/>
        </w:tc>
        <w:tc>
          <w:tcPr>
            <w:tcW w:type="dxa" w:w="3260"/>
            <w:vMerge/>
          </w:tcPr>
          <w:p/>
        </w:tc>
        <w:tc>
          <w:tcPr>
            <w:tcW w:type="dxa" w:w="3900"/>
            <w:gridSpan w:val="6"/>
            <w:shd w:fill="F2F2F2"/>
            <w:shd w:fill="F2F2F2"/>
            <w:shd w:fill="F2F2F2"/>
            <w:shd w:fill="F2F2F2"/>
            <w:shd w:fill="F2F2F2"/>
            <w:shd w:fill="F2F2F2"/>
          </w:tcPr>
          <w:p>
            <w:pPr>
              <w:spacing w:before="20" w:after="20"/>
              <w:jc w:val="center"/>
            </w:pPr>
            <w:r>
              <w:rPr>
                <w:rFonts w:ascii="Times New Roman" w:hAnsi="Times New Roman"/>
                <w:b/>
                <w:sz w:val="20"/>
              </w:rPr>
              <w:t>TNKQ</w:t>
            </w:r>
          </w:p>
        </w:tc>
        <w:tc>
          <w:tcPr>
            <w:tcW w:type="dxa" w:w="1950"/>
            <w:gridSpan w:val="3"/>
            <w:vMerge w:val="restart"/>
            <w:shd w:fill="F2F2F2"/>
            <w:shd w:fill="F2F2F2"/>
            <w:shd w:fill="F2F2F2"/>
            <w:shd w:fill="F2F2F2"/>
            <w:shd w:fill="F2F2F2"/>
            <w:shd w:fill="F2F2F2"/>
          </w:tcPr>
          <w:p>
            <w:pPr>
              <w:spacing w:before="20" w:after="20"/>
              <w:jc w:val="center"/>
            </w:pPr>
            <w:r>
              <w:rPr>
                <w:rFonts w:ascii="Times New Roman" w:hAnsi="Times New Roman"/>
                <w:b/>
                <w:sz w:val="20"/>
              </w:rPr>
              <w:t>Tự luận</w:t>
            </w:r>
          </w:p>
        </w:tc>
        <w:tc>
          <w:tcPr>
            <w:tcW w:type="dxa" w:w="2850"/>
            <w:gridSpan w:val="5"/>
            <w:vMerge/>
          </w:tcPr>
          <w:p/>
        </w:tc>
        <w:tc>
          <w:tcPr>
            <w:tcW w:type="dxa" w:w="1400"/>
            <w:vMerge/>
          </w:tcPr>
          <w:p/>
        </w:tc>
      </w:tr>
      <w:tr>
        <w:tc>
          <w:tcPr>
            <w:tcW w:type="dxa" w:w="550"/>
            <w:vMerge/>
          </w:tcPr>
          <w:p/>
        </w:tc>
        <w:tc>
          <w:tcPr>
            <w:tcW w:type="dxa" w:w="1800"/>
            <w:vMerge/>
          </w:tcPr>
          <w:p/>
        </w:tc>
        <w:tc>
          <w:tcPr>
            <w:tcW w:type="dxa" w:w="3260"/>
            <w:vMerge/>
          </w:tcPr>
          <w:p/>
        </w:tc>
        <w:tc>
          <w:tcPr>
            <w:tcW w:type="dxa" w:w="1950"/>
            <w:gridSpan w:val="3"/>
            <w:shd w:fill="F2F2F2"/>
            <w:shd w:fill="F2F2F2"/>
            <w:shd w:fill="F2F2F2"/>
          </w:tcPr>
          <w:p>
            <w:pPr>
              <w:spacing w:before="20" w:after="20"/>
              <w:jc w:val="center"/>
            </w:pPr>
            <w:r>
              <w:rPr>
                <w:rFonts w:ascii="Times New Roman" w:hAnsi="Times New Roman"/>
                <w:b/>
                <w:sz w:val="20"/>
              </w:rPr>
              <w:t>Nhiều lựa chọn</w:t>
            </w:r>
          </w:p>
        </w:tc>
        <w:tc>
          <w:tcPr>
            <w:tcW w:type="dxa" w:w="1950"/>
            <w:gridSpan w:val="3"/>
            <w:shd w:fill="F2F2F2"/>
            <w:shd w:fill="F2F2F2"/>
            <w:shd w:fill="F2F2F2"/>
          </w:tcPr>
          <w:p>
            <w:pPr>
              <w:spacing w:before="20" w:after="20"/>
              <w:jc w:val="center"/>
            </w:pPr>
            <w:r>
              <w:rPr>
                <w:rFonts w:ascii="Times New Roman" w:hAnsi="Times New Roman"/>
                <w:b/>
                <w:sz w:val="20"/>
              </w:rPr>
              <w:t>Đúng - Sai</w:t>
            </w:r>
          </w:p>
        </w:tc>
        <w:tc>
          <w:tcPr>
            <w:tcW w:type="dxa" w:w="1950"/>
            <w:gridSpan w:val="3"/>
            <w:vMerge/>
          </w:tcPr>
          <w:p/>
        </w:tc>
        <w:tc>
          <w:tcPr>
            <w:tcW w:type="dxa" w:w="2850"/>
            <w:gridSpan w:val="5"/>
            <w:vMerge/>
          </w:tcPr>
          <w:p/>
        </w:tc>
        <w:tc>
          <w:tcPr>
            <w:tcW w:type="dxa" w:w="1400"/>
            <w:vMerge/>
          </w:tcPr>
          <w:p/>
        </w:tc>
      </w:tr>
      <w:tr>
        <w:tc>
          <w:tcPr>
            <w:tcW w:type="dxa" w:w="550"/>
            <w:vMerge/>
          </w:tcPr>
          <w:p/>
        </w:tc>
        <w:tc>
          <w:tcPr>
            <w:tcW w:type="dxa" w:w="1800"/>
            <w:vMerge/>
          </w:tcPr>
          <w:p/>
        </w:tc>
        <w:tc>
          <w:tcPr>
            <w:tcW w:type="dxa" w:w="3260"/>
            <w:vMerge/>
          </w:tcP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1000"/>
            <w:gridSpan w:val="2"/>
            <w:shd w:fill="F2F2F2"/>
            <w:shd w:fill="F2F2F2"/>
          </w:tcPr>
          <w:p>
            <w:pPr>
              <w:spacing w:before="20" w:after="20"/>
              <w:jc w:val="center"/>
            </w:pPr>
            <w:r>
              <w:rPr>
                <w:rFonts w:ascii="Times New Roman" w:hAnsi="Times New Roman"/>
                <w:b/>
                <w:sz w:val="20"/>
              </w:rPr>
              <w:t>Biết</w:t>
            </w:r>
          </w:p>
        </w:tc>
        <w:tc>
          <w:tcPr>
            <w:tcW w:type="dxa" w:w="1000"/>
            <w:gridSpan w:val="2"/>
            <w:shd w:fill="F2F2F2"/>
            <w:shd w:fill="F2F2F2"/>
          </w:tcPr>
          <w:p>
            <w:pPr>
              <w:spacing w:before="20" w:after="20"/>
              <w:jc w:val="center"/>
            </w:pPr>
            <w:r>
              <w:rPr>
                <w:rFonts w:ascii="Times New Roman" w:hAnsi="Times New Roman"/>
                <w:b/>
                <w:sz w:val="20"/>
              </w:rPr>
              <w:t>Hiểu</w:t>
            </w:r>
          </w:p>
        </w:tc>
        <w:tc>
          <w:tcPr>
            <w:tcW w:type="dxa" w:w="850"/>
            <w:shd w:fill="F2F2F2"/>
          </w:tcPr>
          <w:p>
            <w:pPr>
              <w:spacing w:before="20" w:after="20"/>
              <w:jc w:val="center"/>
            </w:pPr>
            <w:r>
              <w:rPr>
                <w:rFonts w:ascii="Times New Roman" w:hAnsi="Times New Roman"/>
                <w:b/>
                <w:sz w:val="20"/>
              </w:rPr>
              <w:t>Vận dụng</w:t>
            </w:r>
          </w:p>
        </w:tc>
        <w:tc>
          <w:tcPr>
            <w:tcW w:type="dxa" w:w="1400"/>
            <w:vMerge/>
          </w:tcPr>
          <w:p/>
        </w:tc>
      </w:tr>
      <w:tr>
        <w:tc>
          <w:tcPr>
            <w:tcW w:type="dxa" w:w="550"/>
          </w:tcPr>
          <w:p>
            <w:pPr>
              <w:spacing w:before="20" w:after="20"/>
              <w:jc w:val="center"/>
            </w:pPr>
            <w:r>
              <w:rPr>
                <w:rFonts w:ascii="Times New Roman" w:hAnsi="Times New Roman"/>
                <w:sz w:val="20"/>
              </w:rPr>
              <w:t>1</w:t>
            </w:r>
          </w:p>
        </w:tc>
        <w:tc>
          <w:tcPr>
            <w:tcW w:type="dxa" w:w="1800"/>
          </w:tcPr>
          <w:p>
            <w:pPr>
              <w:spacing w:before="20" w:after="20"/>
              <w:jc w:val="left"/>
            </w:pPr>
            <w:r>
              <w:rPr>
                <w:rFonts w:ascii="Times New Roman" w:hAnsi="Times New Roman"/>
                <w:sz w:val="20"/>
              </w:rPr>
              <w:t>Chủ đề 1. Máy tính và cộng đồng</w:t>
            </w:r>
          </w:p>
        </w:tc>
        <w:tc>
          <w:tcPr>
            <w:tcW w:type="dxa" w:w="3260"/>
          </w:tcPr>
          <w:p>
            <w:pPr>
              <w:spacing w:before="20" w:after="20"/>
              <w:jc w:val="left"/>
            </w:pPr>
            <w:r>
              <w:rPr>
                <w:rFonts w:ascii="Times New Roman" w:hAnsi="Times New Roman"/>
                <w:sz w:val="20"/>
              </w:rPr>
              <w:t>1. Thế giới kỹ thuật số</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3,0đ (30%)</w:t>
            </w:r>
          </w:p>
        </w:tc>
      </w:tr>
      <w:tr>
        <w:tc>
          <w:tcPr>
            <w:tcW w:type="dxa" w:w="550"/>
          </w:tcPr>
          <w:p>
            <w:pPr>
              <w:spacing w:before="20" w:after="20"/>
              <w:jc w:val="center"/>
            </w:pPr>
            <w:r>
              <w:rPr>
                <w:rFonts w:ascii="Times New Roman" w:hAnsi="Times New Roman"/>
                <w:sz w:val="20"/>
              </w:rPr>
              <w:t>2</w:t>
            </w:r>
          </w:p>
        </w:tc>
        <w:tc>
          <w:tcPr>
            <w:tcW w:type="dxa" w:w="1800"/>
          </w:tcPr>
          <w:p>
            <w:pPr>
              <w:spacing w:before="20" w:after="20"/>
              <w:jc w:val="left"/>
            </w:pPr>
            <w:r>
              <w:rPr>
                <w:rFonts w:ascii="Times New Roman" w:hAnsi="Times New Roman"/>
                <w:sz w:val="20"/>
              </w:rPr>
              <w:t>Chủ đề 2. Tổ chức lưu trữ, tìm kiếm và trao đổi thông tin</w:t>
            </w:r>
          </w:p>
        </w:tc>
        <w:tc>
          <w:tcPr>
            <w:tcW w:type="dxa" w:w="3260"/>
          </w:tcPr>
          <w:p>
            <w:pPr>
              <w:spacing w:before="20" w:after="20"/>
              <w:jc w:val="left"/>
            </w:pPr>
            <w:r>
              <w:rPr>
                <w:rFonts w:ascii="Times New Roman" w:hAnsi="Times New Roman"/>
                <w:sz w:val="20"/>
              </w:rPr>
              <w:t>1. Thông tin trong giải quyết vấn đề</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50"/>
          </w:tcPr>
          <w:p>
            <w:pPr>
              <w:spacing w:before="20" w:after="20"/>
              <w:jc w:val="center"/>
            </w:pPr>
            <w:r>
              <w:rPr>
                <w:rFonts w:ascii="Times New Roman" w:hAnsi="Times New Roman"/>
                <w:sz w:val="20"/>
              </w:rPr>
              <w:t>3</w:t>
            </w:r>
          </w:p>
        </w:tc>
        <w:tc>
          <w:tcPr>
            <w:tcW w:type="dxa" w:w="1800"/>
          </w:tcPr>
          <w:p>
            <w:pPr>
              <w:spacing w:before="20" w:after="20"/>
              <w:jc w:val="left"/>
            </w:pPr>
            <w:r>
              <w:rPr>
                <w:rFonts w:ascii="Times New Roman" w:hAnsi="Times New Roman"/>
                <w:sz w:val="20"/>
              </w:rPr>
              <w:t>Chủ đề 2. Tổ chức lưu trữ, tìm kiếm và trao đổi thông tin</w:t>
            </w:r>
          </w:p>
        </w:tc>
        <w:tc>
          <w:tcPr>
            <w:tcW w:type="dxa" w:w="3260"/>
          </w:tcPr>
          <w:p>
            <w:pPr>
              <w:spacing w:before="20" w:after="20"/>
              <w:jc w:val="left"/>
            </w:pPr>
            <w:r>
              <w:rPr>
                <w:rFonts w:ascii="Times New Roman" w:hAnsi="Times New Roman"/>
                <w:sz w:val="20"/>
              </w:rPr>
              <w:t>2. Thực hành: Đánh giá chất lượng thông tin</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50"/>
          </w:tcPr>
          <w:p>
            <w:pPr>
              <w:spacing w:before="20" w:after="20"/>
              <w:jc w:val="center"/>
            </w:pPr>
            <w:r>
              <w:rPr>
                <w:rFonts w:ascii="Times New Roman" w:hAnsi="Times New Roman"/>
                <w:sz w:val="20"/>
              </w:rPr>
              <w:t>4</w:t>
            </w:r>
          </w:p>
        </w:tc>
        <w:tc>
          <w:tcPr>
            <w:tcW w:type="dxa" w:w="1800"/>
          </w:tcPr>
          <w:p>
            <w:pPr>
              <w:spacing w:before="20" w:after="20"/>
              <w:jc w:val="left"/>
            </w:pPr>
            <w:r>
              <w:rPr>
                <w:rFonts w:ascii="Times New Roman" w:hAnsi="Times New Roman"/>
                <w:sz w:val="20"/>
              </w:rPr>
              <w:t>Chủ đề 3. Đạo đức, pháp luật và văn hóa trong môi trường số</w:t>
            </w:r>
          </w:p>
        </w:tc>
        <w:tc>
          <w:tcPr>
            <w:tcW w:type="dxa" w:w="3260"/>
          </w:tcPr>
          <w:p>
            <w:pPr>
              <w:spacing w:before="20" w:after="20"/>
              <w:jc w:val="left"/>
            </w:pPr>
            <w:r>
              <w:rPr>
                <w:rFonts w:ascii="Times New Roman" w:hAnsi="Times New Roman"/>
                <w:sz w:val="20"/>
              </w:rPr>
              <w:t>1. Một số vấn đề pháp lý về sử dụng dịch vụ Internet</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610"/>
            <w:gridSpan w:val="3"/>
            <w:shd w:fill="EAEAEA"/>
          </w:tcPr>
          <w:p>
            <w:pPr>
              <w:jc w:val="center"/>
            </w:pPr>
            <w:r>
              <w:rPr>
                <w:rFonts w:ascii="Times New Roman" w:hAnsi="Times New Roman"/>
                <w:b/>
                <w:sz w:val="20"/>
              </w:rPr>
              <w:t>Tổng số câu</w:t>
            </w:r>
          </w:p>
        </w:tc>
        <w:tc>
          <w:tcPr>
            <w:tcW w:type="dxa" w:w="650"/>
            <w:shd w:fill="EAEAEA"/>
          </w:tcPr>
          <w:p>
            <w:pPr>
              <w:jc w:val="center"/>
            </w:pPr>
            <w:r>
              <w:rPr>
                <w:rFonts w:ascii="Times New Roman" w:hAnsi="Times New Roman"/>
                <w:b/>
                <w:sz w:val="20"/>
              </w:rPr>
              <w:t>8</w:t>
            </w:r>
          </w:p>
        </w:tc>
        <w:tc>
          <w:tcPr>
            <w:tcW w:type="dxa" w:w="650"/>
            <w:shd w:fill="EAEAEA"/>
          </w:tcPr>
          <w:p>
            <w:pPr>
              <w:jc w:val="center"/>
            </w:pPr>
            <w:r>
              <w:rPr>
                <w:rFonts w:ascii="Times New Roman" w:hAnsi="Times New Roman"/>
                <w:b/>
                <w:sz w:val="20"/>
              </w:rPr>
              <w:t>4</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2</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1000"/>
            <w:gridSpan w:val="2"/>
            <w:shd w:fill="EAEAEA"/>
          </w:tcPr>
          <w:p>
            <w:pPr>
              <w:jc w:val="center"/>
            </w:pPr>
            <w:r>
              <w:rPr>
                <w:rFonts w:ascii="Times New Roman" w:hAnsi="Times New Roman"/>
                <w:b/>
                <w:sz w:val="20"/>
              </w:rPr>
              <w:t>10</w:t>
            </w:r>
          </w:p>
        </w:tc>
        <w:tc>
          <w:tcPr>
            <w:tcW w:type="dxa" w:w="1000"/>
            <w:gridSpan w:val="2"/>
            <w:shd w:fill="EAEAEA"/>
          </w:tcPr>
          <w:p>
            <w:pPr>
              <w:jc w:val="center"/>
            </w:pPr>
            <w:r>
              <w:rPr>
                <w:rFonts w:ascii="Times New Roman" w:hAnsi="Times New Roman"/>
                <w:b/>
                <w:sz w:val="20"/>
              </w:rPr>
              <w:t>6</w:t>
            </w:r>
          </w:p>
        </w:tc>
        <w:tc>
          <w:tcPr>
            <w:tcW w:type="dxa" w:w="850"/>
            <w:shd w:fill="EAEAEA"/>
          </w:tcPr>
          <w:p>
            <w:pPr>
              <w:jc w:val="center"/>
            </w:pPr>
            <w:r>
              <w:rPr>
                <w:rFonts w:ascii="Times New Roman" w:hAnsi="Times New Roman"/>
                <w:b/>
                <w:sz w:val="20"/>
              </w:rPr>
              <w:t>3</w:t>
            </w:r>
          </w:p>
        </w:tc>
        <w:tc>
          <w:tcPr>
            <w:tcW w:type="dxa" w:w="1400"/>
            <w:shd w:fill="EAEAEA"/>
          </w:tcPr>
          <w:p>
            <w:pPr>
              <w:jc w:val="center"/>
            </w:pPr>
            <w:r>
              <w:rPr>
                <w:rFonts w:ascii="Times New Roman" w:hAnsi="Times New Roman"/>
                <w:b/>
                <w:sz w:val="20"/>
              </w:rPr>
              <w:t>19 câu</w:t>
            </w:r>
          </w:p>
        </w:tc>
      </w:tr>
      <w:tr>
        <w:tc>
          <w:tcPr>
            <w:tcW w:type="dxa" w:w="5610"/>
            <w:gridSpan w:val="3"/>
            <w:shd w:fill="EAEAEA"/>
          </w:tcPr>
          <w:p>
            <w:pPr>
              <w:jc w:val="center"/>
            </w:pPr>
            <w:r>
              <w:rPr>
                <w:rFonts w:ascii="Times New Roman" w:hAnsi="Times New Roman"/>
                <w:b/>
                <w:sz w:val="20"/>
              </w:rPr>
              <w:t>Tổng số điểm</w:t>
            </w:r>
          </w:p>
        </w:tc>
        <w:tc>
          <w:tcPr>
            <w:tcW w:type="dxa" w:w="650"/>
            <w:shd w:fill="EAEAEA"/>
          </w:tcPr>
          <w:p>
            <w:pPr>
              <w:jc w:val="center"/>
            </w:pPr>
            <w:r>
              <w:rPr>
                <w:rFonts w:ascii="Times New Roman" w:hAnsi="Times New Roman"/>
                <w:b/>
                <w:sz w:val="20"/>
              </w:rPr>
              <w:t>2,0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2,0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1000"/>
            <w:gridSpan w:val="2"/>
            <w:shd w:fill="EAEAEA"/>
          </w:tcPr>
          <w:p>
            <w:pPr>
              <w:jc w:val="center"/>
            </w:pPr>
            <w:r>
              <w:rPr>
                <w:rFonts w:ascii="Times New Roman" w:hAnsi="Times New Roman"/>
                <w:b/>
                <w:sz w:val="20"/>
              </w:rPr>
              <w:t>4,0</w:t>
            </w:r>
          </w:p>
        </w:tc>
        <w:tc>
          <w:tcPr>
            <w:tcW w:type="dxa" w:w="1000"/>
            <w:gridSpan w:val="2"/>
            <w:shd w:fill="EAEAEA"/>
          </w:tcPr>
          <w:p>
            <w:pPr>
              <w:jc w:val="center"/>
            </w:pPr>
            <w:r>
              <w:rPr>
                <w:rFonts w:ascii="Times New Roman" w:hAnsi="Times New Roman"/>
                <w:b/>
                <w:sz w:val="20"/>
              </w:rPr>
              <w:t>3,0</w:t>
            </w:r>
          </w:p>
        </w:tc>
        <w:tc>
          <w:tcPr>
            <w:tcW w:type="dxa" w:w="850"/>
            <w:shd w:fill="EAEAEA"/>
          </w:tcPr>
          <w:p>
            <w:pPr>
              <w:jc w:val="center"/>
            </w:pPr>
            <w:r>
              <w:rPr>
                <w:rFonts w:ascii="Times New Roman" w:hAnsi="Times New Roman"/>
                <w:b/>
                <w:sz w:val="20"/>
              </w:rPr>
              <w:t>3,0</w:t>
            </w:r>
          </w:p>
        </w:tc>
        <w:tc>
          <w:tcPr>
            <w:tcW w:type="dxa" w:w="1400"/>
            <w:shd w:fill="EAEAEA"/>
          </w:tcPr>
          <w:p>
            <w:pPr>
              <w:jc w:val="center"/>
            </w:pPr>
            <w:r>
              <w:rPr>
                <w:rFonts w:ascii="Times New Roman" w:hAnsi="Times New Roman"/>
                <w:b/>
                <w:sz w:val="20"/>
              </w:rPr>
              <w:t>10,0 điểm</w:t>
            </w:r>
          </w:p>
        </w:tc>
      </w:tr>
      <w:tr>
        <w:tc>
          <w:tcPr>
            <w:tcW w:type="dxa" w:w="5610"/>
            <w:gridSpan w:val="3"/>
            <w:shd w:fill="EAEAEA"/>
          </w:tcPr>
          <w:p>
            <w:pPr>
              <w:jc w:val="center"/>
            </w:pPr>
            <w:r>
              <w:rPr>
                <w:rFonts w:ascii="Times New Roman" w:hAnsi="Times New Roman"/>
                <w:b/>
                <w:sz w:val="20"/>
              </w:rPr>
              <w:t>Tỉ lệ %</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c>
          <w:tcPr>
            <w:tcW w:type="dxa" w:w="2850"/>
            <w:gridSpan w:val="5"/>
            <w:shd w:fill="EAEAEA"/>
          </w:tcPr>
          <w:p>
            <w:pPr>
              <w:jc w:val="center"/>
            </w:pPr>
            <w:r>
              <w:rPr>
                <w:rFonts w:ascii="Times New Roman" w:hAnsi="Times New Roman"/>
                <w:b/>
                <w:sz w:val="20"/>
              </w:rPr>
              <w:t>40% - 30% - 30%</w:t>
            </w:r>
          </w:p>
        </w:tc>
        <w:tc>
          <w:tcPr>
            <w:tcW w:type="dxa" w:w="1400"/>
            <w:shd w:fill="EAEAEA"/>
          </w:tcPr>
          <w:p>
            <w:pPr>
              <w:jc w:val="center"/>
            </w:pPr>
            <w:r>
              <w:rPr>
                <w:rFonts w:ascii="Times New Roman" w:hAnsi="Times New Roman"/>
                <w:b/>
                <w:sz w:val="20"/>
              </w:rPr>
              <w:t>100%</w:t>
            </w:r>
          </w:p>
        </w:tc>
      </w:tr>
    </w:tbl>
    <w:p>
      <w:pPr>
        <w:sectPr>
          <w:pgSz w:w="16834" w:h="11909" w:orient="landscape"/>
          <w:pgMar w:top="1138" w:right="562" w:bottom="562" w:left="562" w:header="720" w:footer="720" w:gutter="0"/>
          <w:cols w:space="720"/>
          <w:docGrid w:linePitch="360"/>
        </w:sectPr>
      </w:pPr>
    </w:p>
    <w:p>
      <w:pPr>
        <w:spacing w:before="80" w:after="80"/>
      </w:pPr>
      <w:r>
        <w:rPr>
          <w:rFonts w:ascii="Times New Roman" w:hAnsi="Times New Roman"/>
          <w:b/>
          <w:sz w:val="26"/>
        </w:rPr>
        <w:t>II. BẢNG ĐẶC TẢ ĐỀ KIỂM TRA ĐỊNH KỲ MÔN TIN HỌC, LỚP 9</w:t>
      </w:r>
    </w:p>
    <w:tbl>
      <w:tblPr>
        <w:tblStyle w:val="TableGrid"/>
        <w:tblW w:type="dxa" w:w="15710"/>
        <w:jc w:val="center"/>
        <w:tblLayout w:type="fixed"/>
        <w:tblLook w:firstColumn="1" w:firstRow="1" w:lastColumn="0" w:lastRow="0" w:noHBand="0" w:noVBand="1" w:val="04A0"/>
      </w:tblPr>
      <w:tblGrid>
        <w:gridCol w:w="550"/>
        <w:gridCol w:w="1800"/>
        <w:gridCol w:w="2760"/>
        <w:gridCol w:w="4750"/>
        <w:gridCol w:w="650"/>
        <w:gridCol w:w="650"/>
        <w:gridCol w:w="650"/>
        <w:gridCol w:w="650"/>
        <w:gridCol w:w="650"/>
        <w:gridCol w:w="650"/>
        <w:gridCol w:w="650"/>
        <w:gridCol w:w="650"/>
        <w:gridCol w:w="650"/>
      </w:tblGrid>
      <w:tr>
        <w:tc>
          <w:tcPr>
            <w:tcW w:type="dxa" w:w="550"/>
            <w:vMerge w:val="restart"/>
            <w:shd w:fill="F2F2F2"/>
            <w:shd w:fill="F2F2F2"/>
            <w:shd w:fill="F2F2F2"/>
            <w:shd w:fill="F2F2F2"/>
          </w:tcPr>
          <w:p>
            <w:pPr>
              <w:spacing w:before="20" w:after="20"/>
              <w:jc w:val="center"/>
            </w:pPr>
            <w:r>
              <w:rPr>
                <w:rFonts w:ascii="Times New Roman" w:hAnsi="Times New Roman"/>
                <w:b/>
                <w:sz w:val="20"/>
              </w:rPr>
              <w:t>TT</w:t>
            </w:r>
          </w:p>
        </w:tc>
        <w:tc>
          <w:tcPr>
            <w:tcW w:type="dxa" w:w="1800"/>
            <w:vMerge w:val="restart"/>
            <w:shd w:fill="F2F2F2"/>
            <w:shd w:fill="F2F2F2"/>
            <w:shd w:fill="F2F2F2"/>
            <w:shd w:fill="F2F2F2"/>
          </w:tcPr>
          <w:p>
            <w:pPr>
              <w:spacing w:before="20" w:after="20"/>
              <w:jc w:val="center"/>
            </w:pPr>
            <w:r>
              <w:rPr>
                <w:rFonts w:ascii="Times New Roman" w:hAnsi="Times New Roman"/>
                <w:b/>
                <w:sz w:val="20"/>
              </w:rPr>
              <w:t>Chương/</w:t>
              <w:br/>
              <w:t>chủ đề</w:t>
            </w:r>
          </w:p>
        </w:tc>
        <w:tc>
          <w:tcPr>
            <w:tcW w:type="dxa" w:w="2760"/>
            <w:vMerge w:val="restart"/>
            <w:shd w:fill="F2F2F2"/>
            <w:shd w:fill="F2F2F2"/>
            <w:shd w:fill="F2F2F2"/>
            <w:shd w:fill="F2F2F2"/>
          </w:tcPr>
          <w:p>
            <w:pPr>
              <w:spacing w:before="20" w:after="20"/>
              <w:jc w:val="center"/>
            </w:pPr>
            <w:r>
              <w:rPr>
                <w:rFonts w:ascii="Times New Roman" w:hAnsi="Times New Roman"/>
                <w:b/>
                <w:sz w:val="20"/>
              </w:rPr>
              <w:t>Nội dung/đơn vị kiến thức</w:t>
            </w:r>
          </w:p>
        </w:tc>
        <w:tc>
          <w:tcPr>
            <w:tcW w:type="dxa" w:w="4750"/>
            <w:vMerge w:val="restart"/>
            <w:shd w:fill="F2F2F2"/>
            <w:shd w:fill="F2F2F2"/>
            <w:shd w:fill="F2F2F2"/>
            <w:shd w:fill="F2F2F2"/>
          </w:tcPr>
          <w:p>
            <w:pPr>
              <w:spacing w:before="20" w:after="20"/>
              <w:jc w:val="center"/>
            </w:pPr>
            <w:r>
              <w:rPr>
                <w:rFonts w:ascii="Times New Roman" w:hAnsi="Times New Roman"/>
                <w:b/>
                <w:sz w:val="20"/>
              </w:rPr>
              <w:t>Yêu cầu cần đạt</w:t>
            </w:r>
          </w:p>
        </w:tc>
        <w:tc>
          <w:tcPr>
            <w:tcW w:type="dxa" w:w="5850"/>
            <w:gridSpan w:val="9"/>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Số câu hỏi ở mức độ đánh giá</w:t>
            </w:r>
          </w:p>
        </w:tc>
      </w:tr>
      <w:tr>
        <w:tc>
          <w:tcPr>
            <w:tcW w:type="dxa" w:w="550"/>
            <w:vMerge/>
          </w:tcPr>
          <w:p/>
        </w:tc>
        <w:tc>
          <w:tcPr>
            <w:tcW w:type="dxa" w:w="1800"/>
            <w:vMerge/>
          </w:tcPr>
          <w:p/>
        </w:tc>
        <w:tc>
          <w:tcPr>
            <w:tcW w:type="dxa" w:w="2760"/>
            <w:vMerge/>
          </w:tcPr>
          <w:p/>
        </w:tc>
        <w:tc>
          <w:tcPr>
            <w:tcW w:type="dxa" w:w="4750"/>
            <w:vMerge/>
          </w:tcPr>
          <w:p/>
        </w:tc>
        <w:tc>
          <w:tcPr>
            <w:tcW w:type="dxa" w:w="3900"/>
            <w:gridSpan w:val="6"/>
            <w:shd w:fill="F2F2F2"/>
            <w:shd w:fill="F2F2F2"/>
            <w:shd w:fill="F2F2F2"/>
            <w:shd w:fill="F2F2F2"/>
            <w:shd w:fill="F2F2F2"/>
            <w:shd w:fill="F2F2F2"/>
          </w:tcPr>
          <w:p>
            <w:pPr>
              <w:spacing w:before="20" w:after="20"/>
              <w:jc w:val="center"/>
            </w:pPr>
            <w:r>
              <w:rPr>
                <w:rFonts w:ascii="Times New Roman" w:hAnsi="Times New Roman"/>
                <w:b/>
                <w:sz w:val="20"/>
              </w:rPr>
              <w:t>TNKQ</w:t>
            </w:r>
          </w:p>
        </w:tc>
        <w:tc>
          <w:tcPr>
            <w:tcW w:type="dxa" w:w="1950"/>
            <w:gridSpan w:val="3"/>
            <w:vMerge w:val="restart"/>
            <w:shd w:fill="F2F2F2"/>
            <w:shd w:fill="F2F2F2"/>
            <w:shd w:fill="F2F2F2"/>
            <w:shd w:fill="F2F2F2"/>
            <w:shd w:fill="F2F2F2"/>
            <w:shd w:fill="F2F2F2"/>
          </w:tcPr>
          <w:p>
            <w:pPr>
              <w:spacing w:before="20" w:after="20"/>
              <w:jc w:val="center"/>
            </w:pPr>
            <w:r>
              <w:rPr>
                <w:rFonts w:ascii="Times New Roman" w:hAnsi="Times New Roman"/>
                <w:b/>
                <w:sz w:val="20"/>
              </w:rPr>
              <w:t>Tự luận</w:t>
            </w:r>
          </w:p>
        </w:tc>
      </w:tr>
      <w:tr>
        <w:tc>
          <w:tcPr>
            <w:tcW w:type="dxa" w:w="550"/>
            <w:vMerge/>
          </w:tcPr>
          <w:p/>
        </w:tc>
        <w:tc>
          <w:tcPr>
            <w:tcW w:type="dxa" w:w="1800"/>
            <w:vMerge/>
          </w:tcPr>
          <w:p/>
        </w:tc>
        <w:tc>
          <w:tcPr>
            <w:tcW w:type="dxa" w:w="2760"/>
            <w:vMerge/>
          </w:tcPr>
          <w:p/>
        </w:tc>
        <w:tc>
          <w:tcPr>
            <w:tcW w:type="dxa" w:w="4750"/>
            <w:vMerge/>
          </w:tcPr>
          <w:p/>
        </w:tc>
        <w:tc>
          <w:tcPr>
            <w:tcW w:type="dxa" w:w="1950"/>
            <w:gridSpan w:val="3"/>
            <w:shd w:fill="F2F2F2"/>
            <w:shd w:fill="F2F2F2"/>
            <w:shd w:fill="F2F2F2"/>
          </w:tcPr>
          <w:p>
            <w:pPr>
              <w:spacing w:before="20" w:after="20"/>
              <w:jc w:val="center"/>
            </w:pPr>
            <w:r>
              <w:rPr>
                <w:rFonts w:ascii="Times New Roman" w:hAnsi="Times New Roman"/>
                <w:b/>
                <w:sz w:val="20"/>
              </w:rPr>
              <w:t>Nhiều lựa chọn</w:t>
            </w:r>
          </w:p>
        </w:tc>
        <w:tc>
          <w:tcPr>
            <w:tcW w:type="dxa" w:w="1950"/>
            <w:gridSpan w:val="3"/>
            <w:shd w:fill="F2F2F2"/>
            <w:shd w:fill="F2F2F2"/>
            <w:shd w:fill="F2F2F2"/>
          </w:tcPr>
          <w:p>
            <w:pPr>
              <w:spacing w:before="20" w:after="20"/>
              <w:jc w:val="center"/>
            </w:pPr>
            <w:r>
              <w:rPr>
                <w:rFonts w:ascii="Times New Roman" w:hAnsi="Times New Roman"/>
                <w:b/>
                <w:sz w:val="20"/>
              </w:rPr>
              <w:t>Đúng - Sai</w:t>
            </w:r>
          </w:p>
        </w:tc>
        <w:tc>
          <w:tcPr>
            <w:tcW w:type="dxa" w:w="1950"/>
            <w:gridSpan w:val="3"/>
            <w:vMerge/>
          </w:tcPr>
          <w:p/>
        </w:tc>
      </w:tr>
      <w:tr>
        <w:tc>
          <w:tcPr>
            <w:tcW w:type="dxa" w:w="550"/>
            <w:vMerge/>
          </w:tcPr>
          <w:p/>
        </w:tc>
        <w:tc>
          <w:tcPr>
            <w:tcW w:type="dxa" w:w="1800"/>
            <w:vMerge/>
          </w:tcPr>
          <w:p/>
        </w:tc>
        <w:tc>
          <w:tcPr>
            <w:tcW w:type="dxa" w:w="2760"/>
            <w:vMerge/>
          </w:tcPr>
          <w:p/>
        </w:tc>
        <w:tc>
          <w:tcPr>
            <w:tcW w:type="dxa" w:w="4750"/>
            <w:vMerge/>
          </w:tcP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r>
      <w:tr>
        <w:tc>
          <w:tcPr>
            <w:tcW w:type="dxa" w:w="550"/>
          </w:tcPr>
          <w:p>
            <w:pPr>
              <w:spacing w:before="30" w:after="30"/>
              <w:jc w:val="center"/>
            </w:pPr>
            <w:r>
              <w:rPr>
                <w:rFonts w:ascii="Times New Roman" w:hAnsi="Times New Roman"/>
                <w:sz w:val="20"/>
              </w:rPr>
              <w:t>1</w:t>
            </w:r>
          </w:p>
        </w:tc>
        <w:tc>
          <w:tcPr>
            <w:tcW w:type="dxa" w:w="1800"/>
          </w:tcPr>
          <w:p>
            <w:pPr>
              <w:spacing w:before="30" w:after="30"/>
              <w:jc w:val="left"/>
            </w:pPr>
            <w:r>
              <w:rPr>
                <w:rFonts w:ascii="Times New Roman" w:hAnsi="Times New Roman"/>
                <w:sz w:val="20"/>
              </w:rPr>
              <w:t>Chủ đề 1. Máy tính và cộng đồng</w:t>
            </w:r>
          </w:p>
        </w:tc>
        <w:tc>
          <w:tcPr>
            <w:tcW w:type="dxa" w:w="2760"/>
          </w:tcPr>
          <w:p>
            <w:pPr>
              <w:spacing w:before="30" w:after="30"/>
              <w:jc w:val="left"/>
            </w:pPr>
            <w:r>
              <w:rPr>
                <w:rFonts w:ascii="Times New Roman" w:hAnsi="Times New Roman"/>
                <w:sz w:val="20"/>
              </w:rPr>
              <w:t>1. Thế giới kỹ thuật số</w:t>
            </w:r>
          </w:p>
        </w:tc>
        <w:tc>
          <w:tcPr>
            <w:tcW w:type="dxa" w:w="4750"/>
          </w:tcPr>
          <w:p>
            <w:pPr>
              <w:spacing w:before="30" w:after="30"/>
              <w:jc w:val="both"/>
            </w:pPr>
            <w:r>
              <w:rPr>
                <w:rFonts w:ascii="Times New Roman" w:hAnsi="Times New Roman"/>
                <w:sz w:val="19"/>
              </w:rPr>
              <w:t>Nhận biết:</w:t>
              <w:br/>
              <w:t>Nêu được khả năng của máy tính và chỉ ra được một số ứng dụng thực tế của nó trong khoa học kĩ thuật và đời sống.</w:t>
              <w:br/>
              <w:br/>
              <w:t>Thông hiểu:</w:t>
              <w:br/>
              <w:t>Nhận biết được sự có mặt của các thiết bị có gắn bộ xử lí thông tin ở khắp nơi (trong gia đình, trường học, bệnh viện, nhà máy). Giải thích được tác động của công nghệ thông tin lên giáo dục và xã hội thông qua các ví dụ cụ thể.</w:t>
              <w:br/>
              <w:br/>
              <w:t>Vận dụng:</w:t>
              <w:br/>
              <w:t>Đánh giá được vai trò của thiết bị thông minh đối với việc nâng cao năng suất lao động.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r>
      <w:tr>
        <w:tc>
          <w:tcPr>
            <w:tcW w:type="dxa" w:w="550"/>
          </w:tcPr>
          <w:p>
            <w:pPr>
              <w:spacing w:before="30" w:after="30"/>
              <w:jc w:val="center"/>
            </w:pPr>
            <w:r>
              <w:rPr>
                <w:rFonts w:ascii="Times New Roman" w:hAnsi="Times New Roman"/>
                <w:sz w:val="20"/>
              </w:rPr>
              <w:t>2</w:t>
            </w:r>
          </w:p>
        </w:tc>
        <w:tc>
          <w:tcPr>
            <w:tcW w:type="dxa" w:w="1800"/>
          </w:tcPr>
          <w:p>
            <w:pPr>
              <w:spacing w:before="30" w:after="30"/>
              <w:jc w:val="left"/>
            </w:pPr>
            <w:r>
              <w:rPr>
                <w:rFonts w:ascii="Times New Roman" w:hAnsi="Times New Roman"/>
                <w:sz w:val="20"/>
              </w:rPr>
              <w:t>Chủ đề 2. Tổ chức lưu trữ, tìm kiếm và trao đổi thông tin</w:t>
            </w:r>
          </w:p>
        </w:tc>
        <w:tc>
          <w:tcPr>
            <w:tcW w:type="dxa" w:w="2760"/>
          </w:tcPr>
          <w:p>
            <w:pPr>
              <w:spacing w:before="30" w:after="30"/>
              <w:jc w:val="left"/>
            </w:pPr>
            <w:r>
              <w:rPr>
                <w:rFonts w:ascii="Times New Roman" w:hAnsi="Times New Roman"/>
                <w:sz w:val="20"/>
              </w:rPr>
              <w:t>1. Thông tin trong giải quyết vấn đề</w:t>
            </w:r>
          </w:p>
        </w:tc>
        <w:tc>
          <w:tcPr>
            <w:tcW w:type="dxa" w:w="4750"/>
          </w:tcPr>
          <w:p>
            <w:pPr>
              <w:spacing w:before="30" w:after="30"/>
              <w:jc w:val="both"/>
            </w:pPr>
            <w:r>
              <w:rPr>
                <w:rFonts w:ascii="Times New Roman" w:hAnsi="Times New Roman"/>
                <w:sz w:val="19"/>
              </w:rPr>
              <w:t>Nhận biết:</w:t>
              <w:br/>
              <w:t>Nêu được các tiêu chí cơ bản để đánh giá chất lượng thông tin: tính mới, tính chính xác, tính đầy đủ, tính sử dụng được.</w:t>
              <w:br/>
              <w:br/>
              <w:t>Thông hiểu:</w:t>
              <w:br/>
              <w:t>Giải thích được sự cần thiết phải quan tâm đến chất lượng thông tin khi tìm kiếm, tiếp nhận và trao đổi thông tin trong thực tế.</w:t>
              <w:br/>
              <w:br/>
              <w:t>Vận dụng:</w:t>
              <w:br/>
              <w:t>Tìm kiếm, thu thập và chọn lọc được nguồn thông tin đáng tin cậy để giải quyết một nhiệm vụ học tập cụ thể.</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550"/>
          </w:tcPr>
          <w:p>
            <w:pPr>
              <w:spacing w:before="30" w:after="30"/>
              <w:jc w:val="center"/>
            </w:pPr>
            <w:r>
              <w:rPr>
                <w:rFonts w:ascii="Times New Roman" w:hAnsi="Times New Roman"/>
                <w:sz w:val="20"/>
              </w:rPr>
              <w:t>3</w:t>
            </w:r>
          </w:p>
        </w:tc>
        <w:tc>
          <w:tcPr>
            <w:tcW w:type="dxa" w:w="1800"/>
          </w:tcPr>
          <w:p>
            <w:pPr>
              <w:spacing w:before="30" w:after="30"/>
              <w:jc w:val="left"/>
            </w:pPr>
            <w:r>
              <w:rPr>
                <w:rFonts w:ascii="Times New Roman" w:hAnsi="Times New Roman"/>
                <w:sz w:val="20"/>
              </w:rPr>
              <w:t>Chủ đề 2. Tổ chức lưu trữ, tìm kiếm và trao đổi thông tin</w:t>
            </w:r>
          </w:p>
        </w:tc>
        <w:tc>
          <w:tcPr>
            <w:tcW w:type="dxa" w:w="2760"/>
          </w:tcPr>
          <w:p>
            <w:pPr>
              <w:spacing w:before="30" w:after="30"/>
              <w:jc w:val="left"/>
            </w:pPr>
            <w:r>
              <w:rPr>
                <w:rFonts w:ascii="Times New Roman" w:hAnsi="Times New Roman"/>
                <w:sz w:val="20"/>
              </w:rPr>
              <w:t>2. Thực hành: Đánh giá chất lượng thông tin</w:t>
            </w:r>
          </w:p>
        </w:tc>
        <w:tc>
          <w:tcPr>
            <w:tcW w:type="dxa" w:w="4750"/>
          </w:tcPr>
          <w:p>
            <w:pPr>
              <w:spacing w:before="30" w:after="30"/>
              <w:jc w:val="both"/>
            </w:pPr>
            <w:r>
              <w:rPr>
                <w:rFonts w:ascii="Times New Roman" w:hAnsi="Times New Roman"/>
                <w:sz w:val="19"/>
              </w:rPr>
              <w:t>Nhận biết:</w:t>
              <w:br/>
              <w:t>Biết cách kiểm tra tác giả, cơ quan chủ quản, thời điểm xuất bản của trang thông tin điện tử.</w:t>
              <w:br/>
              <w:br/>
              <w:t>Thông hiểu:</w:t>
              <w:br/>
              <w:t>Nhận diện được dấu hiệu của các thông tin giật gân, thiếu căn cứ hoặc giả mạo.</w:t>
              <w:br/>
              <w:br/>
              <w:t>Vận dụng:</w:t>
              <w:br/>
              <w:t>Thực hiện được quy trình kiểm chứng chéo thông tin từ ít nhất 2 nguồn chính thống.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550"/>
          </w:tcPr>
          <w:p>
            <w:pPr>
              <w:spacing w:before="30" w:after="30"/>
              <w:jc w:val="center"/>
            </w:pPr>
            <w:r>
              <w:rPr>
                <w:rFonts w:ascii="Times New Roman" w:hAnsi="Times New Roman"/>
                <w:sz w:val="20"/>
              </w:rPr>
              <w:t>4</w:t>
            </w:r>
          </w:p>
        </w:tc>
        <w:tc>
          <w:tcPr>
            <w:tcW w:type="dxa" w:w="1800"/>
          </w:tcPr>
          <w:p>
            <w:pPr>
              <w:spacing w:before="30" w:after="30"/>
              <w:jc w:val="left"/>
            </w:pPr>
            <w:r>
              <w:rPr>
                <w:rFonts w:ascii="Times New Roman" w:hAnsi="Times New Roman"/>
                <w:sz w:val="20"/>
              </w:rPr>
              <w:t>Chủ đề 3. Đạo đức, pháp luật và văn hóa trong môi trường số</w:t>
            </w:r>
          </w:p>
        </w:tc>
        <w:tc>
          <w:tcPr>
            <w:tcW w:type="dxa" w:w="2760"/>
          </w:tcPr>
          <w:p>
            <w:pPr>
              <w:spacing w:before="30" w:after="30"/>
              <w:jc w:val="left"/>
            </w:pPr>
            <w:r>
              <w:rPr>
                <w:rFonts w:ascii="Times New Roman" w:hAnsi="Times New Roman"/>
                <w:sz w:val="20"/>
              </w:rPr>
              <w:t>1. Một số vấn đề pháp lý về sử dụng dịch vụ Internet</w:t>
            </w:r>
          </w:p>
        </w:tc>
        <w:tc>
          <w:tcPr>
            <w:tcW w:type="dxa" w:w="4750"/>
          </w:tcPr>
          <w:p>
            <w:pPr>
              <w:spacing w:before="30" w:after="30"/>
              <w:jc w:val="both"/>
            </w:pPr>
            <w:r>
              <w:rPr>
                <w:rFonts w:ascii="Times New Roman" w:hAnsi="Times New Roman"/>
                <w:sz w:val="19"/>
              </w:rPr>
              <w:t>Nhận biết:</w:t>
              <w:br/>
              <w:t>Nêu được một số nội dung liên quan đến Luật Công nghệ thông tin, Luật An ninh mạng, các khía cạnh pháp lý của việc sở hữu, sử dụng và trao đổi thông tin số.</w:t>
              <w:br/>
              <w:br/>
              <w:t>Thông hiểu:</w:t>
              <w:br/>
              <w:t>Trình bày được tác động tiêu cực của công nghệ số đối với con người. Nêu được các hành vi vi phạm pháp luật, trái đạo đức, thiếu văn hóa khi hoạt động trên môi trường số.</w:t>
              <w:br/>
              <w:br/>
              <w:t>Vận dụng:</w:t>
              <w:br/>
              <w:t>Thể hiện được hành vi công dân có trách nhiệm: tôn trọng bản quyền, bảo vệ dữ liệu cá nhân, ứng xử văn minh trên mạng.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9860"/>
            <w:gridSpan w:val="4"/>
            <w:shd w:fill="EAEAEA"/>
          </w:tcPr>
          <w:p>
            <w:pPr>
              <w:jc w:val="center"/>
            </w:pPr>
            <w:r>
              <w:rPr>
                <w:rFonts w:ascii="Times New Roman" w:hAnsi="Times New Roman"/>
                <w:b/>
              </w:rPr>
              <w:t>Tổng số câu</w:t>
            </w:r>
          </w:p>
        </w:tc>
        <w:tc>
          <w:tcPr>
            <w:tcW w:type="dxa" w:w="650"/>
            <w:shd w:fill="EAEAEA"/>
          </w:tcPr>
          <w:p>
            <w:pPr>
              <w:jc w:val="center"/>
            </w:pPr>
            <w:r>
              <w:rPr>
                <w:rFonts w:ascii="Times New Roman" w:hAnsi="Times New Roman"/>
                <w:b/>
                <w:sz w:val="20"/>
              </w:rPr>
              <w:t>8</w:t>
            </w:r>
          </w:p>
        </w:tc>
        <w:tc>
          <w:tcPr>
            <w:tcW w:type="dxa" w:w="650"/>
            <w:shd w:fill="EAEAEA"/>
          </w:tcPr>
          <w:p>
            <w:pPr>
              <w:jc w:val="center"/>
            </w:pPr>
            <w:r>
              <w:rPr>
                <w:rFonts w:ascii="Times New Roman" w:hAnsi="Times New Roman"/>
                <w:b/>
                <w:sz w:val="20"/>
              </w:rPr>
              <w:t>4</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2</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r>
      <w:tr>
        <w:tc>
          <w:tcPr>
            <w:tcW w:type="dxa" w:w="9860"/>
            <w:gridSpan w:val="4"/>
            <w:shd w:fill="EAEAEA"/>
          </w:tcPr>
          <w:p>
            <w:pPr>
              <w:jc w:val="center"/>
            </w:pPr>
            <w:r>
              <w:rPr>
                <w:rFonts w:ascii="Times New Roman" w:hAnsi="Times New Roman"/>
                <w:b/>
                <w:sz w:val="20"/>
              </w:rPr>
              <w:t>Tổng số điểm</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r>
      <w:tr>
        <w:tc>
          <w:tcPr>
            <w:tcW w:type="dxa" w:w="9860"/>
            <w:gridSpan w:val="4"/>
            <w:shd w:fill="EAEAEA"/>
          </w:tcPr>
          <w:p>
            <w:pPr>
              <w:jc w:val="center"/>
            </w:pPr>
            <w:r>
              <w:rPr>
                <w:rFonts w:ascii="Times New Roman" w:hAnsi="Times New Roman"/>
                <w:b/>
                <w:sz w:val="20"/>
              </w:rPr>
              <w:t>Tỉ lệ %</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r>
    </w:tbl>
    <w:p>
      <w:pPr>
        <w:spacing w:before="160"/>
      </w:pPr>
    </w:p>
    <w:tbl>
      <w:tblPr>
        <w:tblW w:type="dxa" w:w="15710"/>
        <w:jc w:val="center"/>
        <w:tblLayout w:type="fixed"/>
        <w:tblLook w:firstColumn="1" w:firstRow="1" w:lastColumn="0" w:lastRow="0" w:noHBand="0" w:noVBand="1" w:val="04A0"/>
      </w:tblPr>
      <w:tblGrid>
        <w:gridCol w:w="7855"/>
        <w:gridCol w:w="7855"/>
      </w:tblGrid>
      <w:tr>
        <w:tc>
          <w:tcPr>
            <w:tcW w:type="dxa" w:w="7855"/>
          </w:tcPr>
          <w:p>
            <w:pPr>
              <w:jc w:val="center"/>
            </w:pPr>
            <w:r>
              <w:rPr>
                <w:rFonts w:ascii="Times New Roman" w:hAnsi="Times New Roman"/>
                <w:i/>
                <w:sz w:val="22"/>
              </w:rPr>
              <w:t>Ngày 20 tháng 10 năm 2025</w:t>
              <w:br/>
            </w:r>
            <w:r>
              <w:rPr>
                <w:rFonts w:ascii="Times New Roman" w:hAnsi="Times New Roman"/>
                <w:b/>
                <w:sz w:val="22"/>
              </w:rPr>
              <w:t>TỔ TRƯỞNG CHUYÊN MÔN</w:t>
              <w:br/>
              <w:br/>
              <w:br/>
              <w:br/>
            </w:r>
            <w:r>
              <w:rPr>
                <w:rFonts w:ascii="Times New Roman" w:hAnsi="Times New Roman"/>
                <w:b/>
                <w:sz w:val="22"/>
              </w:rPr>
              <w:t>Trần Thị Tuyết Ngân</w:t>
            </w:r>
          </w:p>
        </w:tc>
        <w:tc>
          <w:tcPr>
            <w:tcW w:type="dxa" w:w="7855"/>
          </w:tcPr>
          <w:p>
            <w:pPr>
              <w:jc w:val="center"/>
            </w:pPr>
            <w:r>
              <w:rPr>
                <w:rFonts w:ascii="Times New Roman" w:hAnsi="Times New Roman"/>
                <w:i/>
                <w:sz w:val="22"/>
              </w:rPr>
              <w:t>Ngày 20 tháng 10 năm 2025</w:t>
              <w:br/>
            </w:r>
            <w:r>
              <w:rPr>
                <w:rFonts w:ascii="Times New Roman" w:hAnsi="Times New Roman"/>
                <w:b/>
                <w:sz w:val="22"/>
              </w:rPr>
              <w:t>NGƯỜI RA ĐỀ &amp; LẬP BẢN ĐẶC TẢ</w:t>
              <w:br/>
              <w:br/>
              <w:br/>
              <w:br/>
            </w:r>
            <w:r>
              <w:rPr>
                <w:rFonts w:ascii="Times New Roman" w:hAnsi="Times New Roman"/>
                <w:b/>
                <w:sz w:val="22"/>
              </w:rPr>
              <w:t>Lê Thị Phương Thảo</w:t>
            </w:r>
          </w:p>
        </w:tc>
      </w:tr>
    </w:tbl>
    <w:p>
      <w:pPr>
        <w:sectPr>
          <w:pgSz w:w="16834" w:h="11909" w:orient="landscape"/>
          <w:pgMar w:top="1138" w:right="562" w:bottom="562" w:left="562" w:header="720" w:footer="720" w:gutter="0"/>
          <w:cols w:space="720"/>
          <w:docGrid w:linePitch="360"/>
        </w:sectPr>
      </w:pP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80" w:after="40"/>
      </w:pPr>
      <w:r>
        <w:rPr>
          <w:rFonts w:ascii="Times New Roman" w:hAnsi="Times New Roman"/>
          <w:b/>
          <w:sz w:val="26"/>
        </w:rPr>
        <w:t>I. Khoanh tròn vào chữ cái đứng trước câu trả lời đúng (3,0 điểm)</w:t>
      </w:r>
    </w:p>
    <w:p>
      <w:pPr>
        <w:keepNext/>
        <w:spacing w:before="80" w:after="40" w:line="283" w:lineRule="auto"/>
      </w:pPr>
      <w:r>
        <w:rPr>
          <w:rFonts w:ascii="Times New Roman" w:hAnsi="Times New Roman"/>
          <w:b/>
          <w:sz w:val="24"/>
        </w:rPr>
        <w:t xml:space="preserve">Câu 1. </w:t>
      </w:r>
      <w:r>
        <w:rPr>
          <w:rFonts w:ascii="Times New Roman" w:hAnsi="Times New Roman"/>
          <w:sz w:val="24"/>
        </w:rPr>
        <w:t>Máy tính là công cụ hỗ trợ đắc lực giúp con người thực hiện các hoạt động nào sau đây?</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Lưu trữ, xử lý và trao đổi thông tin tự động, chính xác</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Chỉ dùng để ghi chép văn bản thay thế sổ tay</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Chỉ dùng để chơi game và giải trí</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Thay thế hoàn toàn cơ thể sinh học của con người</w:t>
      </w:r>
    </w:p>
    <w:p>
      <w:pPr>
        <w:keepNext/>
        <w:spacing w:before="80" w:after="40" w:line="283" w:lineRule="auto"/>
      </w:pPr>
      <w:r>
        <w:rPr>
          <w:rFonts w:ascii="Times New Roman" w:hAnsi="Times New Roman"/>
          <w:b/>
          <w:sz w:val="24"/>
        </w:rPr>
        <w:t xml:space="preserve">Câu 2. </w:t>
      </w:r>
      <w:r>
        <w:rPr>
          <w:rFonts w:ascii="Times New Roman" w:hAnsi="Times New Roman"/>
          <w:sz w:val="24"/>
        </w:rPr>
        <w:t>Thiết bị nào sau đây thuộc nhóm phần cứng của máy tính điện tử?</w:t>
      </w:r>
    </w:p>
    <w:p>
      <w:pPr>
        <w:keepNext/>
        <w:tabs>
          <w:tab w:pos="5184" w:val="left"/>
        </w:tabs>
        <w:spacing w:before="20" w:after="50" w:line="283" w:lineRule="auto"/>
        <w:ind w:left="288"/>
      </w:pPr>
      <w:r>
        <w:rPr>
          <w:rFonts w:ascii="Times New Roman" w:hAnsi="Times New Roman"/>
          <w:b/>
          <w:sz w:val="24"/>
        </w:rPr>
        <w:t xml:space="preserve">A. </w:t>
      </w:r>
      <w:r>
        <w:rPr>
          <w:rFonts w:ascii="Times New Roman" w:hAnsi="Times New Roman"/>
          <w:sz w:val="24"/>
        </w:rPr>
        <w:t>Hệ điều hành Windows</w:t>
      </w:r>
      <w:r>
        <w:tab/>
      </w:r>
      <w:r>
        <w:rPr>
          <w:rFonts w:ascii="Times New Roman" w:hAnsi="Times New Roman"/>
          <w:b/>
          <w:sz w:val="24"/>
        </w:rPr>
        <w:t xml:space="preserve">B. </w:t>
      </w:r>
      <w:r>
        <w:rPr>
          <w:rFonts w:ascii="Times New Roman" w:hAnsi="Times New Roman"/>
          <w:sz w:val="24"/>
        </w:rPr>
        <w:t>Phần mềm soạn thảo văn bản Word</w:t>
      </w:r>
    </w:p>
    <w:p>
      <w:pPr>
        <w:keepNext w:val="0"/>
        <w:tabs>
          <w:tab w:pos="5184" w:val="left"/>
        </w:tabs>
        <w:spacing w:before="20" w:after="50" w:line="283" w:lineRule="auto"/>
        <w:ind w:left="288"/>
      </w:pPr>
      <w:r>
        <w:rPr>
          <w:rFonts w:ascii="Times New Roman" w:hAnsi="Times New Roman"/>
          <w:b/>
          <w:sz w:val="24"/>
        </w:rPr>
        <w:t xml:space="preserve">C. </w:t>
      </w:r>
      <w:r>
        <w:rPr>
          <w:rFonts w:ascii="Times New Roman" w:hAnsi="Times New Roman"/>
          <w:sz w:val="24"/>
        </w:rPr>
        <w:t>Bộ nhớ trong RAM và bộ xử lý CPU</w:t>
      </w:r>
      <w:r>
        <w:tab/>
      </w:r>
      <w:r>
        <w:rPr>
          <w:rFonts w:ascii="Times New Roman" w:hAnsi="Times New Roman"/>
          <w:b/>
          <w:sz w:val="24"/>
        </w:rPr>
        <w:t xml:space="preserve">D. </w:t>
      </w:r>
      <w:r>
        <w:rPr>
          <w:rFonts w:ascii="Times New Roman" w:hAnsi="Times New Roman"/>
          <w:sz w:val="24"/>
        </w:rPr>
        <w:t>Trình duyệt Google Chrome</w:t>
      </w:r>
    </w:p>
    <w:p>
      <w:pPr>
        <w:keepNext/>
        <w:spacing w:before="80" w:after="40" w:line="283" w:lineRule="auto"/>
      </w:pPr>
      <w:r>
        <w:rPr>
          <w:rFonts w:ascii="Times New Roman" w:hAnsi="Times New Roman"/>
          <w:b/>
          <w:sz w:val="24"/>
        </w:rPr>
        <w:t xml:space="preserve">Câu 3. </w:t>
      </w:r>
      <w:r>
        <w:rPr>
          <w:rFonts w:ascii="Times New Roman" w:hAnsi="Times New Roman"/>
          <w:sz w:val="24"/>
        </w:rPr>
        <w:t>Trong môi trường số, hoạt động 'kiểm chứng thông tin' có ý nghĩa bản chất là gì?</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Đọc tin tức thật nhanh và lướt qua tiêu đề</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Kiểm tra độ chính xác, nguồn gốc xuất xứ và độ tin cậy của thông tin trước khi sử dụng</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Chia sẻ ngay bài viết lên mạng xã hội để tăng tương tác</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Sao chép nguyên văn bài viết sang trang cá nhân</w:t>
      </w:r>
    </w:p>
    <w:p>
      <w:pPr>
        <w:keepNext/>
        <w:spacing w:before="80" w:after="40" w:line="283" w:lineRule="auto"/>
      </w:pPr>
      <w:r>
        <w:rPr>
          <w:rFonts w:ascii="Times New Roman" w:hAnsi="Times New Roman"/>
          <w:b/>
          <w:sz w:val="24"/>
        </w:rPr>
        <w:t xml:space="preserve">Câu 4. </w:t>
      </w:r>
      <w:r>
        <w:rPr>
          <w:rFonts w:ascii="Times New Roman" w:hAnsi="Times New Roman"/>
          <w:sz w:val="24"/>
        </w:rPr>
        <w:t>Thiết bị thông minh (Smart device) là thiết bị có đặc điểm nổi bật nào dưới đây?</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Có gắn bộ vi xử lý, có khả năng kết nối mạng và thực hiện các tác vụ tự động, tương tác linh hoạt</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Là thiết bị gia dụng cơ học cổ điển không dùng điện</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Chỉ hoạt động được khi có người bấm nút điều khiển liên tục</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Tuyệt đối không thể kết nối mạng không dây</w:t>
      </w:r>
    </w:p>
    <w:p>
      <w:pPr>
        <w:keepNext/>
        <w:spacing w:before="80" w:after="40" w:line="283" w:lineRule="auto"/>
      </w:pPr>
      <w:r>
        <w:rPr>
          <w:rFonts w:ascii="Times New Roman" w:hAnsi="Times New Roman"/>
          <w:b/>
          <w:sz w:val="24"/>
        </w:rPr>
        <w:t xml:space="preserve">Câu 5. </w:t>
      </w:r>
      <w:r>
        <w:rPr>
          <w:rFonts w:ascii="Times New Roman" w:hAnsi="Times New Roman"/>
          <w:sz w:val="24"/>
        </w:rPr>
        <w:t>Trong môi trường số, loại thông tin nào dưới đây bắt buộc phải được bảo mật nghiêm ngặt?</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Tên trường học và lớp học của trường công lập</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Mật khẩu tài khoản ngân hàng, mã OTP và số định danh cá nhân (CCCD)</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Bảng thời khóa biểu học tập của cả lớp</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Nội dung bài thơ trong sách giáo khoa</w:t>
      </w:r>
    </w:p>
    <w:p>
      <w:pPr>
        <w:keepNext/>
        <w:spacing w:before="80" w:after="40" w:line="283" w:lineRule="auto"/>
      </w:pPr>
      <w:r>
        <w:rPr>
          <w:rFonts w:ascii="Times New Roman" w:hAnsi="Times New Roman"/>
          <w:b/>
          <w:sz w:val="24"/>
        </w:rPr>
        <w:t xml:space="preserve">Câu 6. </w:t>
      </w:r>
      <w:r>
        <w:rPr>
          <w:rFonts w:ascii="Times New Roman" w:hAnsi="Times New Roman"/>
          <w:sz w:val="24"/>
        </w:rPr>
        <w:t>Tác động tích cực nổi bật của công nghệ thông tin đối với giáo dục và xã hội là:</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Giúp người học tiếp cận kho tri thức toàn cầu mọi lúc mọi nơi, học tập cá nhân hóa và làm việc từ xa hiệu quả</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Làm cho học sinh không cần phải tư duy hay rèn luyện kỹ năng nào nữa</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Khiến con người hoàn toàn không cần tiếp xúc hay giao tiếp trực tiếp ngoài đời</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Khiến tri thức loài người không còn giá trị</w:t>
      </w:r>
    </w:p>
    <w:p>
      <w:r>
        <w:br w:type="page"/>
      </w:r>
    </w:p>
    <w:tbl>
      <w:tblPr>
        <w:tblW w:type="dxa" w:w="10206"/>
        <w:jc w:val="center"/>
        <w:tblLayout w:type="fixed"/>
        <w:tblLook w:firstColumn="1" w:firstRow="1" w:lastColumn="0" w:lastRow="0" w:noHBand="0" w:noVBand="1" w:val="04A0"/>
      </w:tblPr>
      <w:tblGrid>
        <w:gridCol w:w="10210"/>
      </w:tblGrid>
      <w:tr>
        <w:trPr>
          <w:cantSplit/>
          <w:trHeight w:val="22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16"/>
              </w:rPr>
            </w:r>
          </w:p>
        </w:tc>
      </w:tr>
    </w:tbl>
    <w:p>
      <w:pPr>
        <w:keepNext/>
        <w:spacing w:before="40" w:after="40"/>
        <w:jc w:val="left"/>
      </w:pPr>
      <w:r>
        <w:rPr>
          <w:rFonts w:ascii="Times New Roman" w:hAnsi="Times New Roman"/>
          <w:color w:val="646464"/>
          <w:sz w:val="24"/>
        </w:rPr>
        <w:t>✂…………………………………………………………………………………………………………</w:t>
      </w:r>
    </w:p>
    <w:p>
      <w:pPr>
        <w:keepNext/>
        <w:spacing w:before="30" w:after="10" w:line="259" w:lineRule="auto"/>
      </w:pPr>
      <w:r>
        <w:rPr>
          <w:rFonts w:ascii="Times New Roman" w:hAnsi="Times New Roman"/>
          <w:b/>
          <w:sz w:val="23"/>
        </w:rPr>
        <w:t xml:space="preserve">Câu 7. </w:t>
      </w:r>
      <w:r>
        <w:rPr>
          <w:rFonts w:ascii="Times New Roman" w:hAnsi="Times New Roman"/>
          <w:sz w:val="23"/>
        </w:rPr>
        <w:t>Một trong những tiêu chí quan trọng hàng đầu để đánh giá một nguồn thông tin trên Internet là đáng tin cậy:</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Có tiêu đề giật gân, ly kỳ và nhiều biểu tượng cảm xúc kích động</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Xuất phát từ cơ quan báo chí chính thống, tổ chức khoa học uy tín, có tác giả và ngày xuất bản rõ ràng</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Được lan truyền trên các tài khoản nặc danh trên mạng xã hội</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Có hình ảnh cắt ghép bắt mắt không rõ xuất xứ</w:t>
      </w:r>
    </w:p>
    <w:p>
      <w:pPr>
        <w:keepNext/>
        <w:spacing w:before="30" w:after="10" w:line="259" w:lineRule="auto"/>
      </w:pPr>
      <w:r>
        <w:rPr>
          <w:rFonts w:ascii="Times New Roman" w:hAnsi="Times New Roman"/>
          <w:b/>
          <w:sz w:val="23"/>
        </w:rPr>
        <w:t xml:space="preserve">Câu 8. </w:t>
      </w:r>
      <w:r>
        <w:rPr>
          <w:rFonts w:ascii="Times New Roman" w:hAnsi="Times New Roman"/>
          <w:sz w:val="23"/>
        </w:rPr>
        <w:t>Khi chia sẻ một bài viết nghiên cứu hoặc tác phẩm của người khác lên Internet, hành động đúng chuẩn văn hóa số là:</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Ghi rõ họ tên tác giả, nguồn gốc bài viết và chỉ chia sẻ khi được phép hoặc tuân thủ giấy phép sử dụng</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Xóa tên tác giả cũ và thay bằng tên của mình</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Cắt xén nội dung làm thay đổi bản chất thông điệp của tác giả gốc</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Bán lại bài viết đó để kiếm tiền mà không xin phép</w:t>
      </w:r>
    </w:p>
    <w:p>
      <w:pPr>
        <w:keepNext/>
        <w:spacing w:before="30" w:after="10" w:line="259" w:lineRule="auto"/>
      </w:pPr>
      <w:r>
        <w:rPr>
          <w:rFonts w:ascii="Times New Roman" w:hAnsi="Times New Roman"/>
          <w:b/>
          <w:sz w:val="23"/>
        </w:rPr>
        <w:t xml:space="preserve">Câu 9. </w:t>
      </w:r>
      <w:r>
        <w:rPr>
          <w:rFonts w:ascii="Times New Roman" w:hAnsi="Times New Roman"/>
          <w:sz w:val="23"/>
        </w:rPr>
        <w:t>Việc đánh giá chất lượng thông tin giúp ích gì cho con người khi ra quyết định?</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Giúp hạn chế rủi ro, đưa ra quyết định chính xác, giải quyết vấn đề hiệu quả và tránh bị lừa đảo</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Làm mất thời gian vô ích mà không mang lại lợi ích gì</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Khiến cho thông tin trở nên phức tạp và khó hiểu hơn</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Giúp người dùng không cần phải đọc thông tin nữa</w:t>
      </w:r>
    </w:p>
    <w:p>
      <w:pPr>
        <w:keepNext/>
        <w:spacing w:before="30" w:after="10" w:line="259" w:lineRule="auto"/>
      </w:pPr>
      <w:r>
        <w:rPr>
          <w:rFonts w:ascii="Times New Roman" w:hAnsi="Times New Roman"/>
          <w:b/>
          <w:sz w:val="23"/>
        </w:rPr>
        <w:t xml:space="preserve">Câu 10. </w:t>
      </w:r>
      <w:r>
        <w:rPr>
          <w:rFonts w:ascii="Times New Roman" w:hAnsi="Times New Roman"/>
          <w:sz w:val="23"/>
        </w:rPr>
        <w:t>Đạo đức số (Digital ethics) được thể hiện rõ nét qua hành vi nào dưới đây?</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Tôn trọng quyền riêng tư của người khác, ứng xử văn minh và không phát tán nội dung độc hại trên mạng</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Đọc lén tin nhắn riêng tư của bạn bè khi bạn quên khóa máy</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Chia sẻ thông tin bôi nhọ người khác khi có mâu thuẫn cá nhân</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Sử dụng hình ảnh của người khác để chế ảnh giễu cợt</w:t>
      </w:r>
    </w:p>
    <w:p>
      <w:pPr>
        <w:keepNext/>
        <w:spacing w:before="30" w:after="10" w:line="259" w:lineRule="auto"/>
      </w:pPr>
      <w:r>
        <w:rPr>
          <w:rFonts w:ascii="Times New Roman" w:hAnsi="Times New Roman"/>
          <w:b/>
          <w:sz w:val="23"/>
        </w:rPr>
        <w:t xml:space="preserve">Câu 11. </w:t>
      </w:r>
      <w:r>
        <w:rPr>
          <w:rFonts w:ascii="Times New Roman" w:hAnsi="Times New Roman"/>
          <w:sz w:val="23"/>
        </w:rPr>
        <w:t>Văn hoá trong môi trường số KHÔNG bao gồm hành vi nào sau đây?</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Vi phạm bản quyền tác giả và phát tán phần mềm lậu</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Tuân thủ pháp luật về an ninh mạng và công nghệ thông tin</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Dùng ngôn ngữ lịch sự, tôn trọng sự khác biệt</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Bảo vệ thông tin cá nhân của bản thân và người khác</w:t>
      </w:r>
    </w:p>
    <w:p>
      <w:pPr>
        <w:keepNext/>
        <w:spacing w:before="30" w:after="10" w:line="259" w:lineRule="auto"/>
      </w:pPr>
      <w:r>
        <w:rPr>
          <w:rFonts w:ascii="Times New Roman" w:hAnsi="Times New Roman"/>
          <w:b/>
          <w:sz w:val="23"/>
        </w:rPr>
        <w:t xml:space="preserve">Câu 12. </w:t>
      </w:r>
      <w:r>
        <w:rPr>
          <w:rFonts w:ascii="Times New Roman" w:hAnsi="Times New Roman"/>
          <w:sz w:val="23"/>
        </w:rPr>
        <w:t>Khi nhận được tin nhắn từ một tài khoản lạ thông báo 'Bạn đã trúng thưởng 500 triệu đồng, hãy nhấp vào liên kết sau và nộp 2 triệu phí nhận thưởng', phản ứng chuẩn mực nhất là:</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Nhận diện đây là dấu hiệu lừa đảo trực tuyến điển hình; tuyệt đối không nhấn vào liên kết, chặn tài khoản và cảnh báo người thân</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Lập tức làm theo hướng dẫn chuyển 2 triệu đồng để nhận thưởng nhanh chóng</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Nhập ngay thông tin số tài khoản và mật khẩu ngân hàng vào liên kết đó</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Chuyển tiếp tin nhắn cho tất cả bạn bè để cùng nhận thưởng</w:t>
      </w:r>
    </w:p>
    <w:p>
      <w:pPr>
        <w:keepNext/>
        <w:spacing w:before="60" w:after="40"/>
      </w:pPr>
      <w:r>
        <w:rPr>
          <w:rFonts w:ascii="Times New Roman" w:hAnsi="Times New Roman"/>
          <w:b/>
          <w:sz w:val="26"/>
        </w:rPr>
        <w:t>II. Viết chữ Đ(đúng) hoặc S(sai) vào các câu trả lời tương ứng trong các câu sau: (4,0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r>
    </w:tbl>
    <w:p>
      <w:pPr>
        <w:keepNext/>
        <w:spacing w:before="20" w:after="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r>
    </w:tbl>
    <w:p>
      <w:pPr>
        <w:keepNext/>
        <w:spacing w:before="40" w:after="20" w:line="264" w:lineRule="auto"/>
      </w:pPr>
      <w:r>
        <w:rPr>
          <w:rFonts w:ascii="Times New Roman" w:hAnsi="Times New Roman"/>
          <w:b/>
          <w:sz w:val="24"/>
        </w:rPr>
        <w:t>Câu 1. “Khi xem xét về thiết bị thông minh và công nghệ số trong cuộc sống hiện đại:”</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Thiết bị thông minh có thể được điều khiển từ xa và giám sát trạng thái thông qua kết nối Internet.</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Điện thoại thông minh (Smartphone) là một ví dụ điển hình về thiết bị thông minh đa năng.</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Thiết bị thông minh chỉ hoạt động đơn độc, hoàn toàn không thể trao đổi dữ liệu với các thiết bị khác.</w:t>
      </w:r>
    </w:p>
    <w:p>
      <w:pPr>
        <w:spacing w:before="0" w:after="20" w:line="264" w:lineRule="auto"/>
        <w:ind w:left="288"/>
      </w:pPr>
      <w:r>
        <w:rPr>
          <w:rFonts w:ascii="Times New Roman" w:hAnsi="Times New Roman"/>
          <w:b/>
          <w:sz w:val="24"/>
        </w:rPr>
        <w:t xml:space="preserve">d) </w:t>
      </w:r>
      <w:r>
        <w:rPr>
          <w:rFonts w:ascii="Times New Roman" w:hAnsi="Times New Roman"/>
          <w:sz w:val="24"/>
        </w:rPr>
        <w:t>Sự xuất hiện của các dây chuyền robot tự động trong nhà máy giúp tăng năng suất và giảm thiểu nguy hiểm cho con người.</w:t>
      </w:r>
    </w:p>
    <w:p>
      <w:pPr>
        <w:keepNext/>
        <w:spacing w:before="40" w:after="20" w:line="264" w:lineRule="auto"/>
      </w:pPr>
      <w:r>
        <w:rPr>
          <w:rFonts w:ascii="Times New Roman" w:hAnsi="Times New Roman"/>
          <w:b/>
          <w:sz w:val="24"/>
        </w:rPr>
        <w:t>Câu 2. “Về chất lượng và độ tin cậy của thông tin trên không gian mạng:”</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Mọi thông tin có nhiều lượt thích (like) và chia sẻ (share) trên mạng xã hội đều là sự thật 100% không cần kiểm chứng.</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Tính mới của thông tin là tiêu chí quan trọng khi xem xét dữ liệu dự báo thời tiết hoặc giá cả thị trường.</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Khi tiếp nhận một thông tin quan trọng, nên đối chiếu chéo với các nguồn tin chính thống từ các cơ quan nhà nước uy tín.</w:t>
      </w:r>
    </w:p>
    <w:p>
      <w:pPr>
        <w:spacing w:before="0" w:after="20" w:line="264" w:lineRule="auto"/>
        <w:ind w:left="288"/>
      </w:pPr>
      <w:r>
        <w:rPr>
          <w:rFonts w:ascii="Times New Roman" w:hAnsi="Times New Roman"/>
          <w:b/>
          <w:sz w:val="24"/>
        </w:rPr>
        <w:t xml:space="preserve">d) </w:t>
      </w:r>
      <w:r>
        <w:rPr>
          <w:rFonts w:ascii="Times New Roman" w:hAnsi="Times New Roman"/>
          <w:sz w:val="24"/>
        </w:rPr>
        <w:t>Một thông tin chỉ có giá trị khi nó đầy đủ, chính xác, cập nhật và có thể sử dụng được cho mục đích cụ thể.</w:t>
      </w:r>
    </w:p>
    <w:p>
      <w:pPr>
        <w:keepNext/>
        <w:spacing w:before="40" w:after="20" w:line="264" w:lineRule="auto"/>
      </w:pPr>
      <w:r>
        <w:rPr>
          <w:rFonts w:ascii="Times New Roman" w:hAnsi="Times New Roman"/>
          <w:b/>
          <w:sz w:val="24"/>
        </w:rPr>
        <w:t>Câu 3. “Khi sử dụng Internet và các dịch vụ trực tuyến để học tập, làm việc:”</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Không nên chia sẻ mật khẩu tài khoản hoặc mã xác thực OTP cho bất kỳ người nào khác.</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Có thể mở tự do bất kỳ liên kết hoặc tệp đính kèm nào được gửi từ các email lạ không rõ danh tính.</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Việc đặt mật khẩu phức tạp gồm cả chữ hoa, chữ thường, số, ký tự đặc biệt giúp nâng cao độ an toàn dữ liệu.</w:t>
      </w:r>
    </w:p>
    <w:p>
      <w:pPr>
        <w:spacing w:before="0" w:after="20" w:line="264" w:lineRule="auto"/>
        <w:ind w:left="288"/>
      </w:pPr>
      <w:r>
        <w:rPr>
          <w:rFonts w:ascii="Times New Roman" w:hAnsi="Times New Roman"/>
          <w:b/>
          <w:sz w:val="24"/>
        </w:rPr>
        <w:t xml:space="preserve">d) </w:t>
      </w:r>
      <w:r>
        <w:rPr>
          <w:rFonts w:ascii="Times New Roman" w:hAnsi="Times New Roman"/>
          <w:sz w:val="24"/>
        </w:rPr>
        <w:t>Sử dụng phần mềm phòng chống mã độc và thường xuyên cập nhật hệ điều hành giúp bảo vệ máy tính an toàn.</w:t>
      </w:r>
    </w:p>
    <w:p>
      <w:pPr>
        <w:keepNext/>
        <w:spacing w:before="40" w:after="20" w:line="264" w:lineRule="auto"/>
      </w:pPr>
      <w:r>
        <w:rPr>
          <w:rFonts w:ascii="Times New Roman" w:hAnsi="Times New Roman"/>
          <w:b/>
          <w:sz w:val="24"/>
        </w:rPr>
        <w:t>Câu 4. “Về vai trò và trách nhiệm của công dân số (Digital Citizen) trong thời đại mới:”</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Công dân số có trách nhiệm bảo vệ thông tin cá nhân của mình và tôn trọng quyền riêng tư của người khác.</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Tự do ngôn luận trên mạng đồng nghĩa với việc được phép bịa đặt, xúc phạm danh dự của bất kỳ ai mà không bị xử lý.</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Chủ động phát hiện, báo cáo các nội dung độc hại, lừa đảo trực tuyến cho cơ quan chức năng là hành vi có trách nhiệm.</w:t>
      </w:r>
    </w:p>
    <w:p>
      <w:pPr>
        <w:spacing w:before="0" w:after="20" w:line="264" w:lineRule="auto"/>
        <w:ind w:left="288"/>
      </w:pPr>
      <w:r>
        <w:rPr>
          <w:rFonts w:ascii="Times New Roman" w:hAnsi="Times New Roman"/>
          <w:b/>
          <w:sz w:val="24"/>
        </w:rPr>
        <w:t xml:space="preserve">d) </w:t>
      </w:r>
      <w:r>
        <w:rPr>
          <w:rFonts w:ascii="Times New Roman" w:hAnsi="Times New Roman"/>
          <w:sz w:val="24"/>
        </w:rPr>
        <w:t>Ứng dụng học tập trực tuyến giúp học sinh tự chủ kế hoạch học tập, tiết kiệm thời gian và tài nguyên di chuyển.</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60" w:after="40" w:line="276" w:lineRule="auto"/>
      </w:pPr>
      <w:r>
        <w:rPr>
          <w:rFonts w:ascii="Times New Roman" w:hAnsi="Times New Roman"/>
          <w:b/>
          <w:sz w:val="25"/>
        </w:rPr>
        <w:t xml:space="preserve">Câu 17. (1.0 điểm) </w:t>
      </w:r>
      <w:r>
        <w:rPr>
          <w:rFonts w:ascii="Times New Roman" w:hAnsi="Times New Roman"/>
          <w:sz w:val="25"/>
        </w:rPr>
        <w:t>Em hãy cho biết vì sao thông tin lại đóng vai trò đặc biệt quan trọng đối với con người trong hoạt động học tập, lao động sản xuất và đời sống xã hội?</w:t>
      </w:r>
    </w:p>
    <w:p>
      <w:pPr>
        <w:keepNext/>
        <w:spacing w:before="60" w:after="40" w:line="276" w:lineRule="auto"/>
      </w:pPr>
      <w:r>
        <w:rPr>
          <w:rFonts w:ascii="Times New Roman" w:hAnsi="Times New Roman"/>
          <w:b/>
          <w:sz w:val="25"/>
        </w:rPr>
        <w:t xml:space="preserve">Câu 18. (1.0 điểm) </w:t>
      </w:r>
      <w:r>
        <w:rPr>
          <w:rFonts w:ascii="Times New Roman" w:hAnsi="Times New Roman"/>
          <w:sz w:val="25"/>
        </w:rPr>
        <w:t>Nêu hai ví dụ cụ thể thể hiện hành vi có đạo đức và văn hóa khi tham gia hoạt động trong môi trường số.</w:t>
      </w:r>
    </w:p>
    <w:p>
      <w:pPr>
        <w:keepNext/>
        <w:spacing w:before="60" w:after="40" w:line="276" w:lineRule="auto"/>
      </w:pPr>
      <w:r>
        <w:rPr>
          <w:rFonts w:ascii="Times New Roman" w:hAnsi="Times New Roman"/>
          <w:b/>
          <w:sz w:val="25"/>
        </w:rPr>
        <w:t xml:space="preserve">Câu 19. (1.0 điểm) </w:t>
      </w:r>
      <w:r>
        <w:rPr>
          <w:rFonts w:ascii="Times New Roman" w:hAnsi="Times New Roman"/>
          <w:sz w:val="25"/>
        </w:rPr>
        <w:t>Một học sinh phổ thông thể hiện vai trò là 'Công dân số có trách nhiệm' thông qua những hành vi cụ thể nào? (Em hãy nêu rõ ít nhất 4 hành vi thiết thực).</w:t>
      </w:r>
    </w:p>
    <w:p>
      <w:pPr>
        <w:keepNext/>
        <w:spacing w:before="80" w:after="80"/>
        <w:jc w:val="center"/>
      </w:pPr>
      <w:r>
        <w:rPr>
          <w:rFonts w:ascii="Times New Roman" w:hAnsi="Times New Roman"/>
          <w:b/>
          <w:sz w:val="24"/>
        </w:rPr>
        <w:t>------HẾT------</w:t>
      </w:r>
    </w:p>
    <w:p>
      <w:pPr>
        <w:keepNext/>
        <w:spacing w:before="60" w:after="40"/>
      </w:pPr>
      <w:r>
        <w:rPr>
          <w:rFonts w:ascii="Times New Roman" w:hAnsi="Times New Roman"/>
          <w:b/>
          <w:sz w:val="25"/>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22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16"/>
              </w:rPr>
            </w:r>
          </w:p>
        </w:tc>
      </w:tr>
    </w:tbl>
    <w:p>
      <w:pPr>
        <w:keepNext/>
        <w:spacing w:before="40" w:after="40"/>
        <w:jc w:val="left"/>
      </w:pPr>
      <w:r>
        <w:rPr>
          <w:rFonts w:ascii="Times New Roman" w:hAnsi="Times New Roman"/>
          <w:color w:val="646464"/>
          <w:sz w:val="24"/>
        </w:rPr>
        <w:t>✂…………………………………………………………………………………………………………</w:t>
      </w:r>
    </w:p>
    <w:p>
      <w:pPr>
        <w:keepNext/>
        <w:spacing w:before="60" w:after="40"/>
      </w:pPr>
      <w:r>
        <w:rPr>
          <w:rFonts w:ascii="Times New Roman" w:hAnsi="Times New Roman"/>
          <w:b/>
          <w:sz w:val="25"/>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80" w:after="40"/>
      </w:pPr>
      <w:r>
        <w:rPr>
          <w:rFonts w:ascii="Times New Roman" w:hAnsi="Times New Roman"/>
          <w:b/>
          <w:sz w:val="26"/>
        </w:rPr>
        <w:t>I. Khoanh tròn vào chữ cái đứng trước câu trả lời đúng (3,0 điểm)</w:t>
      </w:r>
    </w:p>
    <w:p>
      <w:pPr>
        <w:keepNext/>
        <w:spacing w:before="80" w:after="40" w:line="283" w:lineRule="auto"/>
      </w:pPr>
      <w:r>
        <w:rPr>
          <w:rFonts w:ascii="Times New Roman" w:hAnsi="Times New Roman"/>
          <w:b/>
          <w:sz w:val="24"/>
        </w:rPr>
        <w:t xml:space="preserve">Câu 1. </w:t>
      </w:r>
      <w:r>
        <w:rPr>
          <w:rFonts w:ascii="Times New Roman" w:hAnsi="Times New Roman"/>
          <w:sz w:val="24"/>
        </w:rPr>
        <w:t>Khi chia sẻ một bài viết nghiên cứu hoặc tác phẩm của người khác lên Internet, hành động đúng chuẩn văn hóa số là:</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Bán lại bài viết đó để kiếm tiền mà không xin phép</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Ghi rõ họ tên tác giả, nguồn gốc bài viết và chỉ chia sẻ khi được phép hoặc tuân thủ giấy phép sử dụng</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Cắt xén nội dung làm thay đổi bản chất thông điệp của tác giả gốc</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Xóa tên tác giả cũ và thay bằng tên của mình</w:t>
      </w:r>
    </w:p>
    <w:p>
      <w:pPr>
        <w:keepNext/>
        <w:spacing w:before="80" w:after="40" w:line="283" w:lineRule="auto"/>
      </w:pPr>
      <w:r>
        <w:rPr>
          <w:rFonts w:ascii="Times New Roman" w:hAnsi="Times New Roman"/>
          <w:b/>
          <w:sz w:val="24"/>
        </w:rPr>
        <w:t xml:space="preserve">Câu 2. </w:t>
      </w:r>
      <w:r>
        <w:rPr>
          <w:rFonts w:ascii="Times New Roman" w:hAnsi="Times New Roman"/>
          <w:sz w:val="24"/>
        </w:rPr>
        <w:t>Tác động tích cực nổi bật của công nghệ thông tin đối với giáo dục và xã hội là:</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Giúp người học tiếp cận kho tri thức toàn cầu mọi lúc mọi nơi, học tập cá nhân hóa và làm việc từ xa hiệu quả</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Khiến tri thức loài người không còn giá trị</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Làm cho học sinh không cần phải tư duy hay rèn luyện kỹ năng nào nữa</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Khiến con người hoàn toàn không cần tiếp xúc hay giao tiếp trực tiếp ngoài đời</w:t>
      </w:r>
    </w:p>
    <w:p>
      <w:pPr>
        <w:keepNext/>
        <w:spacing w:before="80" w:after="40" w:line="283" w:lineRule="auto"/>
      </w:pPr>
      <w:r>
        <w:rPr>
          <w:rFonts w:ascii="Times New Roman" w:hAnsi="Times New Roman"/>
          <w:b/>
          <w:sz w:val="24"/>
        </w:rPr>
        <w:t xml:space="preserve">Câu 3. </w:t>
      </w:r>
      <w:r>
        <w:rPr>
          <w:rFonts w:ascii="Times New Roman" w:hAnsi="Times New Roman"/>
          <w:sz w:val="24"/>
        </w:rPr>
        <w:t>Trong môi trường số, hoạt động 'kiểm chứng thông tin' có ý nghĩa bản chất là gì?</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Đọc tin tức thật nhanh và lướt qua tiêu đề</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Sao chép nguyên văn bài viết sang trang cá nhân</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Kiểm tra độ chính xác, nguồn gốc xuất xứ và độ tin cậy của thông tin trước khi sử dụng</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Chia sẻ ngay bài viết lên mạng xã hội để tăng tương tác</w:t>
      </w:r>
    </w:p>
    <w:p>
      <w:pPr>
        <w:keepNext/>
        <w:spacing w:before="80" w:after="40" w:line="283" w:lineRule="auto"/>
      </w:pPr>
      <w:r>
        <w:rPr>
          <w:rFonts w:ascii="Times New Roman" w:hAnsi="Times New Roman"/>
          <w:b/>
          <w:sz w:val="24"/>
        </w:rPr>
        <w:t xml:space="preserve">Câu 4. </w:t>
      </w:r>
      <w:r>
        <w:rPr>
          <w:rFonts w:ascii="Times New Roman" w:hAnsi="Times New Roman"/>
          <w:sz w:val="24"/>
        </w:rPr>
        <w:t>Việc đánh giá chất lượng thông tin giúp ích gì cho con người khi ra quyết định?</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Giúp hạn chế rủi ro, đưa ra quyết định chính xác, giải quyết vấn đề hiệu quả và tránh bị lừa đảo</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Khiến cho thông tin trở nên phức tạp và khó hiểu hơn</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Giúp người dùng không cần phải đọc thông tin nữa</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Làm mất thời gian vô ích mà không mang lại lợi ích gì</w:t>
      </w:r>
    </w:p>
    <w:p>
      <w:pPr>
        <w:keepNext/>
        <w:spacing w:before="80" w:after="40" w:line="283" w:lineRule="auto"/>
      </w:pPr>
      <w:r>
        <w:rPr>
          <w:rFonts w:ascii="Times New Roman" w:hAnsi="Times New Roman"/>
          <w:b/>
          <w:sz w:val="24"/>
        </w:rPr>
        <w:t xml:space="preserve">Câu 5. </w:t>
      </w:r>
      <w:r>
        <w:rPr>
          <w:rFonts w:ascii="Times New Roman" w:hAnsi="Times New Roman"/>
          <w:sz w:val="24"/>
        </w:rPr>
        <w:t>Đạo đức số (Digital ethics) được thể hiện rõ nét qua hành vi nào dưới đây?</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Chia sẻ thông tin bôi nhọ người khác khi có mâu thuẫn cá nhân</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Sử dụng hình ảnh của người khác để chế ảnh giễu cợt</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Đọc lén tin nhắn riêng tư của bạn bè khi bạn quên khóa máy</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Tôn trọng quyền riêng tư của người khác, ứng xử văn minh và không phát tán nội dung độc hại trên mạng</w:t>
      </w:r>
    </w:p>
    <w:p>
      <w:pPr>
        <w:keepNext/>
        <w:spacing w:before="80" w:after="40" w:line="283" w:lineRule="auto"/>
      </w:pPr>
      <w:r>
        <w:rPr>
          <w:rFonts w:ascii="Times New Roman" w:hAnsi="Times New Roman"/>
          <w:b/>
          <w:sz w:val="24"/>
        </w:rPr>
        <w:t xml:space="preserve">Câu 6. </w:t>
      </w:r>
      <w:r>
        <w:rPr>
          <w:rFonts w:ascii="Times New Roman" w:hAnsi="Times New Roman"/>
          <w:sz w:val="24"/>
        </w:rPr>
        <w:t>Một trong những tiêu chí quan trọng hàng đầu để đánh giá một nguồn thông tin trên Internet là đáng tin cậy:</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Có tiêu đề giật gân, ly kỳ và nhiều biểu tượng cảm xúc kích động</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Có hình ảnh cắt ghép bắt mắt không rõ xuất xứ</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Được lan truyền trên các tài khoản nặc danh trên mạng xã hội</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Xuất phát từ cơ quan báo chí chính thống, tổ chức khoa học uy tín, có tác giả và ngày xuất bản rõ ràng</w:t>
      </w:r>
    </w:p>
    <w:p>
      <w:r>
        <w:br w:type="page"/>
      </w:r>
    </w:p>
    <w:tbl>
      <w:tblPr>
        <w:tblW w:type="dxa" w:w="10206"/>
        <w:jc w:val="center"/>
        <w:tblLayout w:type="fixed"/>
        <w:tblLook w:firstColumn="1" w:firstRow="1" w:lastColumn="0" w:lastRow="0" w:noHBand="0" w:noVBand="1" w:val="04A0"/>
      </w:tblPr>
      <w:tblGrid>
        <w:gridCol w:w="10210"/>
      </w:tblGrid>
      <w:tr>
        <w:trPr>
          <w:cantSplit/>
          <w:trHeight w:val="22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16"/>
              </w:rPr>
            </w:r>
          </w:p>
        </w:tc>
      </w:tr>
    </w:tbl>
    <w:p>
      <w:pPr>
        <w:keepNext/>
        <w:spacing w:before="40" w:after="40"/>
        <w:jc w:val="left"/>
      </w:pPr>
      <w:r>
        <w:rPr>
          <w:rFonts w:ascii="Times New Roman" w:hAnsi="Times New Roman"/>
          <w:color w:val="646464"/>
          <w:sz w:val="24"/>
        </w:rPr>
        <w:t>✂…………………………………………………………………………………………………………</w:t>
      </w:r>
    </w:p>
    <w:p>
      <w:pPr>
        <w:keepNext/>
        <w:spacing w:before="30" w:after="10" w:line="259" w:lineRule="auto"/>
      </w:pPr>
      <w:r>
        <w:rPr>
          <w:rFonts w:ascii="Times New Roman" w:hAnsi="Times New Roman"/>
          <w:b/>
          <w:sz w:val="23"/>
        </w:rPr>
        <w:t xml:space="preserve">Câu 7. </w:t>
      </w:r>
      <w:r>
        <w:rPr>
          <w:rFonts w:ascii="Times New Roman" w:hAnsi="Times New Roman"/>
          <w:sz w:val="23"/>
        </w:rPr>
        <w:t>Khi nhận được tin nhắn từ một tài khoản lạ thông báo 'Bạn đã trúng thưởng 500 triệu đồng, hãy nhấp vào liên kết sau và nộp 2 triệu phí nhận thưởng', phản ứng chuẩn mực nhất là:</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Lập tức làm theo hướng dẫn chuyển 2 triệu đồng để nhận thưởng nhanh chóng</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Nhập ngay thông tin số tài khoản và mật khẩu ngân hàng vào liên kết đó</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Chuyển tiếp tin nhắn cho tất cả bạn bè để cùng nhận thưởng</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Nhận diện đây là dấu hiệu lừa đảo trực tuyến điển hình; tuyệt đối không nhấn vào liên kết, chặn tài khoản và cảnh báo người thân</w:t>
      </w:r>
    </w:p>
    <w:p>
      <w:pPr>
        <w:keepNext/>
        <w:spacing w:before="30" w:after="10" w:line="259" w:lineRule="auto"/>
      </w:pPr>
      <w:r>
        <w:rPr>
          <w:rFonts w:ascii="Times New Roman" w:hAnsi="Times New Roman"/>
          <w:b/>
          <w:sz w:val="23"/>
        </w:rPr>
        <w:t xml:space="preserve">Câu 8. </w:t>
      </w:r>
      <w:r>
        <w:rPr>
          <w:rFonts w:ascii="Times New Roman" w:hAnsi="Times New Roman"/>
          <w:sz w:val="23"/>
        </w:rPr>
        <w:t>Thiết bị thông minh (Smart device) là thiết bị có đặc điểm nổi bật nào dưới đây?</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Có gắn bộ vi xử lý, có khả năng kết nối mạng và thực hiện các tác vụ tự động, tương tác linh hoạt</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Tuyệt đối không thể kết nối mạng không dây</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Là thiết bị gia dụng cơ học cổ điển không dùng điện</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Chỉ hoạt động được khi có người bấm nút điều khiển liên tục</w:t>
      </w:r>
    </w:p>
    <w:p>
      <w:pPr>
        <w:keepNext/>
        <w:spacing w:before="30" w:after="10" w:line="259" w:lineRule="auto"/>
      </w:pPr>
      <w:r>
        <w:rPr>
          <w:rFonts w:ascii="Times New Roman" w:hAnsi="Times New Roman"/>
          <w:b/>
          <w:sz w:val="23"/>
        </w:rPr>
        <w:t xml:space="preserve">Câu 9. </w:t>
      </w:r>
      <w:r>
        <w:rPr>
          <w:rFonts w:ascii="Times New Roman" w:hAnsi="Times New Roman"/>
          <w:sz w:val="23"/>
        </w:rPr>
        <w:t>Trong môi trường số, loại thông tin nào dưới đây bắt buộc phải được bảo mật nghiêm ngặt?</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Bảng thời khóa biểu học tập của cả lớp</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Mật khẩu tài khoản ngân hàng, mã OTP và số định danh cá nhân (CCCD)</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Tên trường học và lớp học của trường công lập</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Nội dung bài thơ trong sách giáo khoa</w:t>
      </w:r>
    </w:p>
    <w:p>
      <w:pPr>
        <w:keepNext/>
        <w:spacing w:before="30" w:after="10" w:line="259" w:lineRule="auto"/>
      </w:pPr>
      <w:r>
        <w:rPr>
          <w:rFonts w:ascii="Times New Roman" w:hAnsi="Times New Roman"/>
          <w:b/>
          <w:sz w:val="23"/>
        </w:rPr>
        <w:t xml:space="preserve">Câu 10. </w:t>
      </w:r>
      <w:r>
        <w:rPr>
          <w:rFonts w:ascii="Times New Roman" w:hAnsi="Times New Roman"/>
          <w:sz w:val="23"/>
        </w:rPr>
        <w:t>Máy tính là công cụ hỗ trợ đắc lực giúp con người thực hiện các hoạt động nào sau đây?</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Thay thế hoàn toàn cơ thể sinh học của con người</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Chỉ dùng để ghi chép văn bản thay thế sổ tay</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Chỉ dùng để chơi game và giải trí</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Lưu trữ, xử lý và trao đổi thông tin tự động, chính xác</w:t>
      </w:r>
    </w:p>
    <w:p>
      <w:pPr>
        <w:keepNext/>
        <w:spacing w:before="30" w:after="10" w:line="259" w:lineRule="auto"/>
      </w:pPr>
      <w:r>
        <w:rPr>
          <w:rFonts w:ascii="Times New Roman" w:hAnsi="Times New Roman"/>
          <w:b/>
          <w:sz w:val="23"/>
        </w:rPr>
        <w:t xml:space="preserve">Câu 11. </w:t>
      </w:r>
      <w:r>
        <w:rPr>
          <w:rFonts w:ascii="Times New Roman" w:hAnsi="Times New Roman"/>
          <w:sz w:val="23"/>
        </w:rPr>
        <w:t>Thiết bị nào sau đây thuộc nhóm phần cứng của máy tính điện tử?</w:t>
      </w:r>
    </w:p>
    <w:p>
      <w:pPr>
        <w:keepNext/>
        <w:tabs>
          <w:tab w:pos="5184" w:val="left"/>
        </w:tabs>
        <w:spacing w:before="20" w:after="50" w:line="283" w:lineRule="auto"/>
        <w:ind w:left="288"/>
      </w:pPr>
      <w:r>
        <w:rPr>
          <w:rFonts w:ascii="Times New Roman" w:hAnsi="Times New Roman"/>
          <w:b/>
          <w:sz w:val="24"/>
        </w:rPr>
        <w:t xml:space="preserve">A. </w:t>
      </w:r>
      <w:r>
        <w:rPr>
          <w:rFonts w:ascii="Times New Roman" w:hAnsi="Times New Roman"/>
          <w:sz w:val="24"/>
        </w:rPr>
        <w:t>Hệ điều hành Windows</w:t>
      </w:r>
      <w:r>
        <w:tab/>
      </w:r>
      <w:r>
        <w:rPr>
          <w:rFonts w:ascii="Times New Roman" w:hAnsi="Times New Roman"/>
          <w:b/>
          <w:sz w:val="24"/>
        </w:rPr>
        <w:t xml:space="preserve">B. </w:t>
      </w:r>
      <w:r>
        <w:rPr>
          <w:rFonts w:ascii="Times New Roman" w:hAnsi="Times New Roman"/>
          <w:sz w:val="24"/>
        </w:rPr>
        <w:t>Bộ nhớ trong RAM và bộ xử lý CPU</w:t>
      </w:r>
    </w:p>
    <w:p>
      <w:pPr>
        <w:keepNext w:val="0"/>
        <w:tabs>
          <w:tab w:pos="5184" w:val="left"/>
        </w:tabs>
        <w:spacing w:before="20" w:after="50" w:line="283" w:lineRule="auto"/>
        <w:ind w:left="288"/>
      </w:pPr>
      <w:r>
        <w:rPr>
          <w:rFonts w:ascii="Times New Roman" w:hAnsi="Times New Roman"/>
          <w:b/>
          <w:sz w:val="24"/>
        </w:rPr>
        <w:t xml:space="preserve">C. </w:t>
      </w:r>
      <w:r>
        <w:rPr>
          <w:rFonts w:ascii="Times New Roman" w:hAnsi="Times New Roman"/>
          <w:sz w:val="24"/>
        </w:rPr>
        <w:t>Phần mềm soạn thảo văn bản Word</w:t>
      </w:r>
      <w:r>
        <w:tab/>
      </w:r>
      <w:r>
        <w:rPr>
          <w:rFonts w:ascii="Times New Roman" w:hAnsi="Times New Roman"/>
          <w:b/>
          <w:sz w:val="24"/>
        </w:rPr>
        <w:t xml:space="preserve">D. </w:t>
      </w:r>
      <w:r>
        <w:rPr>
          <w:rFonts w:ascii="Times New Roman" w:hAnsi="Times New Roman"/>
          <w:sz w:val="24"/>
        </w:rPr>
        <w:t>Trình duyệt Google Chrome</w:t>
      </w:r>
    </w:p>
    <w:p>
      <w:pPr>
        <w:keepNext/>
        <w:spacing w:before="30" w:after="10" w:line="259" w:lineRule="auto"/>
      </w:pPr>
      <w:r>
        <w:rPr>
          <w:rFonts w:ascii="Times New Roman" w:hAnsi="Times New Roman"/>
          <w:b/>
          <w:sz w:val="23"/>
        </w:rPr>
        <w:t xml:space="preserve">Câu 12. </w:t>
      </w:r>
      <w:r>
        <w:rPr>
          <w:rFonts w:ascii="Times New Roman" w:hAnsi="Times New Roman"/>
          <w:sz w:val="23"/>
        </w:rPr>
        <w:t>Văn hoá trong môi trường số KHÔNG bao gồm hành vi nào sau đây?</w:t>
      </w:r>
    </w:p>
    <w:p>
      <w:pPr>
        <w:keepNext/>
        <w:spacing w:before="20" w:after="40" w:line="283" w:lineRule="auto"/>
        <w:ind w:left="288"/>
      </w:pPr>
      <w:r>
        <w:rPr>
          <w:rFonts w:ascii="Times New Roman" w:hAnsi="Times New Roman"/>
          <w:b/>
          <w:sz w:val="24"/>
        </w:rPr>
        <w:t xml:space="preserve">A. </w:t>
      </w:r>
      <w:r>
        <w:rPr>
          <w:rFonts w:ascii="Times New Roman" w:hAnsi="Times New Roman"/>
          <w:sz w:val="24"/>
        </w:rPr>
        <w:t>Bảo vệ thông tin cá nhân của bản thân và người khác</w:t>
      </w:r>
    </w:p>
    <w:p>
      <w:pPr>
        <w:keepNext/>
        <w:spacing w:before="20" w:after="40" w:line="283" w:lineRule="auto"/>
        <w:ind w:left="288"/>
      </w:pPr>
      <w:r>
        <w:rPr>
          <w:rFonts w:ascii="Times New Roman" w:hAnsi="Times New Roman"/>
          <w:b/>
          <w:sz w:val="24"/>
        </w:rPr>
        <w:t xml:space="preserve">B. </w:t>
      </w:r>
      <w:r>
        <w:rPr>
          <w:rFonts w:ascii="Times New Roman" w:hAnsi="Times New Roman"/>
          <w:sz w:val="24"/>
        </w:rPr>
        <w:t>Dùng ngôn ngữ lịch sự, tôn trọng sự khác biệt</w:t>
      </w:r>
    </w:p>
    <w:p>
      <w:pPr>
        <w:keepNext/>
        <w:spacing w:before="20" w:after="40" w:line="283" w:lineRule="auto"/>
        <w:ind w:left="288"/>
      </w:pPr>
      <w:r>
        <w:rPr>
          <w:rFonts w:ascii="Times New Roman" w:hAnsi="Times New Roman"/>
          <w:b/>
          <w:sz w:val="24"/>
        </w:rPr>
        <w:t xml:space="preserve">C. </w:t>
      </w:r>
      <w:r>
        <w:rPr>
          <w:rFonts w:ascii="Times New Roman" w:hAnsi="Times New Roman"/>
          <w:sz w:val="24"/>
        </w:rPr>
        <w:t>Vi phạm bản quyền tác giả và phát tán phần mềm lậu</w:t>
      </w:r>
    </w:p>
    <w:p>
      <w:pPr>
        <w:keepNext w:val="0"/>
        <w:spacing w:before="20" w:after="40" w:line="283" w:lineRule="auto"/>
        <w:ind w:left="288"/>
      </w:pPr>
      <w:r>
        <w:rPr>
          <w:rFonts w:ascii="Times New Roman" w:hAnsi="Times New Roman"/>
          <w:b/>
          <w:sz w:val="24"/>
        </w:rPr>
        <w:t xml:space="preserve">D. </w:t>
      </w:r>
      <w:r>
        <w:rPr>
          <w:rFonts w:ascii="Times New Roman" w:hAnsi="Times New Roman"/>
          <w:sz w:val="24"/>
        </w:rPr>
        <w:t>Tuân thủ pháp luật về an ninh mạng và công nghệ thông tin</w:t>
      </w:r>
    </w:p>
    <w:p>
      <w:pPr>
        <w:keepNext/>
        <w:spacing w:before="60" w:after="40"/>
      </w:pPr>
      <w:r>
        <w:rPr>
          <w:rFonts w:ascii="Times New Roman" w:hAnsi="Times New Roman"/>
          <w:b/>
          <w:sz w:val="26"/>
        </w:rPr>
        <w:t>II. Viết chữ Đ(đúng) hoặc S(sai) vào các câu trả lời tương ứng trong các câu sau: (4,0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1</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2</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r>
    </w:tbl>
    <w:p>
      <w:pPr>
        <w:keepNext/>
        <w:spacing w:before="20" w:after="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A</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B</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C</w:t>
            </w:r>
          </w:p>
        </w:tc>
        <w:tc>
          <w:tcPr>
            <w:tcW w:type="dxa" w:w="2225"/>
          </w:tcPr>
          <w:p>
            <w:pPr>
              <w:spacing w:before="20" w:after="20"/>
              <w:jc w:val="center"/>
            </w:pPr>
            <w:r>
              <w:rPr>
                <w:rFonts w:ascii="Times New Roman" w:hAnsi="Times New Roman"/>
                <w:sz w:val="20"/>
              </w:rPr>
            </w:r>
          </w:p>
        </w:tc>
      </w:tr>
      <w:tr>
        <w:trPr>
          <w:cantSplit/>
        </w:trPr>
        <w:tc>
          <w:tcPr>
            <w:tcW w:type="dxa" w:w="1224"/>
          </w:tcPr>
          <w:p>
            <w:pPr>
              <w:spacing w:before="20" w:after="20"/>
              <w:jc w:val="center"/>
            </w:pPr>
            <w:r>
              <w:rPr>
                <w:rFonts w:ascii="Times New Roman" w:hAnsi="Times New Roman"/>
                <w:sz w:val="20"/>
              </w:rPr>
              <w:t>3</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c>
          <w:tcPr>
            <w:tcW w:type="dxa" w:w="1224"/>
          </w:tcPr>
          <w:p>
            <w:pPr>
              <w:spacing w:before="20" w:after="20"/>
              <w:jc w:val="center"/>
            </w:pPr>
            <w:r>
              <w:rPr>
                <w:rFonts w:ascii="Times New Roman" w:hAnsi="Times New Roman"/>
                <w:sz w:val="20"/>
              </w:rPr>
              <w:t>4</w:t>
            </w:r>
          </w:p>
        </w:tc>
        <w:tc>
          <w:tcPr>
            <w:tcW w:type="dxa" w:w="1656"/>
          </w:tcPr>
          <w:p>
            <w:pPr>
              <w:spacing w:before="20" w:after="20"/>
              <w:jc w:val="center"/>
            </w:pPr>
            <w:r>
              <w:rPr>
                <w:rFonts w:ascii="Times New Roman" w:hAnsi="Times New Roman"/>
                <w:sz w:val="20"/>
              </w:rPr>
              <w:t>D</w:t>
            </w:r>
          </w:p>
        </w:tc>
        <w:tc>
          <w:tcPr>
            <w:tcW w:type="dxa" w:w="2225"/>
          </w:tcPr>
          <w:p>
            <w:pPr>
              <w:spacing w:before="20" w:after="20"/>
              <w:jc w:val="center"/>
            </w:pPr>
            <w:r>
              <w:rPr>
                <w:rFonts w:ascii="Times New Roman" w:hAnsi="Times New Roman"/>
                <w:sz w:val="20"/>
              </w:rPr>
            </w:r>
          </w:p>
        </w:tc>
      </w:tr>
    </w:tbl>
    <w:p>
      <w:pPr>
        <w:keepNext/>
        <w:spacing w:before="40" w:after="20" w:line="264" w:lineRule="auto"/>
      </w:pPr>
      <w:r>
        <w:rPr>
          <w:rFonts w:ascii="Times New Roman" w:hAnsi="Times New Roman"/>
          <w:b/>
          <w:sz w:val="24"/>
        </w:rPr>
        <w:t>Câu 1. “Khi xem xét về thiết bị thông minh và công nghệ số trong cuộc sống hiện đại:”</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Thiết bị thông minh có thể được điều khiển từ xa và giám sát trạng thái thông qua kết nối Internet.</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Sự xuất hiện của các dây chuyền robot tự động trong nhà máy giúp tăng năng suất và giảm thiểu nguy hiểm cho con người.</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Điện thoại thông minh (Smartphone) là một ví dụ điển hình về thiết bị thông minh đa năng.</w:t>
      </w:r>
    </w:p>
    <w:p>
      <w:pPr>
        <w:spacing w:before="0" w:after="20" w:line="264" w:lineRule="auto"/>
        <w:ind w:left="288"/>
      </w:pPr>
      <w:r>
        <w:rPr>
          <w:rFonts w:ascii="Times New Roman" w:hAnsi="Times New Roman"/>
          <w:b/>
          <w:sz w:val="24"/>
        </w:rPr>
        <w:t xml:space="preserve">d) </w:t>
      </w:r>
      <w:r>
        <w:rPr>
          <w:rFonts w:ascii="Times New Roman" w:hAnsi="Times New Roman"/>
          <w:sz w:val="24"/>
        </w:rPr>
        <w:t>Thiết bị thông minh chỉ hoạt động đơn độc, hoàn toàn không thể trao đổi dữ liệu với các thiết bị khác.</w:t>
      </w:r>
    </w:p>
    <w:p>
      <w:pPr>
        <w:keepNext/>
        <w:spacing w:before="40" w:after="20" w:line="264" w:lineRule="auto"/>
      </w:pPr>
      <w:r>
        <w:rPr>
          <w:rFonts w:ascii="Times New Roman" w:hAnsi="Times New Roman"/>
          <w:b/>
          <w:sz w:val="24"/>
        </w:rPr>
        <w:t>Câu 2. “Về chất lượng và độ tin cậy của thông tin trên không gian mạng:”</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Mọi thông tin có nhiều lượt thích (like) và chia sẻ (share) trên mạng xã hội đều là sự thật 100% không cần kiểm chứng.</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Khi tiếp nhận một thông tin quan trọng, nên đối chiếu chéo với các nguồn tin chính thống từ các cơ quan nhà nước uy tín.</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Tính mới của thông tin là tiêu chí quan trọng khi xem xét dữ liệu dự báo thời tiết hoặc giá cả thị trường.</w:t>
      </w:r>
    </w:p>
    <w:p>
      <w:pPr>
        <w:spacing w:before="0" w:after="20" w:line="264" w:lineRule="auto"/>
        <w:ind w:left="288"/>
      </w:pPr>
      <w:r>
        <w:rPr>
          <w:rFonts w:ascii="Times New Roman" w:hAnsi="Times New Roman"/>
          <w:b/>
          <w:sz w:val="24"/>
        </w:rPr>
        <w:t xml:space="preserve">d) </w:t>
      </w:r>
      <w:r>
        <w:rPr>
          <w:rFonts w:ascii="Times New Roman" w:hAnsi="Times New Roman"/>
          <w:sz w:val="24"/>
        </w:rPr>
        <w:t>Một thông tin chỉ có giá trị khi nó đầy đủ, chính xác, cập nhật và có thể sử dụng được cho mục đích cụ thể.</w:t>
      </w:r>
    </w:p>
    <w:p>
      <w:pPr>
        <w:keepNext/>
        <w:spacing w:before="40" w:after="20" w:line="264" w:lineRule="auto"/>
      </w:pPr>
      <w:r>
        <w:rPr>
          <w:rFonts w:ascii="Times New Roman" w:hAnsi="Times New Roman"/>
          <w:b/>
          <w:sz w:val="24"/>
        </w:rPr>
        <w:t>Câu 3. “Khi sử dụng Internet và các dịch vụ trực tuyến để học tập, làm việc:”</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Có thể mở tự do bất kỳ liên kết hoặc tệp đính kèm nào được gửi từ các email lạ không rõ danh tính.</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Không nên chia sẻ mật khẩu tài khoản hoặc mã xác thực OTP cho bất kỳ người nào khác.</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Việc đặt mật khẩu phức tạp gồm cả chữ hoa, chữ thường, số, ký tự đặc biệt giúp nâng cao độ an toàn dữ liệu.</w:t>
      </w:r>
    </w:p>
    <w:p>
      <w:pPr>
        <w:spacing w:before="0" w:after="20" w:line="264" w:lineRule="auto"/>
        <w:ind w:left="288"/>
      </w:pPr>
      <w:r>
        <w:rPr>
          <w:rFonts w:ascii="Times New Roman" w:hAnsi="Times New Roman"/>
          <w:b/>
          <w:sz w:val="24"/>
        </w:rPr>
        <w:t xml:space="preserve">d) </w:t>
      </w:r>
      <w:r>
        <w:rPr>
          <w:rFonts w:ascii="Times New Roman" w:hAnsi="Times New Roman"/>
          <w:sz w:val="24"/>
        </w:rPr>
        <w:t>Sử dụng phần mềm phòng chống mã độc và thường xuyên cập nhật hệ điều hành giúp bảo vệ máy tính an toàn.</w:t>
      </w:r>
    </w:p>
    <w:p>
      <w:pPr>
        <w:keepNext/>
        <w:spacing w:before="40" w:after="20" w:line="264" w:lineRule="auto"/>
      </w:pPr>
      <w:r>
        <w:rPr>
          <w:rFonts w:ascii="Times New Roman" w:hAnsi="Times New Roman"/>
          <w:b/>
          <w:sz w:val="24"/>
        </w:rPr>
        <w:t>Câu 4. “Về vai trò và trách nhiệm của công dân số (Digital Citizen) trong thời đại mới:”</w:t>
      </w:r>
    </w:p>
    <w:p>
      <w:pPr>
        <w:keepNext/>
        <w:spacing w:before="0" w:after="20" w:line="264" w:lineRule="auto"/>
        <w:ind w:left="288"/>
      </w:pPr>
      <w:r>
        <w:rPr>
          <w:rFonts w:ascii="Times New Roman" w:hAnsi="Times New Roman"/>
          <w:b/>
          <w:sz w:val="24"/>
        </w:rPr>
        <w:t xml:space="preserve">a) </w:t>
      </w:r>
      <w:r>
        <w:rPr>
          <w:rFonts w:ascii="Times New Roman" w:hAnsi="Times New Roman"/>
          <w:sz w:val="24"/>
        </w:rPr>
        <w:t>Công dân số có trách nhiệm bảo vệ thông tin cá nhân của mình và tôn trọng quyền riêng tư của người khác.</w:t>
      </w:r>
    </w:p>
    <w:p>
      <w:pPr>
        <w:keepNext/>
        <w:spacing w:before="0" w:after="20" w:line="264" w:lineRule="auto"/>
        <w:ind w:left="288"/>
      </w:pPr>
      <w:r>
        <w:rPr>
          <w:rFonts w:ascii="Times New Roman" w:hAnsi="Times New Roman"/>
          <w:b/>
          <w:sz w:val="24"/>
        </w:rPr>
        <w:t xml:space="preserve">b) </w:t>
      </w:r>
      <w:r>
        <w:rPr>
          <w:rFonts w:ascii="Times New Roman" w:hAnsi="Times New Roman"/>
          <w:sz w:val="24"/>
        </w:rPr>
        <w:t>Chủ động phát hiện, báo cáo các nội dung độc hại, lừa đảo trực tuyến cho cơ quan chức năng là hành vi có trách nhiệm.</w:t>
      </w:r>
    </w:p>
    <w:p>
      <w:pPr>
        <w:keepNext/>
        <w:spacing w:before="0" w:after="20" w:line="264" w:lineRule="auto"/>
        <w:ind w:left="288"/>
      </w:pPr>
      <w:r>
        <w:rPr>
          <w:rFonts w:ascii="Times New Roman" w:hAnsi="Times New Roman"/>
          <w:b/>
          <w:sz w:val="24"/>
        </w:rPr>
        <w:t xml:space="preserve">c) </w:t>
      </w:r>
      <w:r>
        <w:rPr>
          <w:rFonts w:ascii="Times New Roman" w:hAnsi="Times New Roman"/>
          <w:sz w:val="24"/>
        </w:rPr>
        <w:t>Ứng dụng học tập trực tuyến giúp học sinh tự chủ kế hoạch học tập, tiết kiệm thời gian và tài nguyên di chuyển.</w:t>
      </w:r>
    </w:p>
    <w:p>
      <w:pPr>
        <w:spacing w:before="0" w:after="20" w:line="264" w:lineRule="auto"/>
        <w:ind w:left="288"/>
      </w:pPr>
      <w:r>
        <w:rPr>
          <w:rFonts w:ascii="Times New Roman" w:hAnsi="Times New Roman"/>
          <w:b/>
          <w:sz w:val="24"/>
        </w:rPr>
        <w:t xml:space="preserve">d) </w:t>
      </w:r>
      <w:r>
        <w:rPr>
          <w:rFonts w:ascii="Times New Roman" w:hAnsi="Times New Roman"/>
          <w:sz w:val="24"/>
        </w:rPr>
        <w:t>Tự do ngôn luận trên mạng đồng nghĩa với việc được phép bịa đặt, xúc phạm danh dự của bất kỳ ai mà không bị xử lý.</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60" w:after="40" w:line="276" w:lineRule="auto"/>
      </w:pPr>
      <w:r>
        <w:rPr>
          <w:rFonts w:ascii="Times New Roman" w:hAnsi="Times New Roman"/>
          <w:b/>
          <w:sz w:val="25"/>
        </w:rPr>
        <w:t xml:space="preserve">Câu 17. (1.0 điểm) </w:t>
      </w:r>
      <w:r>
        <w:rPr>
          <w:rFonts w:ascii="Times New Roman" w:hAnsi="Times New Roman"/>
          <w:sz w:val="25"/>
        </w:rPr>
        <w:t>Em hãy cho biết vì sao thông tin lại đóng vai trò đặc biệt quan trọng đối với con người trong hoạt động học tập, lao động sản xuất và đời sống xã hội?</w:t>
      </w:r>
    </w:p>
    <w:p>
      <w:pPr>
        <w:keepNext/>
        <w:spacing w:before="60" w:after="40" w:line="276" w:lineRule="auto"/>
      </w:pPr>
      <w:r>
        <w:rPr>
          <w:rFonts w:ascii="Times New Roman" w:hAnsi="Times New Roman"/>
          <w:b/>
          <w:sz w:val="25"/>
        </w:rPr>
        <w:t xml:space="preserve">Câu 18. (1.0 điểm) </w:t>
      </w:r>
      <w:r>
        <w:rPr>
          <w:rFonts w:ascii="Times New Roman" w:hAnsi="Times New Roman"/>
          <w:sz w:val="25"/>
        </w:rPr>
        <w:t>Nêu hai ví dụ cụ thể thể hiện hành vi có đạo đức và văn hóa khi tham gia hoạt động trong môi trường số.</w:t>
      </w:r>
    </w:p>
    <w:p>
      <w:pPr>
        <w:keepNext/>
        <w:spacing w:before="60" w:after="40" w:line="276" w:lineRule="auto"/>
      </w:pPr>
      <w:r>
        <w:rPr>
          <w:rFonts w:ascii="Times New Roman" w:hAnsi="Times New Roman"/>
          <w:b/>
          <w:sz w:val="25"/>
        </w:rPr>
        <w:t xml:space="preserve">Câu 19. (1.0 điểm) </w:t>
      </w:r>
      <w:r>
        <w:rPr>
          <w:rFonts w:ascii="Times New Roman" w:hAnsi="Times New Roman"/>
          <w:sz w:val="25"/>
        </w:rPr>
        <w:t>Một học sinh phổ thông thể hiện vai trò là 'Công dân số có trách nhiệm' thông qua những hành vi cụ thể nào? (Em hãy nêu rõ ít nhất 4 hành vi thiết thực).</w:t>
      </w:r>
    </w:p>
    <w:p>
      <w:pPr>
        <w:keepNext/>
        <w:spacing w:before="80" w:after="80"/>
        <w:jc w:val="center"/>
      </w:pPr>
      <w:r>
        <w:rPr>
          <w:rFonts w:ascii="Times New Roman" w:hAnsi="Times New Roman"/>
          <w:b/>
          <w:sz w:val="24"/>
        </w:rPr>
        <w:t>------HẾT------</w:t>
      </w:r>
    </w:p>
    <w:p>
      <w:pPr>
        <w:keepNext/>
        <w:spacing w:before="60" w:after="40"/>
      </w:pPr>
      <w:r>
        <w:rPr>
          <w:rFonts w:ascii="Times New Roman" w:hAnsi="Times New Roman"/>
          <w:b/>
          <w:sz w:val="25"/>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22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16"/>
              </w:rPr>
            </w:r>
          </w:p>
        </w:tc>
      </w:tr>
    </w:tbl>
    <w:p>
      <w:pPr>
        <w:keepNext/>
        <w:spacing w:before="40" w:after="40"/>
        <w:jc w:val="left"/>
      </w:pPr>
      <w:r>
        <w:rPr>
          <w:rFonts w:ascii="Times New Roman" w:hAnsi="Times New Roman"/>
          <w:color w:val="646464"/>
          <w:sz w:val="24"/>
        </w:rPr>
        <w:t>✂…………………………………………………………………………………………………………</w:t>
      </w:r>
    </w:p>
    <w:p>
      <w:pPr>
        <w:keepNext/>
        <w:spacing w:before="60" w:after="40"/>
      </w:pPr>
      <w:r>
        <w:rPr>
          <w:rFonts w:ascii="Times New Roman" w:hAnsi="Times New Roman"/>
          <w:b/>
          <w:sz w:val="25"/>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w:t>
              <w:br/>
              <w:t>NĂM HỌC 2026 - 2027</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9</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TH01</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Pr>
        <w:tc>
          <w:tcPr>
            <w:tcW w:type="dxa" w:w="1397"/>
            <w:shd w:fill="EAEAEA"/>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shd w:fill="EAEAEA"/>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728"/>
        <w:gridCol w:w="7056"/>
        <w:gridCol w:w="1426"/>
      </w:tblGrid>
      <w:tr>
        <w:tc>
          <w:tcPr>
            <w:tcW w:type="dxa" w:w="1728"/>
            <w:shd w:fill="EAEAEA"/>
          </w:tcPr>
          <w:p>
            <w:pPr>
              <w:jc w:val="center"/>
            </w:pPr>
            <w:r>
              <w:rPr>
                <w:rFonts w:ascii="Times New Roman" w:hAnsi="Times New Roman"/>
                <w:b/>
                <w:sz w:val="20"/>
              </w:rPr>
              <w:t>Câu</w:t>
            </w:r>
          </w:p>
        </w:tc>
        <w:tc>
          <w:tcPr>
            <w:tcW w:type="dxa" w:w="7056"/>
            <w:shd w:fill="EAEAEA"/>
          </w:tcPr>
          <w:p>
            <w:pPr>
              <w:jc w:val="center"/>
            </w:pPr>
            <w:r>
              <w:rPr>
                <w:rFonts w:ascii="Times New Roman" w:hAnsi="Times New Roman"/>
                <w:b/>
                <w:sz w:val="20"/>
              </w:rPr>
              <w:t>Nội dung</w:t>
            </w:r>
          </w:p>
        </w:tc>
        <w:tc>
          <w:tcPr>
            <w:tcW w:type="dxa" w:w="1426"/>
            <w:shd w:fill="EAEAEA"/>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Giúp con người hiểu biết thế giới tự nhiên và xã hội, mở mang tri thức</w:t>
              <w:br/>
              <w:t>- Là căn cứ sống còn để con người đưa ra các quyết định hành động đúng đắn và kịp thời</w:t>
              <w:br/>
              <w:t>- Giúp nâng cao hiệu quả học tập, lao động, tối ưu hóa quy trình làm việc</w:t>
              <w:br/>
              <w:t>- Là phương tiện để giao tiếp, hợp tác, kết nối cộng đồng và phát triển văn minh</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Ví dụ 1: Không đăng tải, chia sẻ thông tin bịa đặt, sai sự thật; kiểm chứng trước khi chia sẻ</w:t>
              <w:br/>
              <w:t>- Ví dụ 2: Tôn trọng quyền riêng tư, không phát tán hình ảnh hoặc dữ liệu cá nhân của người khác khi chưa được phép</w:t>
            </w:r>
          </w:p>
        </w:tc>
        <w:tc>
          <w:tcPr>
            <w:tcW w:type="dxa" w:w="1426"/>
          </w:tcPr>
          <w:p>
            <w:pPr>
              <w:spacing w:before="30" w:after="30"/>
              <w:jc w:val="center"/>
            </w:pPr>
            <w:r>
              <w:rPr>
                <w:rFonts w:ascii="Times New Roman" w:hAnsi="Times New Roman"/>
                <w:sz w:val="20"/>
              </w:rPr>
              <w:t>0.5đ</w:t>
              <w:br/>
              <w:t>0.5đ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Không chia sẻ thông tin giả mạo, chưa kiểm chứng; kiểm tra nguồn gốc tin tức</w:t>
              <w:br/>
              <w:t>- Bảo vệ thông tin cá nhân và tài khoản trực tuyến của bản thân và người khác</w:t>
              <w:br/>
              <w:t>- Giao tiếp, ứng xử lịch sự, văn minh và tôn trọng sự khác biệt trên không gian mạng</w:t>
              <w:br/>
              <w:t>- Tuân thủ luật pháp về bản quyền phần mềm, sở hữu trí tuệ và an ninh mạng</w:t>
            </w:r>
          </w:p>
        </w:tc>
        <w:tc>
          <w:tcPr>
            <w:tcW w:type="dxa" w:w="1426"/>
          </w:tcPr>
          <w:p>
            <w:pPr>
              <w:spacing w:before="30" w:after="30"/>
              <w:jc w:val="center"/>
            </w:pPr>
            <w:r>
              <w:rPr>
                <w:rFonts w:ascii="Times New Roman" w:hAnsi="Times New Roman"/>
                <w:sz w:val="20"/>
              </w:rPr>
              <w:t>0.25đ</w:t>
              <w:br/>
              <w:t>0.25đ</w:t>
              <w:br/>
              <w:t>0.25đ</w:t>
              <w:br/>
              <w:t>0.25đ</w:t>
            </w:r>
          </w:p>
        </w:tc>
      </w:tr>
    </w:tbl>
    <w:p>
      <w:pPr>
        <w:keepNext/>
        <w:spacing w:before="160" w:after="80"/>
      </w:pPr>
      <w:r>
        <w:rPr>
          <w:rFonts w:ascii="Times New Roman" w:hAnsi="Times New Roman"/>
          <w:i/>
          <w:sz w:val="22"/>
        </w:rPr>
        <w:t>Lưu ý: Học sinh trình bày cách giải khác, đúng vẫn chấm theo thang điểm trên.</w:t>
      </w:r>
    </w:p>
    <w:p>
      <w:pPr>
        <w:keepNext/>
        <w:spacing w:before="120" w:after="40"/>
        <w:ind w:left="6048"/>
      </w:pPr>
      <w:r>
        <w:rPr>
          <w:rFonts w:ascii="Times New Roman" w:hAnsi="Times New Roman"/>
          <w:i/>
          <w:sz w:val="22"/>
        </w:rPr>
        <w:t>Kon Chiêng, ngày 24 tháng 10 năm 2025</w:t>
        <w:br/>
      </w:r>
      <w:r>
        <w:rPr>
          <w:rFonts w:ascii="Times New Roman" w:hAnsi="Times New Roman"/>
          <w:b/>
          <w:sz w:val="22"/>
        </w:rPr>
        <w:t>Người ra đề, đáp án</w:t>
        <w:br/>
        <w:br/>
        <w:br/>
        <w:br/>
      </w:r>
      <w:r>
        <w:rPr>
          <w:rFonts w:ascii="Times New Roman" w:hAnsi="Times New Roman"/>
          <w:b/>
          <w:sz w:val="22"/>
        </w:rPr>
        <w:t>Lê Thị Phương Thảo</w:t>
      </w:r>
    </w:p>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w:t>
              <w:br/>
              <w:t>NĂM HỌC 2026 - 2027</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9</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TH02</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Pr>
        <w:tc>
          <w:tcPr>
            <w:tcW w:type="dxa" w:w="1397"/>
            <w:shd w:fill="EAEAEA"/>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shd w:fill="EAEAEA"/>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C</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D</w:t>
            </w:r>
          </w:p>
        </w:tc>
        <w:tc>
          <w:tcPr>
            <w:tcW w:type="dxa" w:w="734"/>
          </w:tcPr>
          <w:p>
            <w:pPr>
              <w:spacing w:before="30" w:after="30"/>
              <w:jc w:val="center"/>
            </w:pPr>
            <w:r>
              <w:rPr>
                <w:rFonts w:ascii="Times New Roman" w:hAnsi="Times New Roman"/>
                <w:b/>
                <w:sz w:val="20"/>
              </w:rPr>
              <w:t>B</w:t>
            </w:r>
          </w:p>
        </w:tc>
        <w:tc>
          <w:tcPr>
            <w:tcW w:type="dxa" w:w="734"/>
          </w:tcPr>
          <w:p>
            <w:pPr>
              <w:spacing w:before="30" w:after="30"/>
              <w:jc w:val="center"/>
            </w:pPr>
            <w:r>
              <w:rPr>
                <w:rFonts w:ascii="Times New Roman" w:hAnsi="Times New Roman"/>
                <w:b/>
                <w:sz w:val="20"/>
              </w:rPr>
              <w:t>C</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728"/>
        <w:gridCol w:w="7056"/>
        <w:gridCol w:w="1426"/>
      </w:tblGrid>
      <w:tr>
        <w:tc>
          <w:tcPr>
            <w:tcW w:type="dxa" w:w="1728"/>
            <w:shd w:fill="EAEAEA"/>
          </w:tcPr>
          <w:p>
            <w:pPr>
              <w:jc w:val="center"/>
            </w:pPr>
            <w:r>
              <w:rPr>
                <w:rFonts w:ascii="Times New Roman" w:hAnsi="Times New Roman"/>
                <w:b/>
                <w:sz w:val="20"/>
              </w:rPr>
              <w:t>Câu</w:t>
            </w:r>
          </w:p>
        </w:tc>
        <w:tc>
          <w:tcPr>
            <w:tcW w:type="dxa" w:w="7056"/>
            <w:shd w:fill="EAEAEA"/>
          </w:tcPr>
          <w:p>
            <w:pPr>
              <w:jc w:val="center"/>
            </w:pPr>
            <w:r>
              <w:rPr>
                <w:rFonts w:ascii="Times New Roman" w:hAnsi="Times New Roman"/>
                <w:b/>
                <w:sz w:val="20"/>
              </w:rPr>
              <w:t>Nội dung</w:t>
            </w:r>
          </w:p>
        </w:tc>
        <w:tc>
          <w:tcPr>
            <w:tcW w:type="dxa" w:w="1426"/>
            <w:shd w:fill="EAEAEA"/>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Giúp con người hiểu biết thế giới tự nhiên và xã hội, mở mang tri thức</w:t>
              <w:br/>
              <w:t>- Là căn cứ sống còn để con người đưa ra các quyết định hành động đúng đắn và kịp thời</w:t>
              <w:br/>
              <w:t>- Giúp nâng cao hiệu quả học tập, lao động, tối ưu hóa quy trình làm việc</w:t>
              <w:br/>
              <w:t>- Là phương tiện để giao tiếp, hợp tác, kết nối cộng đồng và phát triển văn minh</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Ví dụ 1: Không đăng tải, chia sẻ thông tin bịa đặt, sai sự thật; kiểm chứng trước khi chia sẻ</w:t>
              <w:br/>
              <w:t>- Ví dụ 2: Tôn trọng quyền riêng tư, không phát tán hình ảnh hoặc dữ liệu cá nhân của người khác khi chưa được phép</w:t>
            </w:r>
          </w:p>
        </w:tc>
        <w:tc>
          <w:tcPr>
            <w:tcW w:type="dxa" w:w="1426"/>
          </w:tcPr>
          <w:p>
            <w:pPr>
              <w:spacing w:before="30" w:after="30"/>
              <w:jc w:val="center"/>
            </w:pPr>
            <w:r>
              <w:rPr>
                <w:rFonts w:ascii="Times New Roman" w:hAnsi="Times New Roman"/>
                <w:sz w:val="20"/>
              </w:rPr>
              <w:t>0.5đ</w:t>
              <w:br/>
              <w:t>0.5đ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Không chia sẻ thông tin giả mạo, chưa kiểm chứng; kiểm tra nguồn gốc tin tức</w:t>
              <w:br/>
              <w:t>- Bảo vệ thông tin cá nhân và tài khoản trực tuyến của bản thân và người khác</w:t>
              <w:br/>
              <w:t>- Giao tiếp, ứng xử lịch sự, văn minh và tôn trọng sự khác biệt trên không gian mạng</w:t>
              <w:br/>
              <w:t>- Tuân thủ luật pháp về bản quyền phần mềm, sở hữu trí tuệ và an ninh mạng</w:t>
            </w:r>
          </w:p>
        </w:tc>
        <w:tc>
          <w:tcPr>
            <w:tcW w:type="dxa" w:w="1426"/>
          </w:tcPr>
          <w:p>
            <w:pPr>
              <w:spacing w:before="30" w:after="30"/>
              <w:jc w:val="center"/>
            </w:pPr>
            <w:r>
              <w:rPr>
                <w:rFonts w:ascii="Times New Roman" w:hAnsi="Times New Roman"/>
                <w:sz w:val="20"/>
              </w:rPr>
              <w:t>0.25đ</w:t>
              <w:br/>
              <w:t>0.25đ</w:t>
              <w:br/>
              <w:t>0.25đ</w:t>
              <w:br/>
              <w:t>0.25đ</w:t>
            </w:r>
          </w:p>
        </w:tc>
      </w:tr>
    </w:tbl>
    <w:p>
      <w:pPr>
        <w:keepNext/>
        <w:spacing w:before="160" w:after="80"/>
      </w:pPr>
      <w:r>
        <w:rPr>
          <w:rFonts w:ascii="Times New Roman" w:hAnsi="Times New Roman"/>
          <w:i/>
          <w:sz w:val="22"/>
        </w:rPr>
        <w:t>Lưu ý: Học sinh trình bày cách giải khác, đúng vẫn chấm theo thang điểm trên.</w:t>
      </w:r>
    </w:p>
    <w:p>
      <w:pPr>
        <w:keepNext/>
        <w:spacing w:before="120" w:after="40"/>
        <w:ind w:left="6048"/>
      </w:pPr>
      <w:r>
        <w:rPr>
          <w:rFonts w:ascii="Times New Roman" w:hAnsi="Times New Roman"/>
          <w:i/>
          <w:sz w:val="22"/>
        </w:rPr>
        <w:t>Kon Chiêng, ngày 24 tháng 10 năm 2025</w:t>
        <w:br/>
      </w:r>
      <w:r>
        <w:rPr>
          <w:rFonts w:ascii="Times New Roman" w:hAnsi="Times New Roman"/>
          <w:b/>
          <w:sz w:val="22"/>
        </w:rPr>
        <w:t>Người ra đề, đáp án</w:t>
        <w:br/>
        <w:br/>
        <w:br/>
        <w:br/>
      </w:r>
      <w:r>
        <w:rPr>
          <w:rFonts w:ascii="Times New Roman" w:hAnsi="Times New Roman"/>
          <w:b/>
          <w:sz w:val="22"/>
        </w:rPr>
        <w:t>Lê Thị Phương Thảo</w:t>
      </w:r>
    </w:p>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