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2"/>
        <w:gridCol w:w="5669"/>
      </w:tblGrid>
      <w:tr w:rsidR="00906C11" w:rsidRPr="00906C11" w14:paraId="3E5CC781" w14:textId="77777777" w:rsidTr="00B6102C">
        <w:trPr>
          <w:tblCellSpacing w:w="0" w:type="dxa"/>
        </w:trPr>
        <w:tc>
          <w:tcPr>
            <w:tcW w:w="1875" w:type="pct"/>
            <w:shd w:val="clear" w:color="auto" w:fill="FFFFFF"/>
            <w:tcMar>
              <w:top w:w="0" w:type="dxa"/>
              <w:left w:w="108" w:type="dxa"/>
              <w:bottom w:w="0" w:type="dxa"/>
              <w:right w:w="108" w:type="dxa"/>
            </w:tcMar>
            <w:hideMark/>
          </w:tcPr>
          <w:p w14:paraId="1D4BB9F8" w14:textId="7D86BA59" w:rsidR="000D36F6" w:rsidRDefault="00B6102C" w:rsidP="00402FCD">
            <w:pPr>
              <w:widowControl w:val="0"/>
              <w:spacing w:before="60" w:after="60" w:line="240" w:lineRule="auto"/>
              <w:rPr>
                <w:b/>
                <w:bCs/>
                <w:sz w:val="26"/>
                <w:szCs w:val="22"/>
                <w:lang w:val="en-US"/>
              </w:rPr>
            </w:pPr>
            <w:r w:rsidRPr="00B6102C">
              <w:rPr>
                <w:b/>
                <w:bCs/>
                <w:sz w:val="26"/>
                <w:szCs w:val="22"/>
              </w:rPr>
              <w:t>ỦY BAN NH</w:t>
            </w:r>
            <w:r w:rsidRPr="00B6102C">
              <w:rPr>
                <w:b/>
                <w:bCs/>
                <w:sz w:val="26"/>
                <w:szCs w:val="22"/>
                <w:lang w:val="en-US"/>
              </w:rPr>
              <w:t>ÂN DÂN</w:t>
            </w:r>
            <w:r w:rsidR="000D36F6">
              <w:rPr>
                <w:b/>
                <w:bCs/>
                <w:sz w:val="26"/>
                <w:szCs w:val="22"/>
                <w:lang w:val="en-US"/>
              </w:rPr>
              <w:t xml:space="preserve"> </w:t>
            </w:r>
          </w:p>
          <w:p w14:paraId="62F4CA7B" w14:textId="6A2ABBC2" w:rsidR="00906C11" w:rsidRPr="00906C11" w:rsidRDefault="00402FCD" w:rsidP="00402FCD">
            <w:pPr>
              <w:widowControl w:val="0"/>
              <w:spacing w:before="60" w:after="60" w:line="240" w:lineRule="auto"/>
              <w:rPr>
                <w:sz w:val="26"/>
                <w:szCs w:val="22"/>
              </w:rPr>
            </w:pPr>
            <w:r>
              <w:rPr>
                <w:b/>
                <w:bCs/>
                <w:noProof/>
                <w:sz w:val="26"/>
                <w:szCs w:val="22"/>
                <w:lang w:val="en-US"/>
              </w:rPr>
              <mc:AlternateContent>
                <mc:Choice Requires="wps">
                  <w:drawing>
                    <wp:anchor distT="0" distB="0" distL="114300" distR="114300" simplePos="0" relativeHeight="251660288" behindDoc="0" locked="0" layoutInCell="1" allowOverlap="1" wp14:anchorId="470738C0" wp14:editId="1A824B28">
                      <wp:simplePos x="0" y="0"/>
                      <wp:positionH relativeFrom="column">
                        <wp:posOffset>574345</wp:posOffset>
                      </wp:positionH>
                      <wp:positionV relativeFrom="paragraph">
                        <wp:posOffset>194869</wp:posOffset>
                      </wp:positionV>
                      <wp:extent cx="797044" cy="4890"/>
                      <wp:effectExtent l="0" t="0" r="22225" b="33655"/>
                      <wp:wrapNone/>
                      <wp:docPr id="1" name="Straight Connector 1"/>
                      <wp:cNvGraphicFramePr/>
                      <a:graphic xmlns:a="http://schemas.openxmlformats.org/drawingml/2006/main">
                        <a:graphicData uri="http://schemas.microsoft.com/office/word/2010/wordprocessingShape">
                          <wps:wsp>
                            <wps:cNvCnPr/>
                            <wps:spPr>
                              <a:xfrm flipV="1">
                                <a:off x="0" y="0"/>
                                <a:ext cx="797044" cy="489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E260E32"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5.2pt,15.35pt" to="107.9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FUtwAEAAOADAAAOAAAAZHJzL2Uyb0RvYy54bWysU01v1DAQvSPxHyzfWWerVT+izfbQqlwQ&#10;VEC5u854Y8n2WLbZZP89Y2ebrQAhgbhYGXvem3lvJtvbyVl2gJgM+o6vVw1n4BX2xu87/vT14d01&#10;ZylL30uLHjp+hMRvd2/fbMfQwgUOaHuIjEh8asfQ8SHn0AqR1ABOphUG8PSoMTqZKYx70Uc5Eruz&#10;4qJpLsWIsQ8RFaREt/fzI99Vfq1B5U9aJ8jMdpx6y/WM9Xwup9htZbuPMgxGndqQ/9CFk8ZT0YXq&#10;XmbJvkfzC5UzKmJCnVcKnUCtjYKqgdSsm5/UfBlkgKqFzElhsSn9P1r18XDnHyPZMIbUpvAYi4pJ&#10;R8e0NeEbzbTqok7ZVG07LrbBlJmiy6ubq2az4UzR0+b6ppoqZpJCFmLK7wEdKx8dt8YXTbKVhw8p&#10;U2FKfUkp19aXM6E1/YOxtgZlG+DORnaQNMc8rcvcCPcqi6KCFGcZ9SsfLcysn0Ez01O7s6C6YWdO&#10;qRT4fHnitZ6yC0xTBwuwqW3/EXjKL1Co2/c34AVRK6PPC9gZj/F31c9W6Dn/xYFZd7HgGftjHXC1&#10;htaoOnda+bKnr+MKP/+Yux8AAAD//wMAUEsDBBQABgAIAAAAIQCRvDeb3gAAAAgBAAAPAAAAZHJz&#10;L2Rvd25yZXYueG1sTI/BTsMwEETvSPyDtUjcqJ2CCw1xqgLKDami9FBubrxNImI7sp02/D3LqRxn&#10;ZzTztlhNtmcnDLHzTkE2E8DQ1d50rlGw+6zunoDFpJ3RvXeo4AcjrMrrq0Lnxp/dB562qWFU4mKu&#10;FbQpDTnnsW7R6jjzAzryjj5YnUiGhpugz1Ruez4XYsGt7hwttHrA1xbr7+1oFWzeN9n6yw+L417K&#10;Ub6Eir/FSqnbm2n9DCzhlC5h+MMndCiJ6eBHZyLrFSzFAyUV3ItHYOTPM7kEdqBDJoGXBf//QPkL&#10;AAD//wMAUEsBAi0AFAAGAAgAAAAhALaDOJL+AAAA4QEAABMAAAAAAAAAAAAAAAAAAAAAAFtDb250&#10;ZW50X1R5cGVzXS54bWxQSwECLQAUAAYACAAAACEAOP0h/9YAAACUAQAACwAAAAAAAAAAAAAAAAAv&#10;AQAAX3JlbHMvLnJlbHNQSwECLQAUAAYACAAAACEA82hVLcABAADgAwAADgAAAAAAAAAAAAAAAAAu&#10;AgAAZHJzL2Uyb0RvYy54bWxQSwECLQAUAAYACAAAACEAkbw3m94AAAAIAQAADwAAAAAAAAAAAAAA&#10;AAAaBAAAZHJzL2Rvd25yZXYueG1sUEsFBgAAAAAEAAQA8wAAACUFAAAAAA==&#10;" strokecolor="black [3213]" strokeweight="1pt">
                      <v:stroke joinstyle="miter"/>
                    </v:line>
                  </w:pict>
                </mc:Fallback>
              </mc:AlternateContent>
            </w:r>
            <w:r w:rsidR="00B6102C" w:rsidRPr="00B6102C">
              <w:rPr>
                <w:b/>
                <w:bCs/>
                <w:sz w:val="26"/>
                <w:szCs w:val="22"/>
                <w:lang w:val="en-US"/>
              </w:rPr>
              <w:t>TỈNH</w:t>
            </w:r>
            <w:r w:rsidR="00B6102C">
              <w:rPr>
                <w:b/>
                <w:bCs/>
                <w:sz w:val="26"/>
                <w:szCs w:val="22"/>
                <w:lang w:val="en-US"/>
              </w:rPr>
              <w:t xml:space="preserve"> </w:t>
            </w:r>
            <w:r w:rsidR="00B6102C" w:rsidRPr="00B6102C">
              <w:rPr>
                <w:b/>
                <w:bCs/>
                <w:sz w:val="26"/>
                <w:szCs w:val="22"/>
                <w:lang w:val="en-US"/>
              </w:rPr>
              <w:t>KHÁNH HÒA</w:t>
            </w:r>
          </w:p>
        </w:tc>
        <w:tc>
          <w:tcPr>
            <w:tcW w:w="3125" w:type="pct"/>
            <w:shd w:val="clear" w:color="auto" w:fill="FFFFFF"/>
            <w:tcMar>
              <w:top w:w="0" w:type="dxa"/>
              <w:left w:w="108" w:type="dxa"/>
              <w:bottom w:w="0" w:type="dxa"/>
              <w:right w:w="108" w:type="dxa"/>
            </w:tcMar>
            <w:hideMark/>
          </w:tcPr>
          <w:p w14:paraId="15DE6C08" w14:textId="1B1A64A9" w:rsidR="000D36F6" w:rsidRDefault="00906C11" w:rsidP="00402FCD">
            <w:pPr>
              <w:widowControl w:val="0"/>
              <w:spacing w:before="60" w:after="60" w:line="240" w:lineRule="auto"/>
              <w:rPr>
                <w:b/>
                <w:bCs/>
                <w:sz w:val="26"/>
                <w:szCs w:val="22"/>
              </w:rPr>
            </w:pPr>
            <w:r w:rsidRPr="00906C11">
              <w:rPr>
                <w:b/>
                <w:bCs/>
                <w:sz w:val="26"/>
                <w:szCs w:val="22"/>
              </w:rPr>
              <w:t>CỘNG HÒA XÃ HỘI CHỦ NGHĨA VIỆT NAM</w:t>
            </w:r>
          </w:p>
          <w:p w14:paraId="322BB743" w14:textId="77777777" w:rsidR="00906C11" w:rsidRDefault="00906C11" w:rsidP="00402FCD">
            <w:pPr>
              <w:widowControl w:val="0"/>
              <w:spacing w:before="60" w:after="60" w:line="240" w:lineRule="auto"/>
              <w:rPr>
                <w:b/>
                <w:bCs/>
                <w:szCs w:val="22"/>
                <w:lang w:val="en-US"/>
              </w:rPr>
            </w:pPr>
            <w:r w:rsidRPr="00D97673">
              <w:rPr>
                <w:b/>
                <w:bCs/>
                <w:szCs w:val="22"/>
              </w:rPr>
              <w:t>Độc lập - Tự do - Hạnh phúc</w:t>
            </w:r>
          </w:p>
          <w:p w14:paraId="6408BD8D" w14:textId="75575383" w:rsidR="000D36F6" w:rsidRPr="000D36F6" w:rsidRDefault="000D36F6" w:rsidP="00402FCD">
            <w:pPr>
              <w:widowControl w:val="0"/>
              <w:spacing w:before="60" w:after="60" w:line="240" w:lineRule="auto"/>
              <w:rPr>
                <w:sz w:val="26"/>
                <w:szCs w:val="22"/>
                <w:lang w:val="en-US"/>
              </w:rPr>
            </w:pPr>
          </w:p>
        </w:tc>
      </w:tr>
      <w:tr w:rsidR="00906C11" w:rsidRPr="00906C11" w14:paraId="7F591FD1" w14:textId="77777777" w:rsidTr="00B6102C">
        <w:trPr>
          <w:tblCellSpacing w:w="0" w:type="dxa"/>
        </w:trPr>
        <w:tc>
          <w:tcPr>
            <w:tcW w:w="1875" w:type="pct"/>
            <w:shd w:val="clear" w:color="auto" w:fill="FFFFFF"/>
            <w:tcMar>
              <w:top w:w="0" w:type="dxa"/>
              <w:left w:w="108" w:type="dxa"/>
              <w:bottom w:w="0" w:type="dxa"/>
              <w:right w:w="108" w:type="dxa"/>
            </w:tcMar>
            <w:hideMark/>
          </w:tcPr>
          <w:p w14:paraId="085E6E51" w14:textId="62DAA18D" w:rsidR="00906C11" w:rsidRPr="00906C11" w:rsidRDefault="00906C11" w:rsidP="00402FCD">
            <w:pPr>
              <w:widowControl w:val="0"/>
              <w:spacing w:before="60" w:after="60" w:line="240" w:lineRule="auto"/>
              <w:rPr>
                <w:sz w:val="26"/>
                <w:szCs w:val="22"/>
                <w:lang w:val="en-US"/>
              </w:rPr>
            </w:pPr>
            <w:r w:rsidRPr="00906C11">
              <w:rPr>
                <w:sz w:val="26"/>
                <w:szCs w:val="22"/>
              </w:rPr>
              <w:t>Số:</w:t>
            </w:r>
            <w:r w:rsidR="00B6102C">
              <w:rPr>
                <w:sz w:val="26"/>
                <w:szCs w:val="22"/>
                <w:lang w:val="en-US"/>
              </w:rPr>
              <w:t xml:space="preserve"> .</w:t>
            </w:r>
            <w:r w:rsidR="000D36F6">
              <w:rPr>
                <w:sz w:val="26"/>
                <w:szCs w:val="22"/>
                <w:lang w:val="en-US"/>
              </w:rPr>
              <w:t>........</w:t>
            </w:r>
            <w:r w:rsidR="00B6102C">
              <w:rPr>
                <w:sz w:val="26"/>
                <w:szCs w:val="22"/>
                <w:lang w:val="en-US"/>
              </w:rPr>
              <w:t>../QĐ-UBND</w:t>
            </w:r>
          </w:p>
        </w:tc>
        <w:tc>
          <w:tcPr>
            <w:tcW w:w="3125" w:type="pct"/>
            <w:shd w:val="clear" w:color="auto" w:fill="FFFFFF"/>
            <w:tcMar>
              <w:top w:w="0" w:type="dxa"/>
              <w:left w:w="108" w:type="dxa"/>
              <w:bottom w:w="0" w:type="dxa"/>
              <w:right w:w="108" w:type="dxa"/>
            </w:tcMar>
            <w:hideMark/>
          </w:tcPr>
          <w:p w14:paraId="29BAD3B9" w14:textId="5E9472B2" w:rsidR="00906C11" w:rsidRPr="00906C11" w:rsidRDefault="00402FCD" w:rsidP="00402FCD">
            <w:pPr>
              <w:widowControl w:val="0"/>
              <w:spacing w:before="60" w:after="60" w:line="240" w:lineRule="auto"/>
              <w:rPr>
                <w:sz w:val="26"/>
                <w:szCs w:val="22"/>
              </w:rPr>
            </w:pPr>
            <w:r>
              <w:rPr>
                <w:b/>
                <w:bCs/>
                <w:noProof/>
                <w:sz w:val="26"/>
                <w:szCs w:val="22"/>
                <w:lang w:val="en-US"/>
              </w:rPr>
              <mc:AlternateContent>
                <mc:Choice Requires="wps">
                  <w:drawing>
                    <wp:anchor distT="0" distB="0" distL="114300" distR="114300" simplePos="0" relativeHeight="251661312" behindDoc="0" locked="0" layoutInCell="1" allowOverlap="1" wp14:anchorId="641003CA" wp14:editId="28127831">
                      <wp:simplePos x="0" y="0"/>
                      <wp:positionH relativeFrom="column">
                        <wp:posOffset>661035</wp:posOffset>
                      </wp:positionH>
                      <wp:positionV relativeFrom="paragraph">
                        <wp:posOffset>16510</wp:posOffset>
                      </wp:positionV>
                      <wp:extent cx="2171065" cy="10160"/>
                      <wp:effectExtent l="0" t="0" r="19685" b="27940"/>
                      <wp:wrapNone/>
                      <wp:docPr id="2" name="Straight Connector 2"/>
                      <wp:cNvGraphicFramePr/>
                      <a:graphic xmlns:a="http://schemas.openxmlformats.org/drawingml/2006/main">
                        <a:graphicData uri="http://schemas.microsoft.com/office/word/2010/wordprocessingShape">
                          <wps:wsp>
                            <wps:cNvCnPr/>
                            <wps:spPr>
                              <a:xfrm flipV="1">
                                <a:off x="0" y="0"/>
                                <a:ext cx="2171065" cy="1016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A61964E"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05pt,1.3pt" to="22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7c+wAEAAOIDAAAOAAAAZHJzL2Uyb0RvYy54bWysU02P0zAQvSPxHyzfqZNKFBQ13cOulguC&#10;FV93rzNuLNkeyzZN+u8ZO910BQgJxMXK2PPezHsz2d/MzrITxGTQ97zdNJyBVzgYf+z51y/3r95y&#10;lrL0g7TooednSPzm8PLFfgodbHFEO0BkROJTN4WejzmHToikRnAybTCAp0eN0clMYTyKIcqJ2J0V&#10;26bZiQnjECIqSIlu75ZHfqj8WoPKH7VOkJntOfWW6xnr+VhOcdjL7hhlGI26tCH/oQsnjaeiK9Wd&#10;zJJ9j+YXKmdUxIQ6bxQ6gVobBVUDqWmbn9R8HmWAqoXMSWG1Kf0/WvXhdOsfItkwhdSl8BCLillH&#10;x7Q14RvNtOqiTtlcbTuvtsGcmaLLbfumbXavOVP01jbtrtoqFppCF2LK7wAdKx89t8YXVbKTp/cp&#10;U2lKfUop19aXM6E1w72xtgZlH+DWRnaSNMk8t2VyhHuWRVFBiquQ+pXPFhbWT6CZGajhRVLdsSun&#10;VAp83l14rafsAtPUwQpsatt/BF7yCxTq/v0NeEXUyujzCnbGY/xd9asVesl/cmDRXSx4xOFcR1yt&#10;oUWqzl2Wvmzq87jCr7/m4QcAAAD//wMAUEsDBBQABgAIAAAAIQCc2uym3AAAAAcBAAAPAAAAZHJz&#10;L2Rvd25yZXYueG1sTI9BT4QwEIXvJv6HZky8uQUCxCBls2q4mWxcPeitS2eBSKekLbv47x1PepuX&#10;9/Lme/V2tZM4ow+jIwXpJgGB1DkzUq/g/a29uwcRoiajJ0eo4BsDbJvrq1pXxl3oFc+H2AsuoVBp&#10;BUOMcyVl6Aa0OmzcjMTeyXmrI0vfS+P1hcvtJLMkKaXVI/GHQc/4NGD3dVisgv3LPt19urk8fRTF&#10;Ujz6Vj6HVqnbm3X3ACLiGv/C8IvP6NAw09EtZIKYWCd5ylEFWQmC/TwveduRjwxkU8v//M0PAAAA&#10;//8DAFBLAQItABQABgAIAAAAIQC2gziS/gAAAOEBAAATAAAAAAAAAAAAAAAAAAAAAABbQ29udGVu&#10;dF9UeXBlc10ueG1sUEsBAi0AFAAGAAgAAAAhADj9If/WAAAAlAEAAAsAAAAAAAAAAAAAAAAALwEA&#10;AF9yZWxzLy5yZWxzUEsBAi0AFAAGAAgAAAAhAKC3tz7AAQAA4gMAAA4AAAAAAAAAAAAAAAAALgIA&#10;AGRycy9lMm9Eb2MueG1sUEsBAi0AFAAGAAgAAAAhAJza7KbcAAAABwEAAA8AAAAAAAAAAAAAAAAA&#10;GgQAAGRycy9kb3ducmV2LnhtbFBLBQYAAAAABAAEAPMAAAAjBQAAAAA=&#10;" strokecolor="black [3213]" strokeweight="1pt">
                      <v:stroke joinstyle="miter"/>
                    </v:line>
                  </w:pict>
                </mc:Fallback>
              </mc:AlternateContent>
            </w:r>
            <w:r w:rsidR="009D3FAD">
              <w:rPr>
                <w:i/>
                <w:iCs/>
                <w:sz w:val="26"/>
                <w:szCs w:val="22"/>
                <w:lang w:val="en-US"/>
              </w:rPr>
              <w:t>Khánh Hòa</w:t>
            </w:r>
            <w:r w:rsidR="00906C11" w:rsidRPr="00906C11">
              <w:rPr>
                <w:i/>
                <w:iCs/>
                <w:sz w:val="26"/>
                <w:szCs w:val="22"/>
              </w:rPr>
              <w:t>,</w:t>
            </w:r>
            <w:r w:rsidR="000D36F6">
              <w:rPr>
                <w:i/>
                <w:iCs/>
                <w:sz w:val="26"/>
                <w:szCs w:val="22"/>
                <w:lang w:val="en-US"/>
              </w:rPr>
              <w:t xml:space="preserve"> </w:t>
            </w:r>
            <w:r w:rsidR="00906C11" w:rsidRPr="00906C11">
              <w:rPr>
                <w:i/>
                <w:iCs/>
                <w:sz w:val="26"/>
                <w:szCs w:val="22"/>
              </w:rPr>
              <w:t>ngày... tháng</w:t>
            </w:r>
            <w:r w:rsidR="009D3FAD">
              <w:rPr>
                <w:i/>
                <w:iCs/>
                <w:sz w:val="26"/>
                <w:szCs w:val="22"/>
                <w:lang w:val="en-US"/>
              </w:rPr>
              <w:t xml:space="preserve"> </w:t>
            </w:r>
            <w:r w:rsidR="00906C11" w:rsidRPr="00906C11">
              <w:rPr>
                <w:i/>
                <w:iCs/>
                <w:sz w:val="26"/>
                <w:szCs w:val="22"/>
              </w:rPr>
              <w:t>... năm</w:t>
            </w:r>
            <w:r w:rsidR="009D3FAD">
              <w:rPr>
                <w:i/>
                <w:iCs/>
                <w:sz w:val="26"/>
                <w:szCs w:val="22"/>
                <w:lang w:val="en-US"/>
              </w:rPr>
              <w:t xml:space="preserve"> 2026</w:t>
            </w:r>
          </w:p>
        </w:tc>
      </w:tr>
    </w:tbl>
    <w:p w14:paraId="19269D4C" w14:textId="34A7D25B" w:rsidR="00906C11" w:rsidRPr="00906C11" w:rsidRDefault="007145A1" w:rsidP="00906C11">
      <w:r w:rsidRPr="00B6227F">
        <w:rPr>
          <w:noProof/>
          <w:color w:val="000000" w:themeColor="text1"/>
          <w:szCs w:val="28"/>
        </w:rPr>
        <mc:AlternateContent>
          <mc:Choice Requires="wps">
            <w:drawing>
              <wp:anchor distT="0" distB="0" distL="114300" distR="114300" simplePos="0" relativeHeight="251663360" behindDoc="0" locked="0" layoutInCell="1" allowOverlap="1" wp14:anchorId="4051AD18" wp14:editId="48E2A9E0">
                <wp:simplePos x="0" y="0"/>
                <wp:positionH relativeFrom="column">
                  <wp:posOffset>291217</wp:posOffset>
                </wp:positionH>
                <wp:positionV relativeFrom="paragraph">
                  <wp:posOffset>111705</wp:posOffset>
                </wp:positionV>
                <wp:extent cx="1212850" cy="342900"/>
                <wp:effectExtent l="0" t="0" r="25400" b="19050"/>
                <wp:wrapNone/>
                <wp:docPr id="6"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2850" cy="342900"/>
                        </a:xfrm>
                        <a:prstGeom prst="rect">
                          <a:avLst/>
                        </a:prstGeom>
                        <a:solidFill>
                          <a:srgbClr val="FFFFFF"/>
                        </a:solidFill>
                        <a:ln w="9525">
                          <a:solidFill>
                            <a:srgbClr val="000000"/>
                          </a:solidFill>
                          <a:miter lim="800000"/>
                          <a:headEnd/>
                          <a:tailEnd/>
                        </a:ln>
                      </wps:spPr>
                      <wps:txbx>
                        <w:txbxContent>
                          <w:p w14:paraId="4E0C8176" w14:textId="77777777" w:rsidR="007145A1" w:rsidRPr="00CC2739" w:rsidRDefault="007145A1" w:rsidP="007145A1">
                            <w:pPr>
                              <w:widowControl w:val="0"/>
                              <w:spacing w:before="0" w:after="0" w:line="240" w:lineRule="auto"/>
                              <w:rPr>
                                <w:b/>
                              </w:rPr>
                            </w:pPr>
                            <w:r w:rsidRPr="00CC2739">
                              <w:rPr>
                                <w:b/>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1AD18" id="Rectangle 73" o:spid="_x0000_s1026" style="position:absolute;left:0;text-align:left;margin-left:22.95pt;margin-top:8.8pt;width:95.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LDmEgIAACEEAAAOAAAAZHJzL2Uyb0RvYy54bWysU9uO0zAQfUfiHyy/0zShhTZqulp1KUJa&#10;FqSFD3Acp7FwPGbsNilfz9jtdsvlCeEHa8YzPj5zZry6GXvDDgq9BlvxfDLlTFkJjba7in/9sn21&#10;4MwHYRthwKqKH5XnN+uXL1aDK1UBHZhGISMQ68vBVbwLwZVZ5mWneuEn4JSlYAvYi0Au7rIGxUDo&#10;vcmK6fRNNgA2DkEq7+n07hTk64TftkqGT23rVWCm4sQtpB3TXsc9W69EuUPhOi3PNMQ/sOiFtvTo&#10;BepOBMH2qP+A6rVE8NCGiYQ+g7bVUqUaqJp8+ls1j51wKtVC4nh3kcn/P1j5cHh0nzFS9+4e5DfP&#10;LGw6YXfqFhGGTomGnsujUNngfHm5EB1PV1k9fISGWiv2AZIGY4t9BKTq2JikPl6kVmNgkg7zIi8W&#10;c+qIpNjrWbGcpl5kony67dCH9wp6Fo2KI7UyoYvDvQ+RjSifUhJ7MLrZamOSg7t6Y5AdBLV9m1Yq&#10;gIq8TjOWDRVfzot5Qv4l5q8hpmn9DaLXgebX6L7ii0uSKKNs72yTpisIbU42UTb2rGOULk6pL8NY&#10;j5QYzRqaIymKcJpT+ldkdIA/OBtoRivuv+8FKs7MB0tdWeazWRzq5Mzmbwty8DpSX0eElQRV8cDZ&#10;ydyE00fYO9S7jl7KkwwWbqmTrU4iP7M686Y5TNqf/0wc9Gs/ZT3/7PVPAAAA//8DAFBLAwQUAAYA&#10;CAAAACEA03gfC90AAAAIAQAADwAAAGRycy9kb3ducmV2LnhtbEyPQU+DQBCF7yb+h82YeLNLqVKL&#10;LI3R1MRjSy/eBhgBZWcJu7Tor3c86XHee3nzvWw7216daPSdYwPLRQSKuHJ1x42BY7G7uQflA3KN&#10;vWMy8EUetvnlRYZp7c68p9MhNEpK2KdooA1hSLX2VUsW/cINxOK9u9FikHNsdD3iWcptr+MoSrTF&#10;juVDiwM9tVR9HiZroOziI37vi5fIbnar8DoXH9PbszHXV/PjA6hAc/gLwy++oEMuTKWbuPaqN3B7&#10;t5Gk6OsElPjxKhGhNLBeJqDzTP8fkP8AAAD//wMAUEsBAi0AFAAGAAgAAAAhALaDOJL+AAAA4QEA&#10;ABMAAAAAAAAAAAAAAAAAAAAAAFtDb250ZW50X1R5cGVzXS54bWxQSwECLQAUAAYACAAAACEAOP0h&#10;/9YAAACUAQAACwAAAAAAAAAAAAAAAAAvAQAAX3JlbHMvLnJlbHNQSwECLQAUAAYACAAAACEA+Hiw&#10;5hICAAAhBAAADgAAAAAAAAAAAAAAAAAuAgAAZHJzL2Uyb0RvYy54bWxQSwECLQAUAAYACAAAACEA&#10;03gfC90AAAAIAQAADwAAAAAAAAAAAAAAAABsBAAAZHJzL2Rvd25yZXYueG1sUEsFBgAAAAAEAAQA&#10;8wAAAHYFAAAAAA==&#10;">
                <v:textbox>
                  <w:txbxContent>
                    <w:p w14:paraId="4E0C8176" w14:textId="77777777" w:rsidR="007145A1" w:rsidRPr="00CC2739" w:rsidRDefault="007145A1" w:rsidP="007145A1">
                      <w:pPr>
                        <w:widowControl w:val="0"/>
                        <w:spacing w:before="0" w:after="0" w:line="240" w:lineRule="auto"/>
                        <w:rPr>
                          <w:b/>
                        </w:rPr>
                      </w:pPr>
                      <w:r w:rsidRPr="00CC2739">
                        <w:rPr>
                          <w:b/>
                        </w:rPr>
                        <w:t>DỰ THẢO</w:t>
                      </w:r>
                    </w:p>
                  </w:txbxContent>
                </v:textbox>
              </v:rect>
            </w:pict>
          </mc:Fallback>
        </mc:AlternateContent>
      </w:r>
    </w:p>
    <w:p w14:paraId="796D368F" w14:textId="77777777" w:rsidR="00906C11" w:rsidRPr="00906C11" w:rsidRDefault="00906C11" w:rsidP="007B7560">
      <w:pPr>
        <w:spacing w:before="0" w:after="0" w:line="240" w:lineRule="auto"/>
      </w:pPr>
      <w:r w:rsidRPr="00906C11">
        <w:rPr>
          <w:b/>
          <w:bCs/>
        </w:rPr>
        <w:t>QUYẾT ĐỊNH</w:t>
      </w:r>
    </w:p>
    <w:p w14:paraId="6DD316DD" w14:textId="4F33C8E6" w:rsidR="00906C11" w:rsidRPr="007145A1" w:rsidRDefault="00906C11" w:rsidP="007B7560">
      <w:pPr>
        <w:spacing w:before="0" w:after="0" w:line="240" w:lineRule="auto"/>
        <w:rPr>
          <w:lang w:val="en-US"/>
        </w:rPr>
      </w:pPr>
      <w:r w:rsidRPr="00906C11">
        <w:rPr>
          <w:b/>
          <w:bCs/>
        </w:rPr>
        <w:t xml:space="preserve">Phê duyệt chủ </w:t>
      </w:r>
      <w:r w:rsidRPr="00A01079">
        <w:rPr>
          <w:b/>
          <w:bCs/>
        </w:rPr>
        <w:t xml:space="preserve">trương </w:t>
      </w:r>
      <w:r w:rsidR="006041F0" w:rsidRPr="00A01079">
        <w:rPr>
          <w:b/>
          <w:bCs/>
        </w:rPr>
        <w:t xml:space="preserve">và dự </w:t>
      </w:r>
      <w:r w:rsidR="009A286F">
        <w:rPr>
          <w:b/>
          <w:bCs/>
          <w:lang w:val="en-US"/>
        </w:rPr>
        <w:t>kiến</w:t>
      </w:r>
      <w:r w:rsidR="006041F0" w:rsidRPr="00A01079">
        <w:rPr>
          <w:b/>
          <w:bCs/>
        </w:rPr>
        <w:t xml:space="preserve"> kinh phí </w:t>
      </w:r>
      <w:r w:rsidR="00B6102C" w:rsidRPr="00A01079">
        <w:rPr>
          <w:b/>
          <w:bCs/>
        </w:rPr>
        <w:t xml:space="preserve">thực hiện </w:t>
      </w:r>
      <w:r w:rsidR="007145A1">
        <w:rPr>
          <w:b/>
          <w:bCs/>
          <w:lang w:val="en-US"/>
        </w:rPr>
        <w:t>nhiệm vụ</w:t>
      </w:r>
    </w:p>
    <w:p w14:paraId="5621137F" w14:textId="2E24F45A" w:rsidR="00906C11" w:rsidRPr="00906C11" w:rsidRDefault="007145A1" w:rsidP="007B7560">
      <w:pPr>
        <w:spacing w:before="0" w:after="0" w:line="240" w:lineRule="auto"/>
      </w:pPr>
      <w:r w:rsidRPr="007145A1">
        <w:rPr>
          <w:b/>
          <w:bCs/>
        </w:rPr>
        <w:t>Xây dựng hệ thống cơ sở dữ liệu ngành Công thương</w:t>
      </w:r>
    </w:p>
    <w:p w14:paraId="2182B224" w14:textId="677B02DE" w:rsidR="007B7560" w:rsidRPr="00CF444A" w:rsidRDefault="007B7560" w:rsidP="007B7560">
      <w:pPr>
        <w:widowControl w:val="0"/>
        <w:spacing w:before="360" w:after="360" w:line="240" w:lineRule="auto"/>
        <w:rPr>
          <w:b/>
          <w:bCs/>
          <w:lang w:val="en-US"/>
        </w:rPr>
      </w:pPr>
      <w:r w:rsidRPr="002D1984">
        <w:rPr>
          <w:b/>
          <w:bCs/>
        </w:rPr>
        <w:t>CHỦ TỊCH ỦY BAN NHÂN DÂN TỈNH</w:t>
      </w:r>
      <w:r w:rsidR="00CF444A">
        <w:rPr>
          <w:b/>
          <w:bCs/>
          <w:lang w:val="en-US"/>
        </w:rPr>
        <w:t xml:space="preserve"> KHÁNH HÒA</w:t>
      </w:r>
    </w:p>
    <w:p w14:paraId="4FE006CB"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bookmarkStart w:id="0" w:name="_Hlk231926218"/>
      <w:r w:rsidRPr="00CF444A">
        <w:rPr>
          <w:rFonts w:asciiTheme="majorHAnsi" w:hAnsiTheme="majorHAnsi" w:cstheme="majorHAnsi"/>
          <w:i/>
          <w:iCs/>
          <w:szCs w:val="28"/>
        </w:rPr>
        <w:t>Căn cứ Luật Công nghệ thông tin số 67/2006/QH11 ngày 29/6/2006;</w:t>
      </w:r>
    </w:p>
    <w:p w14:paraId="60717C46"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Luật Đấu thầu số 22/2023/QH15 ngày 23/6/2023 được sửa đổi, bổ sung một số điều bởi Luật số 57/2024/QH15 và Luật số 90/2025/QH15;</w:t>
      </w:r>
    </w:p>
    <w:p w14:paraId="25E80521"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quyết số 57-NQ/TW ngày 22/12/2024 của Bộ Chính trị về đột phá phát triển khoa học, công nghệ, đổi mới sáng tạo và chuyển đổi số quốc gia;</w:t>
      </w:r>
    </w:p>
    <w:p w14:paraId="51197CE8"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59D9B9C7"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23F1755D"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định số 64/2007/NĐ-CP ngày 10/4/2007 của Chính phủ về ứng dụng công nghệ thông tin trong hoạt động của cơ quan nhà nước;</w:t>
      </w:r>
    </w:p>
    <w:p w14:paraId="55C2D92D" w14:textId="77777777" w:rsidR="00CF444A" w:rsidRDefault="00CF444A" w:rsidP="00CF444A">
      <w:pPr>
        <w:widowControl w:val="0"/>
        <w:spacing w:line="240" w:lineRule="auto"/>
        <w:ind w:firstLine="567"/>
        <w:jc w:val="both"/>
        <w:rPr>
          <w:rFonts w:asciiTheme="majorHAnsi" w:hAnsiTheme="majorHAnsi" w:cstheme="majorHAnsi"/>
          <w:i/>
          <w:iCs/>
          <w:szCs w:val="28"/>
          <w:lang w:val="en-US"/>
        </w:rPr>
      </w:pPr>
      <w:r w:rsidRPr="00CF444A">
        <w:rPr>
          <w:rFonts w:asciiTheme="majorHAnsi" w:hAnsiTheme="majorHAnsi" w:cstheme="majorHAnsi"/>
          <w:i/>
          <w:iCs/>
          <w:szCs w:val="28"/>
        </w:rPr>
        <w:t>Căn cứ Nghị định số 214/2025/NĐ-CP ngày 04/8/2025 Quy định chi tiết một số điều và biện pháp thi hành luật đấu thầu về lựa chọn nhà thầu;</w:t>
      </w:r>
    </w:p>
    <w:p w14:paraId="332A7F21" w14:textId="77777777" w:rsidR="00CF444A" w:rsidRPr="00402FCD" w:rsidRDefault="00CF444A" w:rsidP="00CF444A">
      <w:pPr>
        <w:widowControl w:val="0"/>
        <w:spacing w:line="240" w:lineRule="auto"/>
        <w:ind w:firstLine="567"/>
        <w:jc w:val="both"/>
        <w:rPr>
          <w:rFonts w:asciiTheme="majorHAnsi" w:hAnsiTheme="majorHAnsi" w:cstheme="majorHAnsi"/>
          <w:i/>
          <w:iCs/>
          <w:spacing w:val="-2"/>
          <w:szCs w:val="28"/>
        </w:rPr>
      </w:pPr>
      <w:r w:rsidRPr="00402FCD">
        <w:rPr>
          <w:rFonts w:asciiTheme="majorHAnsi" w:hAnsiTheme="majorHAnsi" w:cstheme="majorHAnsi"/>
          <w:i/>
          <w:iCs/>
          <w:spacing w:val="-2"/>
          <w:szCs w:val="28"/>
        </w:rPr>
        <w:t>Căn cứ Nghị định số 278/2025/NĐ-CP ngày 22/10/2025 của Chính phủ quy định về kết nối, chia sẻ dữ liệu bắt buộc giữa các cơ quan thuộc hệ thống chính trị;</w:t>
      </w:r>
      <w:bookmarkEnd w:id="0"/>
    </w:p>
    <w:p w14:paraId="005BD728"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định số 104/2026/NĐ-CP ngày 31/3/2026 của Chính phủ quy định việc lập dự toán, quản lý, sử dụng và quyết toán chi thường xuyên để thực hiện các nhiệm vụ quy định tại Điều 40 Luật Ngân sách nhà nước; Căn cứ Nghị định số 45/2026/NĐ-CP ngày 26/01/2026 của Chính phủ quy định quản lý đầu tư ứng dụng công nghệ thông tin sử dụng nguồn vốn ngân sách nhà nước;</w:t>
      </w:r>
    </w:p>
    <w:p w14:paraId="5E59C10E"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bookmarkStart w:id="1" w:name="_Hlk231926273"/>
      <w:r w:rsidRPr="00CF444A">
        <w:rPr>
          <w:rFonts w:asciiTheme="majorHAnsi" w:hAnsiTheme="majorHAnsi" w:cstheme="majorHAnsi"/>
          <w:i/>
          <w:iCs/>
          <w:szCs w:val="28"/>
        </w:rPr>
        <w:t>Căn cứ Quyết định số 2629/QĐ-TTg ngày 01/12/2025 của Thủ tướng Chính phủ về việc phê duyệt chương trình phát triển Chính phủ số;</w:t>
      </w:r>
    </w:p>
    <w:p w14:paraId="0050123D"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Quyết định số 3090/QĐ-BKHCN ngày 08/10/2025 của Bộ trưởng Bộ Khoa học và Công nghệ Ban hành Khung Kiến trúc tổng thể quốc gia số;</w:t>
      </w:r>
    </w:p>
    <w:p w14:paraId="3B3EF74A"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 xml:space="preserve">Căn cứ Quyết định số 1426/QĐ-UBND ngày 29/5/2025 của UBND tỉnh </w:t>
      </w:r>
      <w:r w:rsidRPr="00CF444A">
        <w:rPr>
          <w:rFonts w:asciiTheme="majorHAnsi" w:hAnsiTheme="majorHAnsi" w:cstheme="majorHAnsi"/>
          <w:i/>
          <w:iCs/>
          <w:szCs w:val="28"/>
        </w:rPr>
        <w:lastRenderedPageBreak/>
        <w:t>Khánh Hòa ban hành Khung kiến trúc số tỉnh Khánh Hòa, phiên bản 4.0;</w:t>
      </w:r>
    </w:p>
    <w:p w14:paraId="79A196AA" w14:textId="77777777" w:rsidR="00CF444A" w:rsidRPr="00861865" w:rsidRDefault="00CF444A" w:rsidP="00CF444A">
      <w:pPr>
        <w:widowControl w:val="0"/>
        <w:spacing w:line="240" w:lineRule="auto"/>
        <w:ind w:firstLine="567"/>
        <w:jc w:val="both"/>
        <w:rPr>
          <w:rFonts w:asciiTheme="majorHAnsi" w:hAnsiTheme="majorHAnsi" w:cstheme="majorHAnsi"/>
          <w:i/>
          <w:iCs/>
          <w:szCs w:val="28"/>
          <w:lang w:val="en-US"/>
        </w:rPr>
      </w:pPr>
      <w:r w:rsidRPr="00CF444A">
        <w:rPr>
          <w:rFonts w:asciiTheme="majorHAnsi" w:hAnsiTheme="majorHAnsi" w:cstheme="majorHAnsi"/>
          <w:i/>
          <w:iCs/>
          <w:szCs w:val="28"/>
        </w:rPr>
        <w:t>Căn cứ Quyết định số 2652/QĐ-UBND ngày 06/11/2023 của UBND tỉnh Khánh Hòa ba</w:t>
      </w:r>
      <w:r w:rsidRPr="00861865">
        <w:rPr>
          <w:rFonts w:asciiTheme="majorHAnsi" w:hAnsiTheme="majorHAnsi" w:cstheme="majorHAnsi"/>
          <w:i/>
          <w:iCs/>
          <w:szCs w:val="28"/>
        </w:rPr>
        <w:t>n hành Danh mục cơ sở dữ liệu dùng chung tỉnh Khánh Hòa;</w:t>
      </w:r>
    </w:p>
    <w:p w14:paraId="33150EDA" w14:textId="402A3AAF" w:rsidR="00B423BB" w:rsidRPr="00861865" w:rsidRDefault="00B423BB" w:rsidP="00CF444A">
      <w:pPr>
        <w:widowControl w:val="0"/>
        <w:spacing w:line="240" w:lineRule="auto"/>
        <w:ind w:firstLine="567"/>
        <w:jc w:val="both"/>
        <w:rPr>
          <w:rFonts w:asciiTheme="majorHAnsi" w:hAnsiTheme="majorHAnsi" w:cstheme="majorHAnsi"/>
          <w:i/>
          <w:iCs/>
          <w:szCs w:val="28"/>
          <w:lang w:val="en-US"/>
        </w:rPr>
      </w:pPr>
      <w:r w:rsidRPr="00861865">
        <w:rPr>
          <w:rFonts w:asciiTheme="majorHAnsi" w:hAnsiTheme="majorHAnsi" w:cstheme="majorHAnsi"/>
          <w:i/>
          <w:iCs/>
          <w:szCs w:val="28"/>
          <w:lang w:val="en-US"/>
        </w:rPr>
        <w:t>Căn cứ Quyết định số 508/QĐ-UBND ngày 09/02/2026 của Chủ tịch UBND tỉnh Khánh Hòa Phê duyệt Danh mục cơ sở dữ liệu chuyên ngành ưu tiên triển khai năm 2026;</w:t>
      </w:r>
    </w:p>
    <w:p w14:paraId="4070BECB" w14:textId="77777777" w:rsidR="007145A1" w:rsidRPr="007145A1" w:rsidRDefault="007145A1" w:rsidP="007145A1">
      <w:pPr>
        <w:widowControl w:val="0"/>
        <w:spacing w:line="240" w:lineRule="auto"/>
        <w:ind w:firstLine="567"/>
        <w:jc w:val="both"/>
        <w:rPr>
          <w:rFonts w:asciiTheme="majorHAnsi" w:hAnsiTheme="majorHAnsi" w:cstheme="majorHAnsi"/>
          <w:i/>
          <w:iCs/>
          <w:szCs w:val="28"/>
        </w:rPr>
      </w:pPr>
      <w:r w:rsidRPr="00861865">
        <w:rPr>
          <w:rFonts w:asciiTheme="majorHAnsi" w:hAnsiTheme="majorHAnsi" w:cstheme="majorHAnsi"/>
          <w:i/>
          <w:iCs/>
          <w:szCs w:val="28"/>
        </w:rPr>
        <w:t xml:space="preserve">Căn cứ Kế hoạch số 2364/KH-UBND ngày 06/02/2026 của UBND tỉnh Khánh Hòa về Chuyển đổi số tỉnh Khánh Hòa </w:t>
      </w:r>
      <w:r w:rsidRPr="007145A1">
        <w:rPr>
          <w:rFonts w:asciiTheme="majorHAnsi" w:hAnsiTheme="majorHAnsi" w:cstheme="majorHAnsi"/>
          <w:i/>
          <w:iCs/>
          <w:szCs w:val="28"/>
        </w:rPr>
        <w:t>năm 2026;</w:t>
      </w:r>
    </w:p>
    <w:p w14:paraId="6248BAED"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Kế hoạch số 06-KH/BCĐ ngày 27/01/2026 của Ban Chỉ đạo về phát triển khoa học, công nghệ, đổi mới sáng tạo và chuyển đổi số tỉnh Khánh Hòa về kế hoạch công tác năm 2026;</w:t>
      </w:r>
    </w:p>
    <w:p w14:paraId="1B37F51C"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Kế hoạch số 2364/KH-UBND ngày 06/02/2026 của UBND tỉnh Khánh Hòa ban hành kế hoạch chuyển đổi số của tỉnh Khánh Hòa năm 2026;</w:t>
      </w:r>
      <w:bookmarkEnd w:id="1"/>
    </w:p>
    <w:p w14:paraId="1B969B53" w14:textId="1A2A39FF" w:rsidR="00906C11" w:rsidRPr="00171AB8" w:rsidRDefault="00906C11" w:rsidP="00D97673">
      <w:pPr>
        <w:widowControl w:val="0"/>
        <w:spacing w:line="240" w:lineRule="auto"/>
        <w:ind w:firstLine="567"/>
        <w:jc w:val="both"/>
        <w:rPr>
          <w:rFonts w:asciiTheme="majorHAnsi" w:hAnsiTheme="majorHAnsi" w:cstheme="majorHAnsi"/>
          <w:szCs w:val="28"/>
          <w:lang w:val="en-US"/>
        </w:rPr>
      </w:pPr>
      <w:r w:rsidRPr="00D97673">
        <w:rPr>
          <w:rFonts w:asciiTheme="majorHAnsi" w:hAnsiTheme="majorHAnsi" w:cstheme="majorHAnsi"/>
          <w:i/>
          <w:iCs/>
          <w:szCs w:val="28"/>
        </w:rPr>
        <w:t>Theo đề nghị của</w:t>
      </w:r>
      <w:r w:rsidR="000F2E03" w:rsidRPr="002D1984">
        <w:rPr>
          <w:rFonts w:asciiTheme="majorHAnsi" w:hAnsiTheme="majorHAnsi" w:cstheme="majorHAnsi"/>
          <w:i/>
          <w:iCs/>
          <w:szCs w:val="28"/>
        </w:rPr>
        <w:t xml:space="preserve"> Sở </w:t>
      </w:r>
      <w:r w:rsidR="00171AB8">
        <w:rPr>
          <w:rFonts w:asciiTheme="majorHAnsi" w:hAnsiTheme="majorHAnsi" w:cstheme="majorHAnsi"/>
          <w:i/>
          <w:iCs/>
          <w:szCs w:val="28"/>
          <w:lang w:val="en-US"/>
        </w:rPr>
        <w:t>Công Thương</w:t>
      </w:r>
      <w:r w:rsidRPr="00D97673">
        <w:rPr>
          <w:rFonts w:asciiTheme="majorHAnsi" w:hAnsiTheme="majorHAnsi" w:cstheme="majorHAnsi"/>
          <w:i/>
          <w:iCs/>
          <w:szCs w:val="28"/>
        </w:rPr>
        <w:t xml:space="preserve"> tại Tờ trình số</w:t>
      </w:r>
      <w:r w:rsidR="00171AB8">
        <w:rPr>
          <w:rFonts w:asciiTheme="majorHAnsi" w:hAnsiTheme="majorHAnsi" w:cstheme="majorHAnsi"/>
          <w:i/>
          <w:iCs/>
          <w:szCs w:val="28"/>
          <w:lang w:val="en-US"/>
        </w:rPr>
        <w:t xml:space="preserve"> </w:t>
      </w:r>
      <w:r w:rsidRPr="00D97673">
        <w:rPr>
          <w:rFonts w:asciiTheme="majorHAnsi" w:hAnsiTheme="majorHAnsi" w:cstheme="majorHAnsi"/>
          <w:i/>
          <w:iCs/>
          <w:szCs w:val="28"/>
        </w:rPr>
        <w:t>...</w:t>
      </w:r>
      <w:r w:rsidR="00171AB8">
        <w:rPr>
          <w:rFonts w:asciiTheme="majorHAnsi" w:hAnsiTheme="majorHAnsi" w:cstheme="majorHAnsi"/>
          <w:i/>
          <w:iCs/>
          <w:szCs w:val="28"/>
          <w:lang w:val="en-US"/>
        </w:rPr>
        <w:t>/TTr-SCT</w:t>
      </w:r>
      <w:r w:rsidRPr="00D97673">
        <w:rPr>
          <w:rFonts w:asciiTheme="majorHAnsi" w:hAnsiTheme="majorHAnsi" w:cstheme="majorHAnsi"/>
          <w:i/>
          <w:iCs/>
          <w:szCs w:val="28"/>
        </w:rPr>
        <w:t xml:space="preserve"> ngày</w:t>
      </w:r>
      <w:r w:rsidR="00171AB8">
        <w:rPr>
          <w:rFonts w:asciiTheme="majorHAnsi" w:hAnsiTheme="majorHAnsi" w:cstheme="majorHAnsi"/>
          <w:i/>
          <w:iCs/>
          <w:szCs w:val="28"/>
          <w:lang w:val="en-US"/>
        </w:rPr>
        <w:t xml:space="preserve"> </w:t>
      </w:r>
      <w:r w:rsidRPr="00D97673">
        <w:rPr>
          <w:rFonts w:asciiTheme="majorHAnsi" w:hAnsiTheme="majorHAnsi" w:cstheme="majorHAnsi"/>
          <w:i/>
          <w:iCs/>
          <w:szCs w:val="28"/>
        </w:rPr>
        <w:t>...</w:t>
      </w:r>
      <w:r w:rsidR="00171AB8">
        <w:rPr>
          <w:rFonts w:asciiTheme="majorHAnsi" w:hAnsiTheme="majorHAnsi" w:cstheme="majorHAnsi"/>
          <w:i/>
          <w:iCs/>
          <w:szCs w:val="28"/>
          <w:lang w:val="en-US"/>
        </w:rPr>
        <w:t>/.../2026</w:t>
      </w:r>
      <w:r w:rsidRPr="00D97673">
        <w:rPr>
          <w:rFonts w:asciiTheme="majorHAnsi" w:hAnsiTheme="majorHAnsi" w:cstheme="majorHAnsi"/>
          <w:i/>
          <w:iCs/>
          <w:szCs w:val="28"/>
        </w:rPr>
        <w:t xml:space="preserve"> </w:t>
      </w:r>
      <w:r w:rsidR="000F2E03" w:rsidRPr="002D1984">
        <w:rPr>
          <w:rFonts w:asciiTheme="majorHAnsi" w:hAnsiTheme="majorHAnsi" w:cstheme="majorHAnsi"/>
          <w:i/>
          <w:iCs/>
          <w:szCs w:val="28"/>
        </w:rPr>
        <w:t xml:space="preserve">về </w:t>
      </w:r>
      <w:r w:rsidR="00171AB8">
        <w:rPr>
          <w:rFonts w:asciiTheme="majorHAnsi" w:hAnsiTheme="majorHAnsi" w:cstheme="majorHAnsi"/>
          <w:i/>
          <w:iCs/>
          <w:szCs w:val="28"/>
          <w:lang w:val="en-US"/>
        </w:rPr>
        <w:t>phê duyệt chủ trương và dự toán kinh phí</w:t>
      </w:r>
    </w:p>
    <w:p w14:paraId="7BD190D2" w14:textId="4A24CAB1" w:rsidR="00906C11" w:rsidRPr="009A286F" w:rsidRDefault="00906C11" w:rsidP="009A286F">
      <w:pPr>
        <w:widowControl w:val="0"/>
        <w:spacing w:before="360" w:after="360" w:line="240" w:lineRule="auto"/>
        <w:rPr>
          <w:rFonts w:asciiTheme="majorHAnsi" w:hAnsiTheme="majorHAnsi" w:cstheme="majorHAnsi"/>
          <w:szCs w:val="28"/>
          <w:lang w:val="en-US"/>
        </w:rPr>
      </w:pPr>
      <w:r w:rsidRPr="00D97673">
        <w:rPr>
          <w:rFonts w:asciiTheme="majorHAnsi" w:hAnsiTheme="majorHAnsi" w:cstheme="majorHAnsi"/>
          <w:b/>
          <w:bCs/>
          <w:szCs w:val="28"/>
        </w:rPr>
        <w:t>QUYẾT ĐỊNH</w:t>
      </w:r>
    </w:p>
    <w:p w14:paraId="31ADC80B" w14:textId="33097B78" w:rsidR="00906C11" w:rsidRPr="009A286F" w:rsidRDefault="00906C11" w:rsidP="002B21CF">
      <w:pPr>
        <w:widowControl w:val="0"/>
        <w:ind w:firstLine="567"/>
        <w:jc w:val="both"/>
        <w:rPr>
          <w:rFonts w:asciiTheme="majorHAnsi" w:hAnsiTheme="majorHAnsi" w:cstheme="majorHAnsi"/>
          <w:spacing w:val="-4"/>
          <w:szCs w:val="28"/>
        </w:rPr>
      </w:pPr>
      <w:r w:rsidRPr="009A286F">
        <w:rPr>
          <w:rFonts w:asciiTheme="majorHAnsi" w:hAnsiTheme="majorHAnsi" w:cstheme="majorHAnsi"/>
          <w:b/>
          <w:bCs/>
          <w:spacing w:val="-4"/>
          <w:szCs w:val="28"/>
        </w:rPr>
        <w:t>Điều 1.</w:t>
      </w:r>
      <w:r w:rsidRPr="009A286F">
        <w:rPr>
          <w:rFonts w:asciiTheme="majorHAnsi" w:hAnsiTheme="majorHAnsi" w:cstheme="majorHAnsi"/>
          <w:spacing w:val="-4"/>
          <w:szCs w:val="28"/>
        </w:rPr>
        <w:t xml:space="preserve"> Phê duyệt chủ trương </w:t>
      </w:r>
      <w:r w:rsidR="006041F0" w:rsidRPr="009A286F">
        <w:rPr>
          <w:rFonts w:asciiTheme="majorHAnsi" w:hAnsiTheme="majorHAnsi" w:cstheme="majorHAnsi"/>
          <w:spacing w:val="-4"/>
          <w:szCs w:val="28"/>
        </w:rPr>
        <w:t xml:space="preserve">và dự kiến kinh phí </w:t>
      </w:r>
      <w:r w:rsidR="000F2E03" w:rsidRPr="009A286F">
        <w:rPr>
          <w:rFonts w:asciiTheme="majorHAnsi" w:hAnsiTheme="majorHAnsi" w:cstheme="majorHAnsi"/>
          <w:spacing w:val="-4"/>
          <w:szCs w:val="28"/>
        </w:rPr>
        <w:t xml:space="preserve">thực hiện </w:t>
      </w:r>
      <w:r w:rsidR="009A286F" w:rsidRPr="009A286F">
        <w:rPr>
          <w:rFonts w:asciiTheme="majorHAnsi" w:hAnsiTheme="majorHAnsi" w:cstheme="majorHAnsi"/>
          <w:spacing w:val="-4"/>
          <w:szCs w:val="28"/>
          <w:lang w:val="en-US"/>
        </w:rPr>
        <w:t>nhiệm vụ</w:t>
      </w:r>
      <w:r w:rsidR="000F2E03" w:rsidRPr="009A286F">
        <w:rPr>
          <w:rFonts w:asciiTheme="majorHAnsi" w:hAnsiTheme="majorHAnsi" w:cstheme="majorHAnsi"/>
          <w:spacing w:val="-4"/>
          <w:szCs w:val="28"/>
        </w:rPr>
        <w:t xml:space="preserve"> “Xây dựng hệ thống cơ sở dữ liệu </w:t>
      </w:r>
      <w:r w:rsidR="00E06DF5" w:rsidRPr="009A286F">
        <w:rPr>
          <w:rFonts w:asciiTheme="majorHAnsi" w:hAnsiTheme="majorHAnsi" w:cstheme="majorHAnsi"/>
          <w:spacing w:val="-4"/>
          <w:szCs w:val="28"/>
        </w:rPr>
        <w:t xml:space="preserve">ngành Công </w:t>
      </w:r>
      <w:r w:rsidR="009A286F" w:rsidRPr="009A286F">
        <w:rPr>
          <w:rFonts w:asciiTheme="majorHAnsi" w:hAnsiTheme="majorHAnsi" w:cstheme="majorHAnsi"/>
          <w:spacing w:val="-4"/>
          <w:szCs w:val="28"/>
          <w:lang w:val="en-US"/>
        </w:rPr>
        <w:t>Thương</w:t>
      </w:r>
      <w:r w:rsidR="000F2E03" w:rsidRPr="009A286F">
        <w:rPr>
          <w:rFonts w:asciiTheme="majorHAnsi" w:hAnsiTheme="majorHAnsi" w:cstheme="majorHAnsi"/>
          <w:spacing w:val="-4"/>
          <w:szCs w:val="28"/>
        </w:rPr>
        <w:t>”</w:t>
      </w:r>
      <w:r w:rsidRPr="009A286F">
        <w:rPr>
          <w:rFonts w:asciiTheme="majorHAnsi" w:hAnsiTheme="majorHAnsi" w:cstheme="majorHAnsi"/>
          <w:spacing w:val="-4"/>
          <w:szCs w:val="28"/>
        </w:rPr>
        <w:t xml:space="preserve"> với các nội dung chủ yếu như sau:</w:t>
      </w:r>
    </w:p>
    <w:p w14:paraId="72E01C4B" w14:textId="2A71F59E" w:rsidR="00906C11" w:rsidRPr="00D97673" w:rsidRDefault="00906C11" w:rsidP="002B21CF">
      <w:pPr>
        <w:widowControl w:val="0"/>
        <w:ind w:firstLine="567"/>
        <w:jc w:val="both"/>
        <w:rPr>
          <w:rFonts w:asciiTheme="majorHAnsi" w:hAnsiTheme="majorHAnsi" w:cstheme="majorHAnsi"/>
          <w:szCs w:val="28"/>
        </w:rPr>
      </w:pPr>
      <w:r w:rsidRPr="002B21CF">
        <w:rPr>
          <w:rFonts w:asciiTheme="majorHAnsi" w:hAnsiTheme="majorHAnsi" w:cstheme="majorHAnsi"/>
          <w:szCs w:val="28"/>
        </w:rPr>
        <w:t xml:space="preserve">1. Tên </w:t>
      </w:r>
      <w:r w:rsidR="00B63F85" w:rsidRPr="002B21CF">
        <w:rPr>
          <w:rFonts w:asciiTheme="majorHAnsi" w:hAnsiTheme="majorHAnsi" w:cstheme="majorHAnsi"/>
          <w:szCs w:val="28"/>
        </w:rPr>
        <w:t>Chủ đầu tư:</w:t>
      </w:r>
      <w:r w:rsidR="00B63F85" w:rsidRPr="002D1984">
        <w:rPr>
          <w:rFonts w:asciiTheme="majorHAnsi" w:hAnsiTheme="majorHAnsi" w:cstheme="majorHAnsi"/>
          <w:szCs w:val="28"/>
        </w:rPr>
        <w:t xml:space="preserve"> Sở </w:t>
      </w:r>
      <w:r w:rsidR="009A286F">
        <w:rPr>
          <w:rFonts w:asciiTheme="majorHAnsi" w:hAnsiTheme="majorHAnsi" w:cstheme="majorHAnsi"/>
          <w:szCs w:val="28"/>
          <w:lang w:val="en-US"/>
        </w:rPr>
        <w:t xml:space="preserve">Công Thương </w:t>
      </w:r>
      <w:r w:rsidR="00736FC9" w:rsidRPr="002D1984">
        <w:rPr>
          <w:rFonts w:asciiTheme="majorHAnsi" w:hAnsiTheme="majorHAnsi" w:cstheme="majorHAnsi"/>
          <w:szCs w:val="28"/>
        </w:rPr>
        <w:t>tỉnh Khánh Hòa</w:t>
      </w:r>
      <w:r w:rsidRPr="00D97673">
        <w:rPr>
          <w:rFonts w:asciiTheme="majorHAnsi" w:hAnsiTheme="majorHAnsi" w:cstheme="majorHAnsi"/>
          <w:szCs w:val="28"/>
        </w:rPr>
        <w:t>.</w:t>
      </w:r>
    </w:p>
    <w:p w14:paraId="1DF72FD9" w14:textId="77777777" w:rsidR="00565919" w:rsidRPr="002D1984" w:rsidRDefault="00906C11" w:rsidP="002B21CF">
      <w:pPr>
        <w:widowControl w:val="0"/>
        <w:ind w:firstLine="567"/>
        <w:jc w:val="both"/>
        <w:rPr>
          <w:rFonts w:asciiTheme="majorHAnsi" w:hAnsiTheme="majorHAnsi" w:cstheme="majorHAnsi"/>
          <w:szCs w:val="28"/>
        </w:rPr>
      </w:pPr>
      <w:r w:rsidRPr="00D97673">
        <w:rPr>
          <w:rFonts w:asciiTheme="majorHAnsi" w:hAnsiTheme="majorHAnsi" w:cstheme="majorHAnsi"/>
          <w:szCs w:val="28"/>
        </w:rPr>
        <w:t>2. Danh mục</w:t>
      </w:r>
      <w:r w:rsidR="00565919" w:rsidRPr="002D1984">
        <w:rPr>
          <w:rFonts w:asciiTheme="majorHAnsi" w:hAnsiTheme="majorHAnsi" w:cstheme="majorHAnsi"/>
          <w:szCs w:val="28"/>
        </w:rPr>
        <w:t>/quy mô</w:t>
      </w:r>
      <w:r w:rsidRPr="00D97673">
        <w:rPr>
          <w:rFonts w:asciiTheme="majorHAnsi" w:hAnsiTheme="majorHAnsi" w:cstheme="majorHAnsi"/>
          <w:szCs w:val="28"/>
        </w:rPr>
        <w:t xml:space="preserve"> </w:t>
      </w:r>
      <w:r w:rsidR="00B63F85" w:rsidRPr="002D1984">
        <w:rPr>
          <w:rFonts w:asciiTheme="majorHAnsi" w:hAnsiTheme="majorHAnsi" w:cstheme="majorHAnsi"/>
          <w:szCs w:val="28"/>
        </w:rPr>
        <w:t xml:space="preserve">dự án: </w:t>
      </w:r>
    </w:p>
    <w:p w14:paraId="1AAA6255" w14:textId="67A698D6" w:rsidR="00906C11" w:rsidRPr="002D1984" w:rsidRDefault="00565919" w:rsidP="002B21CF">
      <w:pPr>
        <w:widowControl w:val="0"/>
        <w:ind w:firstLine="567"/>
        <w:jc w:val="both"/>
        <w:rPr>
          <w:rFonts w:asciiTheme="majorHAnsi" w:hAnsiTheme="majorHAnsi" w:cstheme="majorHAnsi"/>
          <w:szCs w:val="28"/>
        </w:rPr>
      </w:pPr>
      <w:r w:rsidRPr="002D1984">
        <w:rPr>
          <w:rFonts w:asciiTheme="majorHAnsi" w:hAnsiTheme="majorHAnsi" w:cstheme="majorHAnsi"/>
          <w:szCs w:val="28"/>
        </w:rPr>
        <w:t xml:space="preserve">- </w:t>
      </w:r>
      <w:r w:rsidR="002B21CF" w:rsidRPr="002B21CF">
        <w:rPr>
          <w:rFonts w:asciiTheme="majorHAnsi" w:hAnsiTheme="majorHAnsi" w:cstheme="majorHAnsi"/>
          <w:szCs w:val="28"/>
          <w:lang w:val="en-US"/>
        </w:rPr>
        <w:t>Xây dựng Phần mềm hệ thống thông tin dữ liệu ngành Công thương gồm 02 cơ sở dữ liệu chuyên ngành: cơ sở dữ liệu về quản lý Công nghiệp và cơ sở dữ liệu về quản lý Thương mại - Xuất nhập khẩu</w:t>
      </w:r>
      <w:r w:rsidR="002B21CF">
        <w:rPr>
          <w:rFonts w:asciiTheme="majorHAnsi" w:hAnsiTheme="majorHAnsi" w:cstheme="majorHAnsi"/>
          <w:szCs w:val="28"/>
          <w:lang w:val="en-US"/>
        </w:rPr>
        <w:t xml:space="preserve"> </w:t>
      </w:r>
      <w:r w:rsidR="002B21CF">
        <w:rPr>
          <w:rFonts w:eastAsia="Times New Roman" w:cs="Times New Roman"/>
          <w:bCs/>
          <w:i/>
          <w:iCs/>
          <w:spacing w:val="-6"/>
          <w:szCs w:val="28"/>
        </w:rPr>
        <w:t>(theo Phụ lục</w:t>
      </w:r>
      <w:r w:rsidR="002B21CF">
        <w:rPr>
          <w:rFonts w:eastAsia="Times New Roman" w:cs="Times New Roman"/>
          <w:bCs/>
          <w:spacing w:val="-6"/>
          <w:szCs w:val="28"/>
        </w:rPr>
        <w:t xml:space="preserve"> </w:t>
      </w:r>
      <w:r w:rsidR="002B21CF">
        <w:rPr>
          <w:rFonts w:cs="Times New Roman"/>
          <w:i/>
          <w:iCs/>
          <w:spacing w:val="-4"/>
          <w:szCs w:val="28"/>
        </w:rPr>
        <w:t>Quyết định số 508/QĐ-UBND ngày 09/02/2026 của UBND tỉnh)</w:t>
      </w:r>
      <w:r w:rsidR="00F81477">
        <w:rPr>
          <w:rFonts w:asciiTheme="majorHAnsi" w:hAnsiTheme="majorHAnsi" w:cstheme="majorHAnsi"/>
          <w:szCs w:val="28"/>
        </w:rPr>
        <w:t>;</w:t>
      </w:r>
    </w:p>
    <w:p w14:paraId="21DC3E64" w14:textId="78983055" w:rsidR="00565919" w:rsidRPr="00402FCD" w:rsidRDefault="00565919" w:rsidP="002B21CF">
      <w:pPr>
        <w:widowControl w:val="0"/>
        <w:ind w:firstLine="567"/>
        <w:jc w:val="both"/>
        <w:rPr>
          <w:rFonts w:asciiTheme="majorHAnsi" w:hAnsiTheme="majorHAnsi" w:cstheme="majorHAnsi"/>
          <w:spacing w:val="-6"/>
          <w:szCs w:val="28"/>
          <w:lang w:val="en-US"/>
        </w:rPr>
      </w:pPr>
      <w:r w:rsidRPr="00402FCD">
        <w:rPr>
          <w:rFonts w:asciiTheme="majorHAnsi" w:hAnsiTheme="majorHAnsi" w:cstheme="majorHAnsi"/>
          <w:spacing w:val="-6"/>
          <w:szCs w:val="28"/>
        </w:rPr>
        <w:t xml:space="preserve">- </w:t>
      </w:r>
      <w:r w:rsidR="002B21CF" w:rsidRPr="002B21CF">
        <w:rPr>
          <w:rFonts w:asciiTheme="majorHAnsi" w:hAnsiTheme="majorHAnsi" w:cstheme="majorHAnsi"/>
          <w:spacing w:val="-6"/>
          <w:szCs w:val="28"/>
        </w:rPr>
        <w:t>Chuẩn hóa, tạo lập và chuyển đổi cơ sở dữ liệu các lĩnh vực trong phạm vi quản lý ngành Công thương</w:t>
      </w:r>
      <w:r w:rsidR="00F81477" w:rsidRPr="00402FCD">
        <w:rPr>
          <w:rFonts w:asciiTheme="majorHAnsi" w:hAnsiTheme="majorHAnsi" w:cstheme="majorHAnsi"/>
          <w:spacing w:val="-6"/>
          <w:szCs w:val="28"/>
          <w:lang w:val="en-US"/>
        </w:rPr>
        <w:t>;</w:t>
      </w:r>
    </w:p>
    <w:p w14:paraId="0DA19983" w14:textId="6538D130" w:rsidR="00565919" w:rsidRPr="00F81477" w:rsidRDefault="00565919" w:rsidP="002B21CF">
      <w:pPr>
        <w:widowControl w:val="0"/>
        <w:ind w:firstLine="567"/>
        <w:jc w:val="both"/>
        <w:rPr>
          <w:rFonts w:asciiTheme="majorHAnsi" w:hAnsiTheme="majorHAnsi" w:cstheme="majorHAnsi"/>
          <w:szCs w:val="28"/>
          <w:lang w:val="en-US"/>
        </w:rPr>
      </w:pPr>
      <w:r w:rsidRPr="002D1984">
        <w:rPr>
          <w:rFonts w:asciiTheme="majorHAnsi" w:hAnsiTheme="majorHAnsi" w:cstheme="majorHAnsi"/>
          <w:szCs w:val="28"/>
        </w:rPr>
        <w:t>- Đào tạo</w:t>
      </w:r>
      <w:r w:rsidR="002B21CF">
        <w:rPr>
          <w:rFonts w:asciiTheme="majorHAnsi" w:hAnsiTheme="majorHAnsi" w:cstheme="majorHAnsi"/>
          <w:szCs w:val="28"/>
          <w:lang w:val="en-US"/>
        </w:rPr>
        <w:t xml:space="preserve"> hướng dẫn sử dụng</w:t>
      </w:r>
      <w:r w:rsidRPr="002D1984">
        <w:rPr>
          <w:rFonts w:asciiTheme="majorHAnsi" w:hAnsiTheme="majorHAnsi" w:cstheme="majorHAnsi"/>
          <w:szCs w:val="28"/>
        </w:rPr>
        <w:t>, chuyển giao công nghệ</w:t>
      </w:r>
      <w:r w:rsidR="00F81477">
        <w:rPr>
          <w:rFonts w:asciiTheme="majorHAnsi" w:hAnsiTheme="majorHAnsi" w:cstheme="majorHAnsi"/>
          <w:szCs w:val="28"/>
          <w:lang w:val="en-US"/>
        </w:rPr>
        <w:t>.</w:t>
      </w:r>
    </w:p>
    <w:p w14:paraId="158B1EBD" w14:textId="302EEF7F" w:rsidR="00906C11" w:rsidRPr="00A01079" w:rsidRDefault="00906C11" w:rsidP="002B21CF">
      <w:pPr>
        <w:widowControl w:val="0"/>
        <w:ind w:firstLine="567"/>
        <w:jc w:val="both"/>
        <w:rPr>
          <w:rFonts w:asciiTheme="majorHAnsi" w:hAnsiTheme="majorHAnsi" w:cstheme="majorHAnsi"/>
          <w:szCs w:val="28"/>
        </w:rPr>
      </w:pPr>
      <w:r w:rsidRPr="00A01079">
        <w:rPr>
          <w:rFonts w:asciiTheme="majorHAnsi" w:hAnsiTheme="majorHAnsi" w:cstheme="majorHAnsi"/>
          <w:szCs w:val="28"/>
        </w:rPr>
        <w:t>3. Dự kiến kinh phí:</w:t>
      </w:r>
      <w:r w:rsidR="007B7560" w:rsidRPr="00A01079">
        <w:rPr>
          <w:rFonts w:asciiTheme="majorHAnsi" w:hAnsiTheme="majorHAnsi" w:cstheme="majorHAnsi"/>
          <w:szCs w:val="28"/>
        </w:rPr>
        <w:t xml:space="preserve"> 1</w:t>
      </w:r>
      <w:r w:rsidR="002B21CF">
        <w:rPr>
          <w:rFonts w:asciiTheme="majorHAnsi" w:hAnsiTheme="majorHAnsi" w:cstheme="majorHAnsi"/>
          <w:szCs w:val="28"/>
          <w:lang w:val="en-US"/>
        </w:rPr>
        <w:t>1</w:t>
      </w:r>
      <w:r w:rsidR="007B7560" w:rsidRPr="00A01079">
        <w:rPr>
          <w:rFonts w:asciiTheme="majorHAnsi" w:hAnsiTheme="majorHAnsi" w:cstheme="majorHAnsi"/>
          <w:szCs w:val="28"/>
        </w:rPr>
        <w:t>.</w:t>
      </w:r>
      <w:r w:rsidR="002B21CF">
        <w:rPr>
          <w:rFonts w:asciiTheme="majorHAnsi" w:hAnsiTheme="majorHAnsi" w:cstheme="majorHAnsi"/>
          <w:szCs w:val="28"/>
          <w:lang w:val="en-US"/>
        </w:rPr>
        <w:t>5</w:t>
      </w:r>
      <w:r w:rsidR="007B7560" w:rsidRPr="00A01079">
        <w:rPr>
          <w:rFonts w:asciiTheme="majorHAnsi" w:hAnsiTheme="majorHAnsi" w:cstheme="majorHAnsi"/>
          <w:szCs w:val="28"/>
        </w:rPr>
        <w:t>00</w:t>
      </w:r>
      <w:r w:rsidR="00CC7DC6" w:rsidRPr="00A01079">
        <w:rPr>
          <w:rFonts w:asciiTheme="majorHAnsi" w:hAnsiTheme="majorHAnsi" w:cstheme="majorHAnsi"/>
          <w:szCs w:val="28"/>
          <w:lang w:val="en-US"/>
        </w:rPr>
        <w:t>.000.000</w:t>
      </w:r>
      <w:r w:rsidRPr="00A01079">
        <w:rPr>
          <w:rFonts w:asciiTheme="majorHAnsi" w:hAnsiTheme="majorHAnsi" w:cstheme="majorHAnsi"/>
          <w:szCs w:val="28"/>
        </w:rPr>
        <w:t> đồn</w:t>
      </w:r>
      <w:r w:rsidR="00CC7DC6" w:rsidRPr="00A01079">
        <w:rPr>
          <w:rFonts w:asciiTheme="majorHAnsi" w:hAnsiTheme="majorHAnsi" w:cstheme="majorHAnsi"/>
          <w:szCs w:val="28"/>
          <w:lang w:val="en-US"/>
        </w:rPr>
        <w:t>g</w:t>
      </w:r>
      <w:r w:rsidR="002B21CF">
        <w:rPr>
          <w:rFonts w:asciiTheme="majorHAnsi" w:hAnsiTheme="majorHAnsi" w:cstheme="majorHAnsi"/>
          <w:szCs w:val="28"/>
          <w:lang w:val="en-US"/>
        </w:rPr>
        <w:t xml:space="preserve"> </w:t>
      </w:r>
      <w:r w:rsidR="002B21CF">
        <w:rPr>
          <w:rFonts w:asciiTheme="majorHAnsi" w:hAnsiTheme="majorHAnsi" w:cstheme="majorHAnsi"/>
          <w:i/>
          <w:iCs/>
          <w:szCs w:val="28"/>
          <w:lang w:val="en-US"/>
        </w:rPr>
        <w:t>(Bằng chữ: Mười một tỷ, năm trăm triệu đồng)</w:t>
      </w:r>
      <w:r w:rsidRPr="00A01079">
        <w:rPr>
          <w:rFonts w:asciiTheme="majorHAnsi" w:hAnsiTheme="majorHAnsi" w:cstheme="majorHAnsi"/>
          <w:szCs w:val="28"/>
        </w:rPr>
        <w:t>. Trong đó:</w:t>
      </w:r>
      <w:r w:rsidR="00736FC9" w:rsidRPr="00A01079">
        <w:rPr>
          <w:rFonts w:asciiTheme="majorHAnsi" w:hAnsiTheme="majorHAnsi" w:cstheme="majorHAnsi"/>
          <w:szCs w:val="28"/>
        </w:rPr>
        <w:t xml:space="preserve"> </w:t>
      </w:r>
    </w:p>
    <w:p w14:paraId="02EA4C29" w14:textId="10BCE9AD" w:rsidR="00565919" w:rsidRPr="00A01079" w:rsidRDefault="00565919" w:rsidP="002B21CF">
      <w:pPr>
        <w:widowControl w:val="0"/>
        <w:ind w:firstLine="567"/>
        <w:jc w:val="both"/>
        <w:rPr>
          <w:rFonts w:asciiTheme="majorHAnsi" w:hAnsiTheme="majorHAnsi" w:cstheme="majorHAnsi"/>
          <w:szCs w:val="28"/>
          <w:lang w:val="en-US"/>
        </w:rPr>
      </w:pPr>
      <w:r w:rsidRPr="00A01079">
        <w:rPr>
          <w:rFonts w:asciiTheme="majorHAnsi" w:hAnsiTheme="majorHAnsi" w:cstheme="majorHAnsi"/>
          <w:szCs w:val="28"/>
        </w:rPr>
        <w:t>- Nguồn ngân sách nhà nước: 15.000</w:t>
      </w:r>
      <w:r w:rsidR="00CC7DC6" w:rsidRPr="00A01079">
        <w:rPr>
          <w:rFonts w:asciiTheme="majorHAnsi" w:hAnsiTheme="majorHAnsi" w:cstheme="majorHAnsi"/>
          <w:szCs w:val="28"/>
          <w:lang w:val="en-US"/>
        </w:rPr>
        <w:t>.000.000</w:t>
      </w:r>
      <w:r w:rsidRPr="00A01079">
        <w:rPr>
          <w:rFonts w:asciiTheme="majorHAnsi" w:hAnsiTheme="majorHAnsi" w:cstheme="majorHAnsi"/>
          <w:szCs w:val="28"/>
        </w:rPr>
        <w:t> đồng</w:t>
      </w:r>
      <w:r w:rsidR="00402FCD">
        <w:rPr>
          <w:rFonts w:asciiTheme="majorHAnsi" w:hAnsiTheme="majorHAnsi" w:cstheme="majorHAnsi"/>
          <w:szCs w:val="28"/>
          <w:lang w:val="en-US"/>
        </w:rPr>
        <w:t>;</w:t>
      </w:r>
    </w:p>
    <w:p w14:paraId="0F1C1B43" w14:textId="34B5CCE8" w:rsidR="00565919" w:rsidRPr="00A01079" w:rsidRDefault="00565919" w:rsidP="002B21CF">
      <w:pPr>
        <w:widowControl w:val="0"/>
        <w:ind w:firstLine="567"/>
        <w:jc w:val="both"/>
        <w:rPr>
          <w:rFonts w:asciiTheme="majorHAnsi" w:hAnsiTheme="majorHAnsi" w:cstheme="majorHAnsi"/>
          <w:szCs w:val="28"/>
        </w:rPr>
      </w:pPr>
      <w:r w:rsidRPr="00A01079">
        <w:rPr>
          <w:rFonts w:asciiTheme="majorHAnsi" w:hAnsiTheme="majorHAnsi" w:cstheme="majorHAnsi"/>
          <w:szCs w:val="28"/>
        </w:rPr>
        <w:t>- Nguồn khác: không có.</w:t>
      </w:r>
    </w:p>
    <w:p w14:paraId="3011BE88" w14:textId="3A314E88" w:rsidR="00906C11" w:rsidRPr="00D97673" w:rsidRDefault="00565919" w:rsidP="002B21CF">
      <w:pPr>
        <w:widowControl w:val="0"/>
        <w:ind w:firstLine="567"/>
        <w:jc w:val="both"/>
        <w:rPr>
          <w:rFonts w:asciiTheme="majorHAnsi" w:hAnsiTheme="majorHAnsi" w:cstheme="majorHAnsi"/>
          <w:szCs w:val="28"/>
        </w:rPr>
      </w:pPr>
      <w:r w:rsidRPr="002D1984">
        <w:rPr>
          <w:rFonts w:asciiTheme="majorHAnsi" w:hAnsiTheme="majorHAnsi" w:cstheme="majorHAnsi"/>
          <w:szCs w:val="28"/>
        </w:rPr>
        <w:t>4</w:t>
      </w:r>
      <w:r w:rsidR="00906C11" w:rsidRPr="00D97673">
        <w:rPr>
          <w:rFonts w:asciiTheme="majorHAnsi" w:hAnsiTheme="majorHAnsi" w:cstheme="majorHAnsi"/>
          <w:szCs w:val="28"/>
        </w:rPr>
        <w:t>. Thời gian thực hiện</w:t>
      </w:r>
      <w:r w:rsidR="00B63F85" w:rsidRPr="002D1984">
        <w:rPr>
          <w:rFonts w:asciiTheme="majorHAnsi" w:hAnsiTheme="majorHAnsi" w:cstheme="majorHAnsi"/>
          <w:szCs w:val="28"/>
        </w:rPr>
        <w:t>: Năm 2026</w:t>
      </w:r>
      <w:r w:rsidR="00906C11" w:rsidRPr="00D97673">
        <w:rPr>
          <w:rFonts w:asciiTheme="majorHAnsi" w:hAnsiTheme="majorHAnsi" w:cstheme="majorHAnsi"/>
          <w:szCs w:val="28"/>
        </w:rPr>
        <w:t>.</w:t>
      </w:r>
    </w:p>
    <w:p w14:paraId="6A242524" w14:textId="77777777" w:rsidR="00906C11" w:rsidRPr="002D1984" w:rsidRDefault="00906C11" w:rsidP="002B21CF">
      <w:pPr>
        <w:widowControl w:val="0"/>
        <w:ind w:firstLine="567"/>
        <w:jc w:val="both"/>
        <w:rPr>
          <w:rFonts w:asciiTheme="majorHAnsi" w:hAnsiTheme="majorHAnsi" w:cstheme="majorHAnsi"/>
          <w:szCs w:val="28"/>
        </w:rPr>
      </w:pPr>
      <w:r w:rsidRPr="00D97673">
        <w:rPr>
          <w:rFonts w:asciiTheme="majorHAnsi" w:hAnsiTheme="majorHAnsi" w:cstheme="majorHAnsi"/>
          <w:b/>
          <w:bCs/>
          <w:szCs w:val="28"/>
        </w:rPr>
        <w:t>Điều 2.</w:t>
      </w:r>
      <w:r w:rsidRPr="00D97673">
        <w:rPr>
          <w:rFonts w:asciiTheme="majorHAnsi" w:hAnsiTheme="majorHAnsi" w:cstheme="majorHAnsi"/>
          <w:szCs w:val="28"/>
        </w:rPr>
        <w:t> Tổ chức thực hiện.</w:t>
      </w:r>
    </w:p>
    <w:p w14:paraId="1D1CD32D" w14:textId="02E72D9B" w:rsidR="00B63F85" w:rsidRDefault="00C75549" w:rsidP="002B21CF">
      <w:pPr>
        <w:widowControl w:val="0"/>
        <w:ind w:firstLine="567"/>
        <w:jc w:val="both"/>
        <w:rPr>
          <w:rFonts w:asciiTheme="majorHAnsi" w:hAnsiTheme="majorHAnsi" w:cstheme="majorHAnsi"/>
          <w:szCs w:val="28"/>
          <w:lang w:val="en-US"/>
        </w:rPr>
      </w:pPr>
      <w:r>
        <w:rPr>
          <w:rFonts w:asciiTheme="majorHAnsi" w:hAnsiTheme="majorHAnsi" w:cstheme="majorHAnsi"/>
          <w:szCs w:val="28"/>
          <w:lang w:val="en-US"/>
        </w:rPr>
        <w:t xml:space="preserve">- Giao </w:t>
      </w:r>
      <w:r w:rsidR="00B63F85" w:rsidRPr="002D1984">
        <w:rPr>
          <w:rFonts w:asciiTheme="majorHAnsi" w:hAnsiTheme="majorHAnsi" w:cstheme="majorHAnsi"/>
          <w:szCs w:val="28"/>
        </w:rPr>
        <w:t xml:space="preserve">Sở </w:t>
      </w:r>
      <w:r>
        <w:rPr>
          <w:rFonts w:asciiTheme="majorHAnsi" w:hAnsiTheme="majorHAnsi" w:cstheme="majorHAnsi"/>
          <w:szCs w:val="28"/>
          <w:lang w:val="en-US"/>
        </w:rPr>
        <w:t xml:space="preserve">Công Thương chịu trách nhiệm tổ chức thực hiện nhiệm vụ đúng </w:t>
      </w:r>
      <w:r>
        <w:rPr>
          <w:rFonts w:asciiTheme="majorHAnsi" w:hAnsiTheme="majorHAnsi" w:cstheme="majorHAnsi"/>
          <w:szCs w:val="28"/>
          <w:lang w:val="en-US"/>
        </w:rPr>
        <w:lastRenderedPageBreak/>
        <w:t>quy trình, trình tự pháp luật, đảm bảo thời gian và tiến độ theo Quyết định số 508/QĐ-UBND ngày 09/02/2026 của UBND tỉnh về phê duyệt danh mục cơ sở dữ liệu chuyên ngành ưu tiên triển khai năm 2026.</w:t>
      </w:r>
    </w:p>
    <w:p w14:paraId="50F0D7E9" w14:textId="2C588033" w:rsidR="00C75549" w:rsidRDefault="00C75549" w:rsidP="002B21CF">
      <w:pPr>
        <w:widowControl w:val="0"/>
        <w:ind w:firstLine="567"/>
        <w:jc w:val="both"/>
        <w:rPr>
          <w:rFonts w:asciiTheme="majorHAnsi" w:hAnsiTheme="majorHAnsi" w:cstheme="majorHAnsi"/>
          <w:szCs w:val="28"/>
          <w:lang w:val="en-US"/>
        </w:rPr>
      </w:pPr>
      <w:r>
        <w:rPr>
          <w:rFonts w:asciiTheme="majorHAnsi" w:hAnsiTheme="majorHAnsi" w:cstheme="majorHAnsi"/>
          <w:szCs w:val="28"/>
          <w:lang w:val="en-US"/>
        </w:rPr>
        <w:t>- Sở Khoa học và Công nghệ phối hợp với Sở Công Thương tổ chức thẩm định theo đúng quy định của pháp luật;</w:t>
      </w:r>
    </w:p>
    <w:p w14:paraId="2260034A" w14:textId="479E7E25" w:rsidR="00C75549" w:rsidRPr="00C75549" w:rsidRDefault="00C75549" w:rsidP="002B21CF">
      <w:pPr>
        <w:widowControl w:val="0"/>
        <w:ind w:firstLine="567"/>
        <w:jc w:val="both"/>
        <w:rPr>
          <w:rFonts w:asciiTheme="majorHAnsi" w:hAnsiTheme="majorHAnsi" w:cstheme="majorHAnsi"/>
          <w:szCs w:val="28"/>
          <w:lang w:val="en-US"/>
        </w:rPr>
      </w:pPr>
      <w:r>
        <w:rPr>
          <w:rFonts w:asciiTheme="majorHAnsi" w:hAnsiTheme="majorHAnsi" w:cstheme="majorHAnsi"/>
          <w:szCs w:val="28"/>
          <w:lang w:val="en-US"/>
        </w:rPr>
        <w:t>- Sở Tài chính tham mưu bổ sung kinh phí theo quy định của Luật Ngân sách nhà nước.</w:t>
      </w:r>
    </w:p>
    <w:p w14:paraId="7AEE773C" w14:textId="2961393A" w:rsidR="00DE182C" w:rsidRPr="002D1984" w:rsidRDefault="00906C11" w:rsidP="002B21CF">
      <w:pPr>
        <w:widowControl w:val="0"/>
        <w:ind w:firstLine="567"/>
        <w:jc w:val="both"/>
        <w:rPr>
          <w:rFonts w:asciiTheme="majorHAnsi" w:hAnsiTheme="majorHAnsi" w:cstheme="majorHAnsi"/>
          <w:szCs w:val="28"/>
        </w:rPr>
      </w:pPr>
      <w:r w:rsidRPr="00D97673">
        <w:rPr>
          <w:rFonts w:asciiTheme="majorHAnsi" w:hAnsiTheme="majorHAnsi" w:cstheme="majorHAnsi"/>
          <w:b/>
          <w:bCs/>
          <w:szCs w:val="28"/>
        </w:rPr>
        <w:t>Điều 3.</w:t>
      </w:r>
      <w:r w:rsidRPr="00D97673">
        <w:rPr>
          <w:rFonts w:asciiTheme="majorHAnsi" w:hAnsiTheme="majorHAnsi" w:cstheme="majorHAnsi"/>
          <w:szCs w:val="28"/>
        </w:rPr>
        <w:t> </w:t>
      </w:r>
      <w:r w:rsidR="00DE182C" w:rsidRPr="002D1984">
        <w:rPr>
          <w:rFonts w:asciiTheme="majorHAnsi" w:hAnsiTheme="majorHAnsi" w:cstheme="majorHAnsi"/>
          <w:szCs w:val="28"/>
        </w:rPr>
        <w:t>Điều khoản thi hành</w:t>
      </w:r>
    </w:p>
    <w:p w14:paraId="6C184B49" w14:textId="4DF26684" w:rsidR="00DE182C" w:rsidRPr="002D1984" w:rsidRDefault="00DE182C" w:rsidP="002B21CF">
      <w:pPr>
        <w:widowControl w:val="0"/>
        <w:ind w:firstLine="567"/>
        <w:jc w:val="both"/>
        <w:rPr>
          <w:rFonts w:asciiTheme="majorHAnsi" w:hAnsiTheme="majorHAnsi" w:cstheme="majorHAnsi"/>
          <w:szCs w:val="28"/>
        </w:rPr>
      </w:pPr>
      <w:r w:rsidRPr="002D1984">
        <w:rPr>
          <w:rFonts w:asciiTheme="majorHAnsi" w:hAnsiTheme="majorHAnsi" w:cstheme="majorHAnsi"/>
          <w:szCs w:val="28"/>
        </w:rPr>
        <w:t>Quyết định này có hiệu lực kể từ ngày ký.</w:t>
      </w:r>
    </w:p>
    <w:p w14:paraId="07B1D709" w14:textId="22C4731D" w:rsidR="00906C11" w:rsidRPr="002D1984" w:rsidRDefault="00EA61A8" w:rsidP="002B21CF">
      <w:pPr>
        <w:widowControl w:val="0"/>
        <w:ind w:firstLine="567"/>
        <w:jc w:val="both"/>
        <w:rPr>
          <w:rFonts w:asciiTheme="majorHAnsi" w:hAnsiTheme="majorHAnsi" w:cstheme="majorHAnsi"/>
          <w:szCs w:val="28"/>
        </w:rPr>
      </w:pPr>
      <w:r w:rsidRPr="002D1984">
        <w:rPr>
          <w:rFonts w:asciiTheme="majorHAnsi" w:hAnsiTheme="majorHAnsi" w:cstheme="majorHAnsi"/>
          <w:szCs w:val="28"/>
        </w:rPr>
        <w:t xml:space="preserve">Thủ trưởng các đơn vị: Sở </w:t>
      </w:r>
      <w:r w:rsidR="00675C83">
        <w:rPr>
          <w:rFonts w:asciiTheme="majorHAnsi" w:hAnsiTheme="majorHAnsi" w:cstheme="majorHAnsi"/>
          <w:szCs w:val="28"/>
          <w:lang w:val="en-US"/>
        </w:rPr>
        <w:t xml:space="preserve">Công Thương, Sở </w:t>
      </w:r>
      <w:r w:rsidRPr="002D1984">
        <w:rPr>
          <w:rFonts w:asciiTheme="majorHAnsi" w:hAnsiTheme="majorHAnsi" w:cstheme="majorHAnsi"/>
          <w:szCs w:val="28"/>
        </w:rPr>
        <w:t>Khoa học và Công nghệ, Sở Tài chính và các sở, ban, ngành</w:t>
      </w:r>
      <w:r w:rsidR="00906C11" w:rsidRPr="00D97673">
        <w:rPr>
          <w:rFonts w:asciiTheme="majorHAnsi" w:hAnsiTheme="majorHAnsi" w:cstheme="majorHAnsi"/>
          <w:szCs w:val="28"/>
        </w:rPr>
        <w:t xml:space="preserve">, </w:t>
      </w:r>
      <w:r w:rsidRPr="002D1984">
        <w:rPr>
          <w:rFonts w:asciiTheme="majorHAnsi" w:hAnsiTheme="majorHAnsi" w:cstheme="majorHAnsi"/>
          <w:szCs w:val="28"/>
        </w:rPr>
        <w:t xml:space="preserve">các đơn vị và </w:t>
      </w:r>
      <w:r w:rsidR="00906C11" w:rsidRPr="00D97673">
        <w:rPr>
          <w:rFonts w:asciiTheme="majorHAnsi" w:hAnsiTheme="majorHAnsi" w:cstheme="majorHAnsi"/>
          <w:szCs w:val="28"/>
        </w:rPr>
        <w:t>cá nhân có liên quan chịu trách nhiệm thi hành Quyết định này.</w:t>
      </w:r>
      <w:r w:rsidRPr="002D1984">
        <w:rPr>
          <w:rFonts w:asciiTheme="majorHAnsi" w:hAnsiTheme="majorHAnsi" w:cstheme="majorHAnsi"/>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06C11" w:rsidRPr="00906C11" w14:paraId="6503A12B" w14:textId="77777777">
        <w:trPr>
          <w:tblCellSpacing w:w="0" w:type="dxa"/>
        </w:trPr>
        <w:tc>
          <w:tcPr>
            <w:tcW w:w="4428" w:type="dxa"/>
            <w:shd w:val="clear" w:color="auto" w:fill="FFFFFF"/>
            <w:tcMar>
              <w:top w:w="0" w:type="dxa"/>
              <w:left w:w="108" w:type="dxa"/>
              <w:bottom w:w="0" w:type="dxa"/>
              <w:right w:w="108" w:type="dxa"/>
            </w:tcMar>
            <w:hideMark/>
          </w:tcPr>
          <w:p w14:paraId="45E5C575" w14:textId="6B53B307" w:rsidR="00EA61A8" w:rsidRPr="002D1984" w:rsidRDefault="00906C11" w:rsidP="00EA61A8">
            <w:pPr>
              <w:widowControl w:val="0"/>
              <w:spacing w:before="0" w:after="0" w:line="240" w:lineRule="auto"/>
              <w:jc w:val="both"/>
              <w:rPr>
                <w:sz w:val="24"/>
                <w:szCs w:val="20"/>
              </w:rPr>
            </w:pPr>
            <w:r w:rsidRPr="007B7560">
              <w:rPr>
                <w:b/>
                <w:bCs/>
                <w:i/>
                <w:iCs/>
                <w:sz w:val="24"/>
                <w:szCs w:val="20"/>
              </w:rPr>
              <w:t>Nơi nhận:</w:t>
            </w:r>
          </w:p>
          <w:p w14:paraId="67E2FB9E" w14:textId="77777777" w:rsidR="00EA61A8" w:rsidRPr="002D1984" w:rsidRDefault="00906C11" w:rsidP="00EA61A8">
            <w:pPr>
              <w:widowControl w:val="0"/>
              <w:spacing w:before="0" w:after="0" w:line="240" w:lineRule="auto"/>
              <w:jc w:val="both"/>
              <w:rPr>
                <w:sz w:val="22"/>
                <w:szCs w:val="18"/>
              </w:rPr>
            </w:pPr>
            <w:r w:rsidRPr="007B7560">
              <w:rPr>
                <w:sz w:val="22"/>
                <w:szCs w:val="18"/>
              </w:rPr>
              <w:t>- Như Điều 3;</w:t>
            </w:r>
          </w:p>
          <w:p w14:paraId="6AD633D4" w14:textId="77777777" w:rsidR="00EA61A8" w:rsidRPr="002D1984" w:rsidRDefault="00906C11" w:rsidP="00EA61A8">
            <w:pPr>
              <w:widowControl w:val="0"/>
              <w:spacing w:before="0" w:after="0" w:line="240" w:lineRule="auto"/>
              <w:jc w:val="both"/>
              <w:rPr>
                <w:sz w:val="22"/>
                <w:szCs w:val="18"/>
              </w:rPr>
            </w:pPr>
            <w:r w:rsidRPr="007B7560">
              <w:rPr>
                <w:sz w:val="22"/>
                <w:szCs w:val="18"/>
              </w:rPr>
              <w:t>- Các cơ quan có liên quan;</w:t>
            </w:r>
          </w:p>
          <w:p w14:paraId="42211650" w14:textId="50D086F5" w:rsidR="00906C11" w:rsidRPr="00906C11" w:rsidRDefault="00906C11" w:rsidP="00EA61A8">
            <w:pPr>
              <w:widowControl w:val="0"/>
              <w:spacing w:before="0" w:after="0" w:line="240" w:lineRule="auto"/>
              <w:jc w:val="both"/>
            </w:pPr>
            <w:r w:rsidRPr="007B7560">
              <w:rPr>
                <w:sz w:val="22"/>
                <w:szCs w:val="18"/>
              </w:rPr>
              <w:t>- Lưu:...</w:t>
            </w:r>
          </w:p>
        </w:tc>
        <w:tc>
          <w:tcPr>
            <w:tcW w:w="4428" w:type="dxa"/>
            <w:shd w:val="clear" w:color="auto" w:fill="FFFFFF"/>
            <w:tcMar>
              <w:top w:w="0" w:type="dxa"/>
              <w:left w:w="108" w:type="dxa"/>
              <w:bottom w:w="0" w:type="dxa"/>
              <w:right w:w="108" w:type="dxa"/>
            </w:tcMar>
            <w:hideMark/>
          </w:tcPr>
          <w:p w14:paraId="0A61CD0A" w14:textId="2DE23BAD" w:rsidR="0014728B" w:rsidRPr="0014728B" w:rsidRDefault="0014728B" w:rsidP="00402FCD">
            <w:pPr>
              <w:spacing w:before="0" w:after="0" w:line="240" w:lineRule="auto"/>
              <w:rPr>
                <w:b/>
                <w:bCs/>
                <w:sz w:val="26"/>
                <w:szCs w:val="22"/>
                <w:lang w:val="en-US"/>
              </w:rPr>
            </w:pPr>
            <w:r w:rsidRPr="0014728B">
              <w:rPr>
                <w:b/>
                <w:bCs/>
                <w:sz w:val="26"/>
                <w:szCs w:val="22"/>
                <w:lang w:val="en-US"/>
              </w:rPr>
              <w:t>CHỦ TỊCH</w:t>
            </w:r>
          </w:p>
        </w:tc>
      </w:tr>
    </w:tbl>
    <w:p w14:paraId="30D7CF75" w14:textId="77777777" w:rsidR="00785169" w:rsidRDefault="00785169"/>
    <w:sectPr w:rsidR="00785169" w:rsidSect="00EA61A8">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8D69" w14:textId="77777777" w:rsidR="008934DB" w:rsidRDefault="008934DB" w:rsidP="00EA61A8">
      <w:pPr>
        <w:spacing w:before="0" w:after="0" w:line="240" w:lineRule="auto"/>
      </w:pPr>
      <w:r>
        <w:separator/>
      </w:r>
    </w:p>
  </w:endnote>
  <w:endnote w:type="continuationSeparator" w:id="0">
    <w:p w14:paraId="74CD4C2D" w14:textId="77777777" w:rsidR="008934DB" w:rsidRDefault="008934DB" w:rsidP="00EA61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5955" w14:textId="77777777" w:rsidR="008934DB" w:rsidRDefault="008934DB" w:rsidP="00EA61A8">
      <w:pPr>
        <w:spacing w:before="0" w:after="0" w:line="240" w:lineRule="auto"/>
      </w:pPr>
      <w:r>
        <w:separator/>
      </w:r>
    </w:p>
  </w:footnote>
  <w:footnote w:type="continuationSeparator" w:id="0">
    <w:p w14:paraId="3CE0D230" w14:textId="77777777" w:rsidR="008934DB" w:rsidRDefault="008934DB" w:rsidP="00EA61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438476"/>
      <w:docPartObj>
        <w:docPartGallery w:val="Page Numbers (Top of Page)"/>
        <w:docPartUnique/>
      </w:docPartObj>
    </w:sdtPr>
    <w:sdtContent>
      <w:p w14:paraId="1418E8DB" w14:textId="43AD3163" w:rsidR="00EA61A8" w:rsidRDefault="00EA61A8">
        <w:pPr>
          <w:pStyle w:val="utrang"/>
        </w:pPr>
        <w:r>
          <w:fldChar w:fldCharType="begin"/>
        </w:r>
        <w:r>
          <w:instrText>PAGE   \* MERGEFORMAT</w:instrText>
        </w:r>
        <w:r>
          <w:fldChar w:fldCharType="separate"/>
        </w:r>
        <w:r w:rsidR="00E06DF5">
          <w:rPr>
            <w:noProof/>
          </w:rPr>
          <w:t>3</w:t>
        </w:r>
        <w:r>
          <w:fldChar w:fldCharType="end"/>
        </w:r>
      </w:p>
    </w:sdtContent>
  </w:sdt>
  <w:p w14:paraId="3C9E77D7" w14:textId="77777777" w:rsidR="00EA61A8" w:rsidRDefault="00EA61A8">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11AE7"/>
    <w:multiLevelType w:val="multilevel"/>
    <w:tmpl w:val="201669FE"/>
    <w:lvl w:ilvl="0">
      <w:start w:val="2"/>
      <w:numFmt w:val="bullet"/>
      <w:suff w:val="space"/>
      <w:lvlText w:val="-"/>
      <w:lvlJc w:val="left"/>
      <w:pPr>
        <w:ind w:left="0" w:firstLine="567"/>
      </w:pPr>
      <w:rPr>
        <w:rFonts w:ascii="Times New Roman" w:hAnsi="Times New Roman" w:cs="Times New Roman" w:hint="default"/>
        <w:i w:val="0"/>
        <w:sz w:val="26"/>
        <w:szCs w:val="26"/>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num w:numId="1" w16cid:durableId="23332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C11"/>
    <w:rsid w:val="000411C9"/>
    <w:rsid w:val="00055B95"/>
    <w:rsid w:val="0007624A"/>
    <w:rsid w:val="00096759"/>
    <w:rsid w:val="000A0F67"/>
    <w:rsid w:val="000D36F6"/>
    <w:rsid w:val="000F2E03"/>
    <w:rsid w:val="0014728B"/>
    <w:rsid w:val="00171AB8"/>
    <w:rsid w:val="002B21CF"/>
    <w:rsid w:val="002D1984"/>
    <w:rsid w:val="002D28F8"/>
    <w:rsid w:val="0032385A"/>
    <w:rsid w:val="0040029B"/>
    <w:rsid w:val="00402FCD"/>
    <w:rsid w:val="0046554B"/>
    <w:rsid w:val="004E73D1"/>
    <w:rsid w:val="00565919"/>
    <w:rsid w:val="006041F0"/>
    <w:rsid w:val="0063247C"/>
    <w:rsid w:val="00675C83"/>
    <w:rsid w:val="0070681D"/>
    <w:rsid w:val="007145A1"/>
    <w:rsid w:val="00735F16"/>
    <w:rsid w:val="00736FC9"/>
    <w:rsid w:val="00785169"/>
    <w:rsid w:val="007B7560"/>
    <w:rsid w:val="008345EE"/>
    <w:rsid w:val="00861865"/>
    <w:rsid w:val="0088277F"/>
    <w:rsid w:val="008934DB"/>
    <w:rsid w:val="008947A9"/>
    <w:rsid w:val="00906C11"/>
    <w:rsid w:val="00975C85"/>
    <w:rsid w:val="00986E32"/>
    <w:rsid w:val="009A286F"/>
    <w:rsid w:val="009A3C6B"/>
    <w:rsid w:val="009B056B"/>
    <w:rsid w:val="009D3FAD"/>
    <w:rsid w:val="00A01079"/>
    <w:rsid w:val="00B423BB"/>
    <w:rsid w:val="00B54D3D"/>
    <w:rsid w:val="00B6102C"/>
    <w:rsid w:val="00B6383F"/>
    <w:rsid w:val="00B63F85"/>
    <w:rsid w:val="00B643FF"/>
    <w:rsid w:val="00BA33DB"/>
    <w:rsid w:val="00BD0F4E"/>
    <w:rsid w:val="00C75549"/>
    <w:rsid w:val="00CC7DC6"/>
    <w:rsid w:val="00CF444A"/>
    <w:rsid w:val="00D400D3"/>
    <w:rsid w:val="00D53E5A"/>
    <w:rsid w:val="00D73F7E"/>
    <w:rsid w:val="00D80AC5"/>
    <w:rsid w:val="00D97673"/>
    <w:rsid w:val="00DC4C58"/>
    <w:rsid w:val="00DE182C"/>
    <w:rsid w:val="00E06DF5"/>
    <w:rsid w:val="00EA06F2"/>
    <w:rsid w:val="00EA61A8"/>
    <w:rsid w:val="00EF47A7"/>
    <w:rsid w:val="00EF4F64"/>
    <w:rsid w:val="00F500AC"/>
    <w:rsid w:val="00F81477"/>
    <w:rsid w:val="00F9411F"/>
    <w:rsid w:val="00FB3565"/>
    <w:rsid w:val="00FF1D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2D9E"/>
  <w15:chartTrackingRefBased/>
  <w15:docId w15:val="{25B236FC-9128-483E-A2D6-1E2BAC45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06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06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06C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906C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06C1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06C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06C1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06C11"/>
    <w:pPr>
      <w:keepNext/>
      <w:keepLines/>
      <w:spacing w:before="0"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06C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06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06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06C11"/>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906C1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06C1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06C1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06C1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06C1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06C1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06C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06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06C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906C11"/>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906C11"/>
    <w:pPr>
      <w:spacing w:before="160" w:after="160"/>
    </w:pPr>
    <w:rPr>
      <w:i/>
      <w:iCs/>
      <w:color w:val="404040" w:themeColor="text1" w:themeTint="BF"/>
    </w:rPr>
  </w:style>
  <w:style w:type="character" w:customStyle="1" w:styleId="LitrichdnChar">
    <w:name w:val="Lời trích dẫn Char"/>
    <w:basedOn w:val="Phngmcinhcuaoanvn"/>
    <w:link w:val="Litrichdn"/>
    <w:uiPriority w:val="29"/>
    <w:rsid w:val="00906C11"/>
    <w:rPr>
      <w:i/>
      <w:iCs/>
      <w:color w:val="404040" w:themeColor="text1" w:themeTint="BF"/>
    </w:rPr>
  </w:style>
  <w:style w:type="paragraph" w:styleId="oancuaDanhsach">
    <w:name w:val="List Paragraph"/>
    <w:basedOn w:val="Binhthng"/>
    <w:uiPriority w:val="34"/>
    <w:qFormat/>
    <w:rsid w:val="00906C11"/>
    <w:pPr>
      <w:ind w:left="720"/>
      <w:contextualSpacing/>
    </w:pPr>
  </w:style>
  <w:style w:type="character" w:styleId="NhnmnhThm">
    <w:name w:val="Intense Emphasis"/>
    <w:basedOn w:val="Phngmcinhcuaoanvn"/>
    <w:uiPriority w:val="21"/>
    <w:qFormat/>
    <w:rsid w:val="00906C11"/>
    <w:rPr>
      <w:i/>
      <w:iCs/>
      <w:color w:val="0F4761" w:themeColor="accent1" w:themeShade="BF"/>
    </w:rPr>
  </w:style>
  <w:style w:type="paragraph" w:styleId="Nhaykepm">
    <w:name w:val="Intense Quote"/>
    <w:basedOn w:val="Binhthng"/>
    <w:next w:val="Binhthng"/>
    <w:link w:val="NhaykepmChar"/>
    <w:uiPriority w:val="30"/>
    <w:qFormat/>
    <w:rsid w:val="00906C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NhaykepmChar">
    <w:name w:val="Nháy kép Đậm Char"/>
    <w:basedOn w:val="Phngmcinhcuaoanvn"/>
    <w:link w:val="Nhaykepm"/>
    <w:uiPriority w:val="30"/>
    <w:rsid w:val="00906C11"/>
    <w:rPr>
      <w:i/>
      <w:iCs/>
      <w:color w:val="0F4761" w:themeColor="accent1" w:themeShade="BF"/>
    </w:rPr>
  </w:style>
  <w:style w:type="character" w:styleId="ThamchiuNhnmnh">
    <w:name w:val="Intense Reference"/>
    <w:basedOn w:val="Phngmcinhcuaoanvn"/>
    <w:uiPriority w:val="32"/>
    <w:qFormat/>
    <w:rsid w:val="00906C11"/>
    <w:rPr>
      <w:b/>
      <w:bCs/>
      <w:smallCaps/>
      <w:color w:val="0F4761" w:themeColor="accent1" w:themeShade="BF"/>
      <w:spacing w:val="5"/>
    </w:rPr>
  </w:style>
  <w:style w:type="paragraph" w:styleId="utrang">
    <w:name w:val="header"/>
    <w:basedOn w:val="Binhthng"/>
    <w:link w:val="utrangChar"/>
    <w:uiPriority w:val="99"/>
    <w:unhideWhenUsed/>
    <w:rsid w:val="00EA61A8"/>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EA61A8"/>
  </w:style>
  <w:style w:type="paragraph" w:styleId="Chntrang">
    <w:name w:val="footer"/>
    <w:basedOn w:val="Binhthng"/>
    <w:link w:val="ChntrangChar"/>
    <w:uiPriority w:val="99"/>
    <w:unhideWhenUsed/>
    <w:rsid w:val="00EA61A8"/>
    <w:pPr>
      <w:tabs>
        <w:tab w:val="center" w:pos="4513"/>
        <w:tab w:val="right" w:pos="9026"/>
      </w:tabs>
      <w:spacing w:before="0" w:after="0" w:line="240" w:lineRule="auto"/>
    </w:pPr>
  </w:style>
  <w:style w:type="character" w:customStyle="1" w:styleId="ChntrangChar">
    <w:name w:val="Chân trang Char"/>
    <w:basedOn w:val="Phngmcinhcuaoanvn"/>
    <w:link w:val="Chntrang"/>
    <w:uiPriority w:val="99"/>
    <w:rsid w:val="00EA61A8"/>
  </w:style>
  <w:style w:type="paragraph" w:styleId="Duytlai">
    <w:name w:val="Revision"/>
    <w:hidden/>
    <w:uiPriority w:val="99"/>
    <w:semiHidden/>
    <w:rsid w:val="00565919"/>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732</Words>
  <Characters>4179</Characters>
  <Application>Microsoft Office Word</Application>
  <DocSecurity>0</DocSecurity>
  <Lines>34</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admin</cp:lastModifiedBy>
  <cp:revision>4</cp:revision>
  <dcterms:created xsi:type="dcterms:W3CDTF">2026-05-21T14:37:00Z</dcterms:created>
  <dcterms:modified xsi:type="dcterms:W3CDTF">2026-06-09T12:51:00Z</dcterms:modified>
</cp:coreProperties>
</file>