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6C3" w:rsidRDefault="00DB6594">
      <w:r>
        <w:t>Ben Trane</w:t>
      </w:r>
      <w:r>
        <w:br/>
      </w:r>
      <w:proofErr w:type="spellStart"/>
      <w:r>
        <w:t>CIt</w:t>
      </w:r>
      <w:proofErr w:type="spellEnd"/>
      <w:r>
        <w:t xml:space="preserve"> 360  Brother </w:t>
      </w:r>
      <w:proofErr w:type="spellStart"/>
      <w:r>
        <w:t>Tuckett</w:t>
      </w:r>
      <w:proofErr w:type="spellEnd"/>
      <w:r>
        <w:br/>
        <w:t>Fluency Review  Hibernation:</w:t>
      </w:r>
    </w:p>
    <w:p w:rsidR="00DB6594" w:rsidRDefault="00DB6594"/>
    <w:p w:rsidR="00DB6594" w:rsidRDefault="00DB6594">
      <w:r>
        <w:t>Code Topic: Hibernation</w:t>
      </w:r>
    </w:p>
    <w:p w:rsidR="00DB6594" w:rsidRPr="00DB6594" w:rsidRDefault="00DB6594" w:rsidP="00DB6594">
      <w:r w:rsidRPr="00DB6594">
        <w:t>Hibernate is an Object-Relational Mapping(ORM) solution for JAVA and it raised as an open source persistent framework created by Gavin King in 2001. It is a powerful, high performance Object-Relational Persistence and Query service for any Java Application.</w:t>
      </w:r>
    </w:p>
    <w:p w:rsidR="00DB6594" w:rsidRPr="00DB6594" w:rsidRDefault="00DB6594" w:rsidP="00DB6594">
      <w:r w:rsidRPr="00DB6594">
        <w:t>Hibernate maps Java classes to database tables and from Java data types to SQL data types and relieve the developer from 95% of common data persistence related programming tasks.</w:t>
      </w:r>
    </w:p>
    <w:p w:rsidR="00DB6594" w:rsidRDefault="00DB6594" w:rsidP="00DB6594">
      <w:r w:rsidRPr="00DB6594">
        <w:t>Hibernate sits between traditional Java objects and database server to handle all the work in persisting those objects based on the appropriate O/R mechanisms and patterns.</w:t>
      </w:r>
      <w:r>
        <w:br/>
        <w:t>(tutorialspoint.com/hibernate</w:t>
      </w:r>
      <w:r w:rsidR="00552EB5">
        <w:t>)</w:t>
      </w:r>
    </w:p>
    <w:p w:rsidR="00C24F25" w:rsidRDefault="00C24F25" w:rsidP="00DB6594">
      <w:r>
        <w:t>I get the concept of Hibernation that it stores the information from the program to the database.</w:t>
      </w:r>
      <w:r>
        <w:br/>
        <w:t>I still struggle with the coding in Java, since this is my first Java coding class. There are four files, the Config file creates the session and the properties.  The real action happens in the Runner page, this creates the users and has the functions to modify them.</w:t>
      </w:r>
      <w:r w:rsidR="00E70B2E">
        <w:t xml:space="preserve"> It then can store the data until it goes to full commit in the database. The other two files Numbers and Users are the files that create the phone number and user classes. </w:t>
      </w:r>
      <w:bookmarkStart w:id="0" w:name="_GoBack"/>
      <w:bookmarkEnd w:id="0"/>
    </w:p>
    <w:p w:rsidR="00552EB5" w:rsidRDefault="002E5AB4" w:rsidP="00DB6594">
      <w:hyperlink r:id="rId4" w:history="1">
        <w:r w:rsidRPr="00EB1087">
          <w:rPr>
            <w:rStyle w:val="Hyperlink"/>
          </w:rPr>
          <w:t>https://github.com/traneb/cit360/tree/hibernate</w:t>
        </w:r>
      </w:hyperlink>
    </w:p>
    <w:p w:rsidR="002E5AB4" w:rsidRDefault="002E5AB4" w:rsidP="00DB6594">
      <w:r>
        <w:t xml:space="preserve">There are 4 files </w:t>
      </w:r>
    </w:p>
    <w:p w:rsidR="002E5AB4" w:rsidRDefault="002E5AB4" w:rsidP="00DB6594"/>
    <w:tbl>
      <w:tblPr>
        <w:tblW w:w="14670" w:type="dxa"/>
        <w:shd w:val="clear" w:color="auto" w:fill="FFFFFF"/>
        <w:tblCellMar>
          <w:top w:w="15" w:type="dxa"/>
          <w:left w:w="15" w:type="dxa"/>
          <w:bottom w:w="15" w:type="dxa"/>
          <w:right w:w="15" w:type="dxa"/>
        </w:tblCellMar>
        <w:tblLook w:val="04A0" w:firstRow="1" w:lastRow="0" w:firstColumn="1" w:lastColumn="0" w:noHBand="0" w:noVBand="1"/>
      </w:tblPr>
      <w:tblGrid>
        <w:gridCol w:w="255"/>
        <w:gridCol w:w="6357"/>
        <w:gridCol w:w="6183"/>
        <w:gridCol w:w="1875"/>
      </w:tblGrid>
      <w:tr w:rsidR="002E5AB4" w:rsidTr="002E5AB4">
        <w:tc>
          <w:tcPr>
            <w:tcW w:w="255" w:type="dxa"/>
            <w:tcBorders>
              <w:top w:val="single" w:sz="6" w:space="0" w:color="EEEEEE"/>
            </w:tcBorders>
            <w:shd w:val="clear" w:color="auto" w:fill="FFFFFF"/>
            <w:tcMar>
              <w:top w:w="90" w:type="dxa"/>
              <w:left w:w="150" w:type="dxa"/>
              <w:bottom w:w="90" w:type="dxa"/>
              <w:right w:w="30" w:type="dxa"/>
            </w:tcMar>
            <w:vAlign w:val="center"/>
            <w:hideMark/>
          </w:tcPr>
          <w:p w:rsidR="002E5AB4" w:rsidRDefault="002E5AB4"/>
        </w:tc>
        <w:tc>
          <w:tcPr>
            <w:tcW w:w="0" w:type="auto"/>
            <w:tcBorders>
              <w:top w:val="single" w:sz="6" w:space="0" w:color="EEEEEE"/>
            </w:tcBorders>
            <w:shd w:val="clear" w:color="auto" w:fill="FFFFFF"/>
            <w:tcMar>
              <w:top w:w="90" w:type="dxa"/>
              <w:left w:w="45" w:type="dxa"/>
              <w:bottom w:w="90" w:type="dxa"/>
              <w:right w:w="45" w:type="dxa"/>
            </w:tcMar>
            <w:vAlign w:val="center"/>
            <w:hideMark/>
          </w:tcPr>
          <w:p w:rsidR="002E5AB4" w:rsidRDefault="002E5AB4">
            <w:pPr>
              <w:spacing w:line="300" w:lineRule="atLeast"/>
              <w:rPr>
                <w:rFonts w:ascii="Segoe UI" w:hAnsi="Segoe UI" w:cs="Segoe UI"/>
                <w:color w:val="333333"/>
                <w:sz w:val="21"/>
                <w:szCs w:val="21"/>
              </w:rPr>
            </w:pPr>
            <w:hyperlink r:id="rId5" w:tooltip="Hibernate" w:history="1">
              <w:r>
                <w:rPr>
                  <w:rStyle w:val="Hyperlink"/>
                  <w:rFonts w:ascii="Segoe UI" w:hAnsi="Segoe UI" w:cs="Segoe UI"/>
                  <w:color w:val="4078C0"/>
                  <w:sz w:val="21"/>
                  <w:szCs w:val="21"/>
                </w:rPr>
                <w:t>Hibernate</w:t>
              </w:r>
            </w:hyperlink>
          </w:p>
        </w:tc>
        <w:tc>
          <w:tcPr>
            <w:tcW w:w="0" w:type="auto"/>
            <w:tcBorders>
              <w:top w:val="single" w:sz="6" w:space="0" w:color="EEEEEE"/>
            </w:tcBorders>
            <w:shd w:val="clear" w:color="auto" w:fill="FFFFFF"/>
            <w:tcMar>
              <w:top w:w="90" w:type="dxa"/>
              <w:left w:w="150" w:type="dxa"/>
              <w:bottom w:w="90" w:type="dxa"/>
              <w:right w:w="45" w:type="dxa"/>
            </w:tcMar>
            <w:vAlign w:val="center"/>
            <w:hideMark/>
          </w:tcPr>
          <w:p w:rsidR="002E5AB4" w:rsidRDefault="002E5AB4">
            <w:pPr>
              <w:spacing w:line="300" w:lineRule="atLeast"/>
              <w:rPr>
                <w:rFonts w:ascii="Segoe UI" w:hAnsi="Segoe UI" w:cs="Segoe UI"/>
                <w:color w:val="888888"/>
                <w:sz w:val="21"/>
                <w:szCs w:val="21"/>
              </w:rPr>
            </w:pPr>
            <w:hyperlink r:id="rId6" w:tooltip="Create Hibernate&#10;&#10;hibernate code" w:history="1">
              <w:r>
                <w:rPr>
                  <w:rStyle w:val="Hyperlink"/>
                  <w:rFonts w:ascii="Segoe UI" w:hAnsi="Segoe UI" w:cs="Segoe UI"/>
                  <w:color w:val="888888"/>
                  <w:sz w:val="21"/>
                  <w:szCs w:val="21"/>
                </w:rPr>
                <w:t>Create Hibernate</w:t>
              </w:r>
            </w:hyperlink>
          </w:p>
        </w:tc>
        <w:tc>
          <w:tcPr>
            <w:tcW w:w="1875" w:type="dxa"/>
            <w:tcBorders>
              <w:top w:val="single" w:sz="6" w:space="0" w:color="EEEEEE"/>
            </w:tcBorders>
            <w:shd w:val="clear" w:color="auto" w:fill="FFFFFF"/>
            <w:noWrap/>
            <w:tcMar>
              <w:top w:w="90" w:type="dxa"/>
              <w:left w:w="45" w:type="dxa"/>
              <w:bottom w:w="90" w:type="dxa"/>
              <w:right w:w="150" w:type="dxa"/>
            </w:tcMar>
            <w:vAlign w:val="center"/>
            <w:hideMark/>
          </w:tcPr>
          <w:p w:rsidR="002E5AB4" w:rsidRDefault="002E5AB4">
            <w:pPr>
              <w:spacing w:line="300" w:lineRule="atLeast"/>
              <w:jc w:val="right"/>
              <w:rPr>
                <w:rFonts w:ascii="Segoe UI" w:hAnsi="Segoe UI" w:cs="Segoe UI"/>
                <w:color w:val="888888"/>
                <w:sz w:val="21"/>
                <w:szCs w:val="21"/>
              </w:rPr>
            </w:pPr>
            <w:r>
              <w:rPr>
                <w:rStyle w:val="css-truncate"/>
                <w:rFonts w:ascii="Segoe UI" w:hAnsi="Segoe UI" w:cs="Segoe UI"/>
                <w:color w:val="888888"/>
                <w:sz w:val="21"/>
                <w:szCs w:val="21"/>
              </w:rPr>
              <w:t>2 days ago</w:t>
            </w:r>
          </w:p>
        </w:tc>
      </w:tr>
      <w:tr w:rsidR="002E5AB4" w:rsidTr="002E5AB4">
        <w:tc>
          <w:tcPr>
            <w:tcW w:w="255" w:type="dxa"/>
            <w:tcBorders>
              <w:top w:val="single" w:sz="6" w:space="0" w:color="EEEEEE"/>
            </w:tcBorders>
            <w:shd w:val="clear" w:color="auto" w:fill="FFFFFF"/>
            <w:tcMar>
              <w:top w:w="90" w:type="dxa"/>
              <w:left w:w="150" w:type="dxa"/>
              <w:bottom w:w="90" w:type="dxa"/>
              <w:right w:w="30" w:type="dxa"/>
            </w:tcMar>
            <w:vAlign w:val="center"/>
            <w:hideMark/>
          </w:tcPr>
          <w:p w:rsidR="002E5AB4" w:rsidRDefault="002E5AB4">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FFFFFF"/>
            <w:tcMar>
              <w:top w:w="90" w:type="dxa"/>
              <w:left w:w="45" w:type="dxa"/>
              <w:bottom w:w="90" w:type="dxa"/>
              <w:right w:w="45" w:type="dxa"/>
            </w:tcMar>
            <w:vAlign w:val="center"/>
            <w:hideMark/>
          </w:tcPr>
          <w:p w:rsidR="002E5AB4" w:rsidRDefault="002E5AB4">
            <w:pPr>
              <w:spacing w:line="300" w:lineRule="atLeast"/>
              <w:rPr>
                <w:rFonts w:ascii="Segoe UI" w:hAnsi="Segoe UI" w:cs="Segoe UI"/>
                <w:color w:val="333333"/>
                <w:sz w:val="21"/>
                <w:szCs w:val="21"/>
              </w:rPr>
            </w:pPr>
            <w:hyperlink r:id="rId7" w:tooltip="HibernateConfig.java" w:history="1">
              <w:r>
                <w:rPr>
                  <w:rStyle w:val="Hyperlink"/>
                  <w:rFonts w:ascii="Segoe UI" w:hAnsi="Segoe UI" w:cs="Segoe UI"/>
                  <w:color w:val="4078C0"/>
                  <w:sz w:val="21"/>
                  <w:szCs w:val="21"/>
                </w:rPr>
                <w:t>HibernateConfig.java</w:t>
              </w:r>
            </w:hyperlink>
          </w:p>
        </w:tc>
        <w:tc>
          <w:tcPr>
            <w:tcW w:w="0" w:type="auto"/>
            <w:tcBorders>
              <w:top w:val="single" w:sz="6" w:space="0" w:color="EEEEEE"/>
            </w:tcBorders>
            <w:shd w:val="clear" w:color="auto" w:fill="FFFFFF"/>
            <w:tcMar>
              <w:top w:w="90" w:type="dxa"/>
              <w:left w:w="150" w:type="dxa"/>
              <w:bottom w:w="90" w:type="dxa"/>
              <w:right w:w="45" w:type="dxa"/>
            </w:tcMar>
            <w:vAlign w:val="center"/>
            <w:hideMark/>
          </w:tcPr>
          <w:p w:rsidR="002E5AB4" w:rsidRDefault="002E5AB4">
            <w:pPr>
              <w:spacing w:line="300" w:lineRule="atLeast"/>
              <w:rPr>
                <w:rFonts w:ascii="Segoe UI" w:hAnsi="Segoe UI" w:cs="Segoe UI"/>
                <w:color w:val="888888"/>
                <w:sz w:val="21"/>
                <w:szCs w:val="21"/>
              </w:rPr>
            </w:pPr>
            <w:hyperlink r:id="rId8" w:tooltip="Add files via upload" w:history="1">
              <w:r>
                <w:rPr>
                  <w:rStyle w:val="Hyperlink"/>
                  <w:rFonts w:ascii="Segoe UI" w:hAnsi="Segoe UI" w:cs="Segoe UI"/>
                  <w:color w:val="888888"/>
                  <w:sz w:val="21"/>
                  <w:szCs w:val="21"/>
                </w:rPr>
                <w:t>Add files via upload</w:t>
              </w:r>
            </w:hyperlink>
          </w:p>
        </w:tc>
        <w:tc>
          <w:tcPr>
            <w:tcW w:w="1875" w:type="dxa"/>
            <w:tcBorders>
              <w:top w:val="single" w:sz="6" w:space="0" w:color="EEEEEE"/>
            </w:tcBorders>
            <w:shd w:val="clear" w:color="auto" w:fill="FFFFFF"/>
            <w:noWrap/>
            <w:tcMar>
              <w:top w:w="90" w:type="dxa"/>
              <w:left w:w="45" w:type="dxa"/>
              <w:bottom w:w="90" w:type="dxa"/>
              <w:right w:w="150" w:type="dxa"/>
            </w:tcMar>
            <w:vAlign w:val="center"/>
            <w:hideMark/>
          </w:tcPr>
          <w:p w:rsidR="002E5AB4" w:rsidRDefault="002E5AB4">
            <w:pPr>
              <w:spacing w:line="300" w:lineRule="atLeast"/>
              <w:jc w:val="right"/>
              <w:rPr>
                <w:rFonts w:ascii="Segoe UI" w:hAnsi="Segoe UI" w:cs="Segoe UI"/>
                <w:color w:val="888888"/>
                <w:sz w:val="21"/>
                <w:szCs w:val="21"/>
              </w:rPr>
            </w:pPr>
            <w:r>
              <w:rPr>
                <w:rStyle w:val="css-truncate"/>
                <w:rFonts w:ascii="Segoe UI" w:hAnsi="Segoe UI" w:cs="Segoe UI"/>
                <w:color w:val="888888"/>
                <w:sz w:val="21"/>
                <w:szCs w:val="21"/>
              </w:rPr>
              <w:t>2 days ago</w:t>
            </w:r>
          </w:p>
        </w:tc>
      </w:tr>
      <w:tr w:rsidR="002E5AB4" w:rsidTr="002E5AB4">
        <w:tc>
          <w:tcPr>
            <w:tcW w:w="255" w:type="dxa"/>
            <w:tcBorders>
              <w:top w:val="single" w:sz="6" w:space="0" w:color="EEEEEE"/>
            </w:tcBorders>
            <w:shd w:val="clear" w:color="auto" w:fill="FFFFFF"/>
            <w:tcMar>
              <w:top w:w="90" w:type="dxa"/>
              <w:left w:w="150" w:type="dxa"/>
              <w:bottom w:w="90" w:type="dxa"/>
              <w:right w:w="30" w:type="dxa"/>
            </w:tcMar>
            <w:vAlign w:val="center"/>
            <w:hideMark/>
          </w:tcPr>
          <w:p w:rsidR="002E5AB4" w:rsidRDefault="002E5AB4">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FFFFFF"/>
            <w:tcMar>
              <w:top w:w="90" w:type="dxa"/>
              <w:left w:w="45" w:type="dxa"/>
              <w:bottom w:w="90" w:type="dxa"/>
              <w:right w:w="45" w:type="dxa"/>
            </w:tcMar>
            <w:vAlign w:val="center"/>
            <w:hideMark/>
          </w:tcPr>
          <w:p w:rsidR="002E5AB4" w:rsidRDefault="002E5AB4">
            <w:pPr>
              <w:spacing w:line="300" w:lineRule="atLeast"/>
              <w:rPr>
                <w:rFonts w:ascii="Segoe UI" w:hAnsi="Segoe UI" w:cs="Segoe UI"/>
                <w:color w:val="333333"/>
                <w:sz w:val="21"/>
                <w:szCs w:val="21"/>
              </w:rPr>
            </w:pPr>
            <w:hyperlink r:id="rId9" w:tooltip="HibernateRunner.java" w:history="1">
              <w:r>
                <w:rPr>
                  <w:rStyle w:val="Hyperlink"/>
                  <w:rFonts w:ascii="Segoe UI" w:hAnsi="Segoe UI" w:cs="Segoe UI"/>
                  <w:color w:val="4078C0"/>
                  <w:sz w:val="21"/>
                  <w:szCs w:val="21"/>
                </w:rPr>
                <w:t>HibernateRunner.java</w:t>
              </w:r>
            </w:hyperlink>
          </w:p>
        </w:tc>
        <w:tc>
          <w:tcPr>
            <w:tcW w:w="0" w:type="auto"/>
            <w:tcBorders>
              <w:top w:val="single" w:sz="6" w:space="0" w:color="EEEEEE"/>
            </w:tcBorders>
            <w:shd w:val="clear" w:color="auto" w:fill="FFFFFF"/>
            <w:tcMar>
              <w:top w:w="90" w:type="dxa"/>
              <w:left w:w="150" w:type="dxa"/>
              <w:bottom w:w="90" w:type="dxa"/>
              <w:right w:w="45" w:type="dxa"/>
            </w:tcMar>
            <w:vAlign w:val="center"/>
            <w:hideMark/>
          </w:tcPr>
          <w:p w:rsidR="002E5AB4" w:rsidRDefault="002E5AB4">
            <w:pPr>
              <w:spacing w:line="300" w:lineRule="atLeast"/>
              <w:rPr>
                <w:rFonts w:ascii="Segoe UI" w:hAnsi="Segoe UI" w:cs="Segoe UI"/>
                <w:color w:val="888888"/>
                <w:sz w:val="21"/>
                <w:szCs w:val="21"/>
              </w:rPr>
            </w:pPr>
            <w:hyperlink r:id="rId10" w:tooltip="Add files via upload" w:history="1">
              <w:r>
                <w:rPr>
                  <w:rStyle w:val="Hyperlink"/>
                  <w:rFonts w:ascii="Segoe UI" w:hAnsi="Segoe UI" w:cs="Segoe UI"/>
                  <w:color w:val="888888"/>
                  <w:sz w:val="21"/>
                  <w:szCs w:val="21"/>
                </w:rPr>
                <w:t>Add files via upload</w:t>
              </w:r>
            </w:hyperlink>
          </w:p>
        </w:tc>
        <w:tc>
          <w:tcPr>
            <w:tcW w:w="1875" w:type="dxa"/>
            <w:tcBorders>
              <w:top w:val="single" w:sz="6" w:space="0" w:color="EEEEEE"/>
            </w:tcBorders>
            <w:shd w:val="clear" w:color="auto" w:fill="FFFFFF"/>
            <w:noWrap/>
            <w:tcMar>
              <w:top w:w="90" w:type="dxa"/>
              <w:left w:w="45" w:type="dxa"/>
              <w:bottom w:w="90" w:type="dxa"/>
              <w:right w:w="150" w:type="dxa"/>
            </w:tcMar>
            <w:vAlign w:val="center"/>
            <w:hideMark/>
          </w:tcPr>
          <w:p w:rsidR="002E5AB4" w:rsidRDefault="002E5AB4">
            <w:pPr>
              <w:spacing w:line="300" w:lineRule="atLeast"/>
              <w:jc w:val="right"/>
              <w:rPr>
                <w:rFonts w:ascii="Segoe UI" w:hAnsi="Segoe UI" w:cs="Segoe UI"/>
                <w:color w:val="888888"/>
                <w:sz w:val="21"/>
                <w:szCs w:val="21"/>
              </w:rPr>
            </w:pPr>
            <w:r>
              <w:rPr>
                <w:rStyle w:val="css-truncate"/>
                <w:rFonts w:ascii="Segoe UI" w:hAnsi="Segoe UI" w:cs="Segoe UI"/>
                <w:color w:val="888888"/>
                <w:sz w:val="21"/>
                <w:szCs w:val="21"/>
              </w:rPr>
              <w:t>a day ago</w:t>
            </w:r>
          </w:p>
        </w:tc>
      </w:tr>
      <w:tr w:rsidR="002E5AB4" w:rsidTr="002E5AB4">
        <w:tc>
          <w:tcPr>
            <w:tcW w:w="255" w:type="dxa"/>
            <w:tcBorders>
              <w:top w:val="single" w:sz="6" w:space="0" w:color="EEEEEE"/>
            </w:tcBorders>
            <w:shd w:val="clear" w:color="auto" w:fill="FFFFFF"/>
            <w:tcMar>
              <w:top w:w="90" w:type="dxa"/>
              <w:left w:w="150" w:type="dxa"/>
              <w:bottom w:w="90" w:type="dxa"/>
              <w:right w:w="30" w:type="dxa"/>
            </w:tcMar>
            <w:vAlign w:val="center"/>
            <w:hideMark/>
          </w:tcPr>
          <w:p w:rsidR="002E5AB4" w:rsidRDefault="002E5AB4">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FFFFFF"/>
            <w:tcMar>
              <w:top w:w="90" w:type="dxa"/>
              <w:left w:w="45" w:type="dxa"/>
              <w:bottom w:w="90" w:type="dxa"/>
              <w:right w:w="45" w:type="dxa"/>
            </w:tcMar>
            <w:vAlign w:val="center"/>
            <w:hideMark/>
          </w:tcPr>
          <w:p w:rsidR="002E5AB4" w:rsidRDefault="002E5AB4">
            <w:pPr>
              <w:spacing w:line="300" w:lineRule="atLeast"/>
              <w:rPr>
                <w:rFonts w:ascii="Segoe UI" w:hAnsi="Segoe UI" w:cs="Segoe UI"/>
                <w:color w:val="333333"/>
                <w:sz w:val="21"/>
                <w:szCs w:val="21"/>
              </w:rPr>
            </w:pPr>
            <w:hyperlink r:id="rId11" w:tooltip="PhoneNumber.java" w:history="1">
              <w:r>
                <w:rPr>
                  <w:rStyle w:val="Hyperlink"/>
                  <w:rFonts w:ascii="Segoe UI" w:hAnsi="Segoe UI" w:cs="Segoe UI"/>
                  <w:color w:val="4078C0"/>
                  <w:sz w:val="21"/>
                  <w:szCs w:val="21"/>
                </w:rPr>
                <w:t>PhoneNumber.java</w:t>
              </w:r>
            </w:hyperlink>
          </w:p>
        </w:tc>
        <w:tc>
          <w:tcPr>
            <w:tcW w:w="0" w:type="auto"/>
            <w:tcBorders>
              <w:top w:val="single" w:sz="6" w:space="0" w:color="EEEEEE"/>
            </w:tcBorders>
            <w:shd w:val="clear" w:color="auto" w:fill="FFFFFF"/>
            <w:tcMar>
              <w:top w:w="90" w:type="dxa"/>
              <w:left w:w="150" w:type="dxa"/>
              <w:bottom w:w="90" w:type="dxa"/>
              <w:right w:w="45" w:type="dxa"/>
            </w:tcMar>
            <w:vAlign w:val="center"/>
            <w:hideMark/>
          </w:tcPr>
          <w:p w:rsidR="002E5AB4" w:rsidRDefault="002E5AB4">
            <w:pPr>
              <w:spacing w:line="300" w:lineRule="atLeast"/>
              <w:rPr>
                <w:rFonts w:ascii="Segoe UI" w:hAnsi="Segoe UI" w:cs="Segoe UI"/>
                <w:color w:val="888888"/>
                <w:sz w:val="21"/>
                <w:szCs w:val="21"/>
              </w:rPr>
            </w:pPr>
            <w:hyperlink r:id="rId12" w:tooltip="Add files via upload" w:history="1">
              <w:r>
                <w:rPr>
                  <w:rStyle w:val="Hyperlink"/>
                  <w:rFonts w:ascii="Segoe UI" w:hAnsi="Segoe UI" w:cs="Segoe UI"/>
                  <w:color w:val="888888"/>
                  <w:sz w:val="21"/>
                  <w:szCs w:val="21"/>
                </w:rPr>
                <w:t>Add files via upload</w:t>
              </w:r>
            </w:hyperlink>
          </w:p>
        </w:tc>
        <w:tc>
          <w:tcPr>
            <w:tcW w:w="1875" w:type="dxa"/>
            <w:tcBorders>
              <w:top w:val="single" w:sz="6" w:space="0" w:color="EEEEEE"/>
            </w:tcBorders>
            <w:shd w:val="clear" w:color="auto" w:fill="FFFFFF"/>
            <w:noWrap/>
            <w:tcMar>
              <w:top w:w="90" w:type="dxa"/>
              <w:left w:w="45" w:type="dxa"/>
              <w:bottom w:w="90" w:type="dxa"/>
              <w:right w:w="150" w:type="dxa"/>
            </w:tcMar>
            <w:vAlign w:val="center"/>
            <w:hideMark/>
          </w:tcPr>
          <w:p w:rsidR="002E5AB4" w:rsidRDefault="002E5AB4">
            <w:pPr>
              <w:spacing w:line="300" w:lineRule="atLeast"/>
              <w:jc w:val="right"/>
              <w:rPr>
                <w:rFonts w:ascii="Segoe UI" w:hAnsi="Segoe UI" w:cs="Segoe UI"/>
                <w:color w:val="888888"/>
                <w:sz w:val="21"/>
                <w:szCs w:val="21"/>
              </w:rPr>
            </w:pPr>
            <w:r>
              <w:rPr>
                <w:rStyle w:val="css-truncate"/>
                <w:rFonts w:ascii="Segoe UI" w:hAnsi="Segoe UI" w:cs="Segoe UI"/>
                <w:color w:val="888888"/>
                <w:sz w:val="21"/>
                <w:szCs w:val="21"/>
              </w:rPr>
              <w:t>a day ago</w:t>
            </w:r>
          </w:p>
        </w:tc>
      </w:tr>
      <w:tr w:rsidR="002E5AB4" w:rsidTr="002E5AB4">
        <w:tc>
          <w:tcPr>
            <w:tcW w:w="255" w:type="dxa"/>
            <w:tcBorders>
              <w:top w:val="single" w:sz="6" w:space="0" w:color="EEEEEE"/>
            </w:tcBorders>
            <w:shd w:val="clear" w:color="auto" w:fill="FFFFFF"/>
            <w:tcMar>
              <w:top w:w="90" w:type="dxa"/>
              <w:left w:w="150" w:type="dxa"/>
              <w:bottom w:w="90" w:type="dxa"/>
              <w:right w:w="30" w:type="dxa"/>
            </w:tcMar>
            <w:vAlign w:val="center"/>
            <w:hideMark/>
          </w:tcPr>
          <w:p w:rsidR="002E5AB4" w:rsidRDefault="002E5AB4">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FFFFFF"/>
            <w:tcMar>
              <w:top w:w="90" w:type="dxa"/>
              <w:left w:w="45" w:type="dxa"/>
              <w:bottom w:w="90" w:type="dxa"/>
              <w:right w:w="45" w:type="dxa"/>
            </w:tcMar>
            <w:vAlign w:val="center"/>
            <w:hideMark/>
          </w:tcPr>
          <w:p w:rsidR="002E5AB4" w:rsidRDefault="002E5AB4">
            <w:pPr>
              <w:spacing w:line="300" w:lineRule="atLeast"/>
              <w:rPr>
                <w:rFonts w:ascii="Segoe UI" w:hAnsi="Segoe UI" w:cs="Segoe UI"/>
                <w:color w:val="333333"/>
                <w:sz w:val="21"/>
                <w:szCs w:val="21"/>
              </w:rPr>
            </w:pPr>
            <w:hyperlink r:id="rId13" w:tooltip="README.md" w:history="1">
              <w:r>
                <w:rPr>
                  <w:rStyle w:val="Hyperlink"/>
                  <w:rFonts w:ascii="Segoe UI" w:hAnsi="Segoe UI" w:cs="Segoe UI"/>
                  <w:color w:val="4078C0"/>
                  <w:sz w:val="21"/>
                  <w:szCs w:val="21"/>
                </w:rPr>
                <w:t>README.md</w:t>
              </w:r>
            </w:hyperlink>
          </w:p>
        </w:tc>
        <w:tc>
          <w:tcPr>
            <w:tcW w:w="0" w:type="auto"/>
            <w:tcBorders>
              <w:top w:val="single" w:sz="6" w:space="0" w:color="EEEEEE"/>
            </w:tcBorders>
            <w:shd w:val="clear" w:color="auto" w:fill="FFFFFF"/>
            <w:tcMar>
              <w:top w:w="90" w:type="dxa"/>
              <w:left w:w="150" w:type="dxa"/>
              <w:bottom w:w="90" w:type="dxa"/>
              <w:right w:w="45" w:type="dxa"/>
            </w:tcMar>
            <w:vAlign w:val="center"/>
            <w:hideMark/>
          </w:tcPr>
          <w:p w:rsidR="002E5AB4" w:rsidRDefault="002E5AB4">
            <w:pPr>
              <w:spacing w:line="300" w:lineRule="atLeast"/>
              <w:rPr>
                <w:rFonts w:ascii="Segoe UI" w:hAnsi="Segoe UI" w:cs="Segoe UI"/>
                <w:color w:val="888888"/>
                <w:sz w:val="21"/>
                <w:szCs w:val="21"/>
              </w:rPr>
            </w:pPr>
            <w:hyperlink r:id="rId14" w:tooltip="Initial commit" w:history="1">
              <w:r>
                <w:rPr>
                  <w:rStyle w:val="Hyperlink"/>
                  <w:rFonts w:ascii="Segoe UI" w:hAnsi="Segoe UI" w:cs="Segoe UI"/>
                  <w:color w:val="888888"/>
                  <w:sz w:val="21"/>
                  <w:szCs w:val="21"/>
                </w:rPr>
                <w:t>Initial commit</w:t>
              </w:r>
            </w:hyperlink>
          </w:p>
        </w:tc>
        <w:tc>
          <w:tcPr>
            <w:tcW w:w="1875" w:type="dxa"/>
            <w:tcBorders>
              <w:top w:val="single" w:sz="6" w:space="0" w:color="EEEEEE"/>
            </w:tcBorders>
            <w:shd w:val="clear" w:color="auto" w:fill="FFFFFF"/>
            <w:noWrap/>
            <w:tcMar>
              <w:top w:w="90" w:type="dxa"/>
              <w:left w:w="45" w:type="dxa"/>
              <w:bottom w:w="90" w:type="dxa"/>
              <w:right w:w="150" w:type="dxa"/>
            </w:tcMar>
            <w:vAlign w:val="center"/>
            <w:hideMark/>
          </w:tcPr>
          <w:p w:rsidR="002E5AB4" w:rsidRDefault="002E5AB4">
            <w:pPr>
              <w:spacing w:line="300" w:lineRule="atLeast"/>
              <w:jc w:val="right"/>
              <w:rPr>
                <w:rFonts w:ascii="Segoe UI" w:hAnsi="Segoe UI" w:cs="Segoe UI"/>
                <w:color w:val="888888"/>
                <w:sz w:val="21"/>
                <w:szCs w:val="21"/>
              </w:rPr>
            </w:pPr>
            <w:r>
              <w:rPr>
                <w:rStyle w:val="css-truncate"/>
                <w:rFonts w:ascii="Segoe UI" w:hAnsi="Segoe UI" w:cs="Segoe UI"/>
                <w:color w:val="888888"/>
                <w:sz w:val="21"/>
                <w:szCs w:val="21"/>
              </w:rPr>
              <w:t>21 days ago</w:t>
            </w:r>
          </w:p>
        </w:tc>
      </w:tr>
      <w:tr w:rsidR="002E5AB4" w:rsidTr="002E5AB4">
        <w:tc>
          <w:tcPr>
            <w:tcW w:w="255" w:type="dxa"/>
            <w:tcBorders>
              <w:top w:val="single" w:sz="6" w:space="0" w:color="EEEEEE"/>
            </w:tcBorders>
            <w:shd w:val="clear" w:color="auto" w:fill="FFFFFF"/>
            <w:tcMar>
              <w:top w:w="90" w:type="dxa"/>
              <w:left w:w="150" w:type="dxa"/>
              <w:bottom w:w="90" w:type="dxa"/>
              <w:right w:w="30" w:type="dxa"/>
            </w:tcMar>
            <w:vAlign w:val="center"/>
            <w:hideMark/>
          </w:tcPr>
          <w:p w:rsidR="002E5AB4" w:rsidRDefault="002E5AB4">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FFFFFF"/>
            <w:tcMar>
              <w:top w:w="90" w:type="dxa"/>
              <w:left w:w="45" w:type="dxa"/>
              <w:bottom w:w="90" w:type="dxa"/>
              <w:right w:w="45" w:type="dxa"/>
            </w:tcMar>
            <w:vAlign w:val="center"/>
            <w:hideMark/>
          </w:tcPr>
          <w:p w:rsidR="002E5AB4" w:rsidRDefault="002E5AB4">
            <w:pPr>
              <w:spacing w:line="300" w:lineRule="atLeast"/>
              <w:rPr>
                <w:rFonts w:ascii="Segoe UI" w:hAnsi="Segoe UI" w:cs="Segoe UI"/>
                <w:color w:val="333333"/>
                <w:sz w:val="21"/>
                <w:szCs w:val="21"/>
              </w:rPr>
            </w:pPr>
            <w:hyperlink r:id="rId15" w:tooltip="User.java" w:history="1">
              <w:r>
                <w:rPr>
                  <w:rStyle w:val="Hyperlink"/>
                  <w:rFonts w:ascii="Segoe UI" w:hAnsi="Segoe UI" w:cs="Segoe UI"/>
                  <w:color w:val="4078C0"/>
                  <w:sz w:val="21"/>
                  <w:szCs w:val="21"/>
                </w:rPr>
                <w:t>User.java</w:t>
              </w:r>
            </w:hyperlink>
          </w:p>
        </w:tc>
        <w:tc>
          <w:tcPr>
            <w:tcW w:w="0" w:type="auto"/>
            <w:tcBorders>
              <w:top w:val="single" w:sz="6" w:space="0" w:color="EEEEEE"/>
            </w:tcBorders>
            <w:shd w:val="clear" w:color="auto" w:fill="FFFFFF"/>
            <w:tcMar>
              <w:top w:w="90" w:type="dxa"/>
              <w:left w:w="150" w:type="dxa"/>
              <w:bottom w:w="90" w:type="dxa"/>
              <w:right w:w="45" w:type="dxa"/>
            </w:tcMar>
            <w:vAlign w:val="center"/>
            <w:hideMark/>
          </w:tcPr>
          <w:p w:rsidR="002E5AB4" w:rsidRDefault="002E5AB4">
            <w:pPr>
              <w:spacing w:line="300" w:lineRule="atLeast"/>
              <w:rPr>
                <w:rFonts w:ascii="Segoe UI" w:hAnsi="Segoe UI" w:cs="Segoe UI"/>
                <w:color w:val="888888"/>
                <w:sz w:val="21"/>
                <w:szCs w:val="21"/>
              </w:rPr>
            </w:pPr>
            <w:hyperlink r:id="rId16" w:tooltip="Add files via upload" w:history="1">
              <w:r>
                <w:rPr>
                  <w:rStyle w:val="Hyperlink"/>
                  <w:rFonts w:ascii="Segoe UI" w:hAnsi="Segoe UI" w:cs="Segoe UI"/>
                  <w:color w:val="888888"/>
                  <w:sz w:val="21"/>
                  <w:szCs w:val="21"/>
                </w:rPr>
                <w:t>Add files via upload</w:t>
              </w:r>
            </w:hyperlink>
          </w:p>
        </w:tc>
        <w:tc>
          <w:tcPr>
            <w:tcW w:w="1875" w:type="dxa"/>
            <w:tcBorders>
              <w:top w:val="single" w:sz="6" w:space="0" w:color="EEEEEE"/>
            </w:tcBorders>
            <w:shd w:val="clear" w:color="auto" w:fill="FFFFFF"/>
            <w:noWrap/>
            <w:tcMar>
              <w:top w:w="90" w:type="dxa"/>
              <w:left w:w="45" w:type="dxa"/>
              <w:bottom w:w="90" w:type="dxa"/>
              <w:right w:w="150" w:type="dxa"/>
            </w:tcMar>
            <w:vAlign w:val="center"/>
            <w:hideMark/>
          </w:tcPr>
          <w:p w:rsidR="002E5AB4" w:rsidRDefault="002E5AB4">
            <w:pPr>
              <w:spacing w:line="300" w:lineRule="atLeast"/>
              <w:jc w:val="right"/>
              <w:rPr>
                <w:rFonts w:ascii="Segoe UI" w:hAnsi="Segoe UI" w:cs="Segoe UI"/>
                <w:color w:val="888888"/>
                <w:sz w:val="21"/>
                <w:szCs w:val="21"/>
              </w:rPr>
            </w:pPr>
            <w:r>
              <w:rPr>
                <w:rStyle w:val="css-truncate"/>
                <w:rFonts w:ascii="Segoe UI" w:hAnsi="Segoe UI" w:cs="Segoe UI"/>
                <w:color w:val="888888"/>
                <w:sz w:val="21"/>
                <w:szCs w:val="21"/>
              </w:rPr>
              <w:t>a day ago</w:t>
            </w:r>
          </w:p>
        </w:tc>
      </w:tr>
      <w:tr w:rsidR="002E5AB4" w:rsidTr="002E5AB4">
        <w:trPr>
          <w:gridAfter w:val="3"/>
          <w:wAfter w:w="14415" w:type="dxa"/>
        </w:trPr>
        <w:tc>
          <w:tcPr>
            <w:tcW w:w="255" w:type="dxa"/>
            <w:tcBorders>
              <w:top w:val="single" w:sz="6" w:space="0" w:color="EEEEEE"/>
            </w:tcBorders>
            <w:shd w:val="clear" w:color="auto" w:fill="F5F5F5"/>
            <w:tcMar>
              <w:top w:w="90" w:type="dxa"/>
              <w:left w:w="150" w:type="dxa"/>
              <w:bottom w:w="90" w:type="dxa"/>
              <w:right w:w="30" w:type="dxa"/>
            </w:tcMar>
            <w:vAlign w:val="center"/>
            <w:hideMark/>
          </w:tcPr>
          <w:p w:rsidR="002E5AB4" w:rsidRDefault="002E5AB4">
            <w:pPr>
              <w:spacing w:line="300" w:lineRule="atLeast"/>
              <w:jc w:val="right"/>
              <w:rPr>
                <w:rFonts w:ascii="Segoe UI" w:hAnsi="Segoe UI" w:cs="Segoe UI"/>
                <w:color w:val="888888"/>
                <w:sz w:val="21"/>
                <w:szCs w:val="21"/>
              </w:rPr>
            </w:pPr>
          </w:p>
        </w:tc>
      </w:tr>
    </w:tbl>
    <w:p w:rsidR="002E5AB4" w:rsidRPr="00DB6594" w:rsidRDefault="002E5AB4" w:rsidP="00DB6594"/>
    <w:p w:rsidR="00DB6594" w:rsidRDefault="00DB6594"/>
    <w:p w:rsidR="00DB6594" w:rsidRDefault="00DB6594"/>
    <w:sectPr w:rsidR="00DB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94"/>
    <w:rsid w:val="002E5AB4"/>
    <w:rsid w:val="00552EB5"/>
    <w:rsid w:val="00B5129B"/>
    <w:rsid w:val="00C24F25"/>
    <w:rsid w:val="00DB6594"/>
    <w:rsid w:val="00DF66C3"/>
    <w:rsid w:val="00E70B2E"/>
    <w:rsid w:val="00E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8DD5"/>
  <w15:chartTrackingRefBased/>
  <w15:docId w15:val="{2394F2E8-1A11-4C50-903E-D41CB1FB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AB4"/>
    <w:rPr>
      <w:color w:val="0563C1" w:themeColor="hyperlink"/>
      <w:u w:val="single"/>
    </w:rPr>
  </w:style>
  <w:style w:type="character" w:customStyle="1" w:styleId="css-truncate">
    <w:name w:val="css-truncate"/>
    <w:basedOn w:val="DefaultParagraphFont"/>
    <w:rsid w:val="002E5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716286">
      <w:bodyDiv w:val="1"/>
      <w:marLeft w:val="0"/>
      <w:marRight w:val="0"/>
      <w:marTop w:val="0"/>
      <w:marBottom w:val="0"/>
      <w:divBdr>
        <w:top w:val="none" w:sz="0" w:space="0" w:color="auto"/>
        <w:left w:val="none" w:sz="0" w:space="0" w:color="auto"/>
        <w:bottom w:val="none" w:sz="0" w:space="0" w:color="auto"/>
        <w:right w:val="none" w:sz="0" w:space="0" w:color="auto"/>
      </w:divBdr>
    </w:div>
    <w:div w:id="211932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eb/cit360/commit/e0c5796274ff15f47ae73c5bf1fc2a81eda6eadc" TargetMode="External"/><Relationship Id="rId13" Type="http://schemas.openxmlformats.org/officeDocument/2006/relationships/hyperlink" Target="https://github.com/traneb/cit360/blob/hibernate/README.m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raneb/cit360/blob/hibernate/HibernateConfig.java" TargetMode="External"/><Relationship Id="rId12" Type="http://schemas.openxmlformats.org/officeDocument/2006/relationships/hyperlink" Target="https://github.com/traneb/cit360/commit/03491d7e66d365c676a4a289bd9093d197b5282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traneb/cit360/commit/03491d7e66d365c676a4a289bd9093d197b5282f" TargetMode="External"/><Relationship Id="rId1" Type="http://schemas.openxmlformats.org/officeDocument/2006/relationships/styles" Target="styles.xml"/><Relationship Id="rId6" Type="http://schemas.openxmlformats.org/officeDocument/2006/relationships/hyperlink" Target="https://github.com/traneb/cit360/commit/384d321fa1c6a924b5a0be16783c2fb3f3e6e21d" TargetMode="External"/><Relationship Id="rId11" Type="http://schemas.openxmlformats.org/officeDocument/2006/relationships/hyperlink" Target="https://github.com/traneb/cit360/blob/hibernate/PhoneNumber.java" TargetMode="External"/><Relationship Id="rId5" Type="http://schemas.openxmlformats.org/officeDocument/2006/relationships/hyperlink" Target="https://github.com/traneb/cit360/blob/hibernate/Hibernate" TargetMode="External"/><Relationship Id="rId15" Type="http://schemas.openxmlformats.org/officeDocument/2006/relationships/hyperlink" Target="https://github.com/traneb/cit360/blob/hibernate/User.java" TargetMode="External"/><Relationship Id="rId10" Type="http://schemas.openxmlformats.org/officeDocument/2006/relationships/hyperlink" Target="https://github.com/traneb/cit360/commit/03491d7e66d365c676a4a289bd9093d197b5282f" TargetMode="External"/><Relationship Id="rId4" Type="http://schemas.openxmlformats.org/officeDocument/2006/relationships/hyperlink" Target="https://github.com/traneb/cit360/tree/hibernate" TargetMode="External"/><Relationship Id="rId9" Type="http://schemas.openxmlformats.org/officeDocument/2006/relationships/hyperlink" Target="https://github.com/traneb/cit360/blob/hibernate/HibernateRunner.java" TargetMode="External"/><Relationship Id="rId14" Type="http://schemas.openxmlformats.org/officeDocument/2006/relationships/hyperlink" Target="https://github.com/traneb/cit360/commit/3d54919c5b1c8c3e294baaa0989c9ad9f63078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trane</dc:creator>
  <cp:keywords/>
  <dc:description/>
  <cp:lastModifiedBy>ben trane</cp:lastModifiedBy>
  <cp:revision>1</cp:revision>
  <dcterms:created xsi:type="dcterms:W3CDTF">2017-02-06T16:28:00Z</dcterms:created>
  <dcterms:modified xsi:type="dcterms:W3CDTF">2017-02-08T16:27:00Z</dcterms:modified>
</cp:coreProperties>
</file>