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90D723" w14:textId="77777777" w:rsidR="007A503B" w:rsidRDefault="00000000">
      <w:pPr>
        <w:pStyle w:val="Heading1"/>
        <w:spacing w:before="320" w:after="160"/>
      </w:pPr>
      <w:r>
        <w:rPr>
          <w:b/>
          <w:bCs/>
          <w:color w:val="1F3864"/>
          <w:sz w:val="30"/>
          <w:szCs w:val="30"/>
        </w:rPr>
        <w:t>1. Bối cảnh và yêu cầu</w:t>
      </w:r>
    </w:p>
    <w:p w14:paraId="709A25FD" w14:textId="77777777" w:rsidR="007A503B" w:rsidRDefault="00000000">
      <w:pPr>
        <w:spacing w:after="120" w:line="300" w:lineRule="auto"/>
      </w:pPr>
      <w:r>
        <w:t>LogiChain là nền tảng quản lý kho vận. Đội Business Analyst vừa hoàn thành bản thảo SRS cho phân hệ Quản lý đơn hàng nội bộ; trước khi trình phê duyệt, tài liệu cần được rà soát lại cấu trúc theo IEEE 830-1998 và chất lượng câu chữ. Bản thảo có hai vấn đề: (1) một số nội dung/sơ đồ đặt sai chương; (2) một số câu yêu cầu chứa từ ngữ cảm tính, không đo lường được.</w:t>
      </w:r>
    </w:p>
    <w:p w14:paraId="64B057AA" w14:textId="77777777" w:rsidR="007A503B" w:rsidRDefault="00000000">
      <w:pPr>
        <w:pStyle w:val="Heading1"/>
        <w:spacing w:before="320" w:after="160"/>
      </w:pPr>
      <w:r>
        <w:rPr>
          <w:b/>
          <w:bCs/>
          <w:color w:val="1F3864"/>
          <w:sz w:val="30"/>
          <w:szCs w:val="30"/>
        </w:rPr>
        <w:t>2. Bước 1 – Xác định vị trí theo IEEE 830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00"/>
        <w:gridCol w:w="2926"/>
      </w:tblGrid>
      <w:tr w:rsidR="007A503B" w14:paraId="457CF99A" w14:textId="77777777">
        <w:tblPrEx>
          <w:tblCellMar>
            <w:top w:w="0" w:type="dxa"/>
            <w:bottom w:w="0" w:type="dxa"/>
          </w:tblCellMar>
        </w:tblPrEx>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5C1FFF3B" w14:textId="77777777" w:rsidR="007A503B" w:rsidRDefault="00000000">
            <w:pPr>
              <w:spacing w:after="50"/>
            </w:pPr>
            <w:r>
              <w:rPr>
                <w:b/>
                <w:bCs/>
                <w:sz w:val="21"/>
                <w:szCs w:val="21"/>
              </w:rPr>
              <w:t>Nội dung</w:t>
            </w:r>
          </w:p>
        </w:tc>
        <w:tc>
          <w:tcPr>
            <w:tcW w:w="31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528F588B" w14:textId="77777777" w:rsidR="007A503B" w:rsidRDefault="00000000">
            <w:pPr>
              <w:spacing w:after="50"/>
            </w:pPr>
            <w:r>
              <w:rPr>
                <w:b/>
                <w:bCs/>
                <w:sz w:val="21"/>
                <w:szCs w:val="21"/>
              </w:rPr>
              <w:t>Vị trí đề xuất</w:t>
            </w:r>
          </w:p>
        </w:tc>
        <w:tc>
          <w:tcPr>
            <w:tcW w:w="2926"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6044ABBA" w14:textId="77777777" w:rsidR="007A503B" w:rsidRDefault="00000000">
            <w:pPr>
              <w:spacing w:after="50"/>
            </w:pPr>
            <w:r>
              <w:rPr>
                <w:b/>
                <w:bCs/>
                <w:sz w:val="21"/>
                <w:szCs w:val="21"/>
              </w:rPr>
              <w:t>Đúng/Sai – vị trí đúng nếu sai</w:t>
            </w:r>
          </w:p>
        </w:tc>
      </w:tr>
      <w:tr w:rsidR="007A503B" w14:paraId="2847EBE3"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806C86" w14:textId="77777777" w:rsidR="007A503B" w:rsidRDefault="00000000">
            <w:pPr>
              <w:spacing w:after="50"/>
            </w:pPr>
            <w:r>
              <w:rPr>
                <w:sz w:val="21"/>
                <w:szCs w:val="21"/>
              </w:rPr>
              <w:t>Mục A (định nghĩa SKU)</w:t>
            </w:r>
          </w:p>
        </w:tc>
        <w:tc>
          <w:tcPr>
            <w:tcW w:w="3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D039E0" w14:textId="77777777" w:rsidR="007A503B" w:rsidRDefault="00000000">
            <w:pPr>
              <w:spacing w:after="50"/>
            </w:pPr>
            <w:r>
              <w:rPr>
                <w:sz w:val="21"/>
                <w:szCs w:val="21"/>
              </w:rPr>
              <w:t>2.4 Constraints</w:t>
            </w:r>
          </w:p>
        </w:tc>
        <w:tc>
          <w:tcPr>
            <w:tcW w:w="29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49477A" w14:textId="77777777" w:rsidR="007A503B" w:rsidRDefault="00000000">
            <w:pPr>
              <w:spacing w:after="50"/>
            </w:pPr>
            <w:r>
              <w:rPr>
                <w:sz w:val="21"/>
                <w:szCs w:val="21"/>
              </w:rPr>
              <w:t>Sai – đúng là 1.3 Definitions, Acronyms and Abbreviations</w:t>
            </w:r>
          </w:p>
        </w:tc>
      </w:tr>
      <w:tr w:rsidR="007A503B" w14:paraId="146A1EFA"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3131C3" w14:textId="77777777" w:rsidR="007A503B" w:rsidRDefault="00000000">
            <w:pPr>
              <w:spacing w:after="50"/>
            </w:pPr>
            <w:r>
              <w:rPr>
                <w:sz w:val="21"/>
                <w:szCs w:val="21"/>
              </w:rPr>
              <w:t>Mục B (3 yêu cầu chức năng)</w:t>
            </w:r>
          </w:p>
        </w:tc>
        <w:tc>
          <w:tcPr>
            <w:tcW w:w="3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4EFEEC" w14:textId="77777777" w:rsidR="007A503B" w:rsidRDefault="00000000">
            <w:pPr>
              <w:spacing w:after="50"/>
            </w:pPr>
            <w:r>
              <w:rPr>
                <w:sz w:val="21"/>
                <w:szCs w:val="21"/>
              </w:rPr>
              <w:t>3.2 Functional Requirements</w:t>
            </w:r>
          </w:p>
        </w:tc>
        <w:tc>
          <w:tcPr>
            <w:tcW w:w="29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9691F3" w14:textId="77777777" w:rsidR="007A503B" w:rsidRDefault="00000000">
            <w:pPr>
              <w:spacing w:after="50"/>
            </w:pPr>
            <w:r>
              <w:rPr>
                <w:sz w:val="21"/>
                <w:szCs w:val="21"/>
              </w:rPr>
              <w:t>Đúng</w:t>
            </w:r>
          </w:p>
        </w:tc>
      </w:tr>
      <w:tr w:rsidR="007A503B" w14:paraId="49646838"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330E7F" w14:textId="77777777" w:rsidR="007A503B" w:rsidRDefault="00000000">
            <w:pPr>
              <w:spacing w:after="50"/>
            </w:pPr>
            <w:r>
              <w:rPr>
                <w:sz w:val="21"/>
                <w:szCs w:val="21"/>
              </w:rPr>
              <w:t>Danh sách Actor/Use Case tổng thể</w:t>
            </w:r>
          </w:p>
        </w:tc>
        <w:tc>
          <w:tcPr>
            <w:tcW w:w="3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C00863" w14:textId="77777777" w:rsidR="007A503B" w:rsidRDefault="00000000">
            <w:pPr>
              <w:spacing w:after="50"/>
            </w:pPr>
            <w:r>
              <w:rPr>
                <w:sz w:val="21"/>
                <w:szCs w:val="21"/>
              </w:rPr>
              <w:t>2.2 Product Functions</w:t>
            </w:r>
          </w:p>
        </w:tc>
        <w:tc>
          <w:tcPr>
            <w:tcW w:w="29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0E872B" w14:textId="77777777" w:rsidR="007A503B" w:rsidRDefault="00000000">
            <w:pPr>
              <w:spacing w:after="50"/>
            </w:pPr>
            <w:r>
              <w:rPr>
                <w:sz w:val="21"/>
                <w:szCs w:val="21"/>
              </w:rPr>
              <w:t>—</w:t>
            </w:r>
          </w:p>
        </w:tc>
      </w:tr>
      <w:tr w:rsidR="007A503B" w14:paraId="26AFC190"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FEFFE4" w14:textId="77777777" w:rsidR="007A503B" w:rsidRDefault="00000000">
            <w:pPr>
              <w:spacing w:after="50"/>
            </w:pPr>
            <w:r>
              <w:rPr>
                <w:sz w:val="21"/>
                <w:szCs w:val="21"/>
              </w:rPr>
              <w:t>Sơ đồ Sequence quét mã vạch (minh họa REQ-02)</w:t>
            </w:r>
          </w:p>
        </w:tc>
        <w:tc>
          <w:tcPr>
            <w:tcW w:w="3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AB959B" w14:textId="77777777" w:rsidR="007A503B" w:rsidRDefault="00000000">
            <w:pPr>
              <w:spacing w:after="50"/>
            </w:pPr>
            <w:r>
              <w:rPr>
                <w:sz w:val="21"/>
                <w:szCs w:val="21"/>
              </w:rPr>
              <w:t>3.2 Functional Requirements (đặt ngay cạnh REQ-02)</w:t>
            </w:r>
          </w:p>
        </w:tc>
        <w:tc>
          <w:tcPr>
            <w:tcW w:w="29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975BF7" w14:textId="77777777" w:rsidR="007A503B" w:rsidRDefault="00000000">
            <w:pPr>
              <w:spacing w:after="50"/>
            </w:pPr>
            <w:r>
              <w:rPr>
                <w:sz w:val="21"/>
                <w:szCs w:val="21"/>
              </w:rPr>
              <w:t>—</w:t>
            </w:r>
          </w:p>
        </w:tc>
      </w:tr>
    </w:tbl>
    <w:p w14:paraId="3FA178F2" w14:textId="77777777" w:rsidR="007A503B" w:rsidRDefault="007A503B">
      <w:pPr>
        <w:spacing w:after="100"/>
      </w:pPr>
    </w:p>
    <w:p w14:paraId="30A9B3C5" w14:textId="77777777" w:rsidR="007A503B" w:rsidRDefault="00000000">
      <w:pPr>
        <w:spacing w:after="120" w:line="300" w:lineRule="auto"/>
      </w:pPr>
      <w:r>
        <w:t>Giải thích:</w:t>
      </w:r>
    </w:p>
    <w:p w14:paraId="7962523F" w14:textId="77777777" w:rsidR="007A503B" w:rsidRDefault="00000000">
      <w:pPr>
        <w:pStyle w:val="ListParagraph"/>
        <w:numPr>
          <w:ilvl w:val="0"/>
          <w:numId w:val="2"/>
        </w:numPr>
        <w:spacing w:after="100" w:line="300" w:lineRule="auto"/>
      </w:pPr>
      <w:r>
        <w:rPr>
          <w:b/>
          <w:bCs/>
        </w:rPr>
        <w:t xml:space="preserve">Mục A: </w:t>
      </w:r>
      <w:r>
        <w:t>đây là định nghĩa thuật ngữ, thuộc mục 1.3. Mục 2.4 Constraints chỉ chứa các ràng buộc (pháp lý, phần cứng, giao thức, giới hạn nghiệp vụ), không chứa định nghĩa.</w:t>
      </w:r>
    </w:p>
    <w:p w14:paraId="4BFA383E" w14:textId="77777777" w:rsidR="007A503B" w:rsidRDefault="00000000">
      <w:pPr>
        <w:pStyle w:val="ListParagraph"/>
        <w:numPr>
          <w:ilvl w:val="0"/>
          <w:numId w:val="2"/>
        </w:numPr>
        <w:spacing w:after="100" w:line="300" w:lineRule="auto"/>
      </w:pPr>
      <w:r>
        <w:rPr>
          <w:b/>
          <w:bCs/>
        </w:rPr>
        <w:t xml:space="preserve">Mục B: </w:t>
      </w:r>
      <w:r>
        <w:t>các yêu cầu hệ thống phải làm được là yêu cầu chức năng, nằm ở 3.2.</w:t>
      </w:r>
    </w:p>
    <w:p w14:paraId="594C7804" w14:textId="77777777" w:rsidR="007A503B" w:rsidRDefault="00000000">
      <w:pPr>
        <w:pStyle w:val="ListParagraph"/>
        <w:numPr>
          <w:ilvl w:val="0"/>
          <w:numId w:val="2"/>
        </w:numPr>
        <w:spacing w:after="100" w:line="300" w:lineRule="auto"/>
      </w:pPr>
      <w:r>
        <w:rPr>
          <w:b/>
          <w:bCs/>
        </w:rPr>
        <w:t xml:space="preserve">Danh sách Actor/Use Case: </w:t>
      </w:r>
      <w:r>
        <w:t>là bản tóm tắt các chức năng chính của sản phẩm theo từng tác nhân nên đặt ở 2.2 Product Functions (Chương 2, Mô tả tổng quan). Phần mô tả đặc điểm từng nhóm người dùng, nếu cần, đặt ở 2.3 User Characteristics.</w:t>
      </w:r>
    </w:p>
    <w:p w14:paraId="65A514F5" w14:textId="77777777" w:rsidR="007A503B" w:rsidRDefault="00000000">
      <w:pPr>
        <w:pStyle w:val="ListParagraph"/>
        <w:numPr>
          <w:ilvl w:val="0"/>
          <w:numId w:val="2"/>
        </w:numPr>
        <w:spacing w:after="100" w:line="300" w:lineRule="auto"/>
      </w:pPr>
      <w:r>
        <w:rPr>
          <w:b/>
          <w:bCs/>
        </w:rPr>
        <w:t xml:space="preserve">Sơ đồ Sequence: </w:t>
      </w:r>
      <w:r>
        <w:t>sơ đồ minh họa chi tiết cách hệ thống thực hiện REQ-02, là nội dung đặc tả cụ thể nên thuộc Chương 3, mục 3.2, đặt cạnh yêu cầu mà nó minh họa (không để ở Chương 2).</w:t>
      </w:r>
    </w:p>
    <w:p w14:paraId="0921DD3D" w14:textId="77777777" w:rsidR="007A503B" w:rsidRDefault="00000000">
      <w:pPr>
        <w:pStyle w:val="Heading1"/>
        <w:spacing w:before="320" w:after="160"/>
      </w:pPr>
      <w:r>
        <w:rPr>
          <w:b/>
          <w:bCs/>
          <w:color w:val="1F3864"/>
          <w:sz w:val="30"/>
          <w:szCs w:val="30"/>
        </w:rPr>
        <w:t>3. Bước 2 – Viết lại REQ-02 và REQ-03 đạt chuẩn Verifiable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900"/>
        <w:gridCol w:w="6026"/>
      </w:tblGrid>
      <w:tr w:rsidR="007A503B" w14:paraId="5EF7143D" w14:textId="77777777">
        <w:tblPrEx>
          <w:tblCellMar>
            <w:top w:w="0" w:type="dxa"/>
            <w:bottom w:w="0" w:type="dxa"/>
          </w:tblCellMar>
        </w:tblPrEx>
        <w:trPr>
          <w:tblHeader/>
        </w:trPr>
        <w:tc>
          <w:tcPr>
            <w:tcW w:w="11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733125A7" w14:textId="77777777" w:rsidR="007A503B" w:rsidRDefault="00000000">
            <w:pPr>
              <w:spacing w:after="50"/>
            </w:pPr>
            <w:r>
              <w:rPr>
                <w:b/>
                <w:bCs/>
                <w:sz w:val="21"/>
                <w:szCs w:val="21"/>
              </w:rPr>
              <w:lastRenderedPageBreak/>
              <w:t>Mã</w:t>
            </w:r>
          </w:p>
        </w:tc>
        <w:tc>
          <w:tcPr>
            <w:tcW w:w="19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3F7E7639" w14:textId="77777777" w:rsidR="007A503B" w:rsidRDefault="00000000">
            <w:pPr>
              <w:spacing w:after="50"/>
            </w:pPr>
            <w:r>
              <w:rPr>
                <w:b/>
                <w:bCs/>
                <w:sz w:val="21"/>
                <w:szCs w:val="21"/>
              </w:rPr>
              <w:t>Từ ngữ cảm tính</w:t>
            </w:r>
          </w:p>
        </w:tc>
        <w:tc>
          <w:tcPr>
            <w:tcW w:w="6026"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718A3A9A" w14:textId="77777777" w:rsidR="007A503B" w:rsidRDefault="00000000">
            <w:pPr>
              <w:spacing w:after="50"/>
            </w:pPr>
            <w:r>
              <w:rPr>
                <w:b/>
                <w:bCs/>
                <w:sz w:val="21"/>
                <w:szCs w:val="21"/>
              </w:rPr>
              <w:t>Viết lại (có chỉ số đo lường cụ thể)</w:t>
            </w:r>
          </w:p>
        </w:tc>
      </w:tr>
      <w:tr w:rsidR="007A503B" w14:paraId="500AAC88" w14:textId="77777777">
        <w:tblPrEx>
          <w:tblCellMar>
            <w:top w:w="0" w:type="dxa"/>
            <w:bottom w:w="0" w:type="dxa"/>
          </w:tblCellMar>
        </w:tblPrEx>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D05063" w14:textId="77777777" w:rsidR="007A503B" w:rsidRDefault="00000000">
            <w:pPr>
              <w:spacing w:after="50"/>
            </w:pPr>
            <w:r>
              <w:rPr>
                <w:sz w:val="21"/>
                <w:szCs w:val="21"/>
              </w:rPr>
              <w:t>REQ-01</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A8B2D8" w14:textId="77777777" w:rsidR="007A503B" w:rsidRDefault="00000000">
            <w:pPr>
              <w:spacing w:after="50"/>
            </w:pPr>
            <w:r>
              <w:rPr>
                <w:sz w:val="21"/>
                <w:szCs w:val="21"/>
              </w:rPr>
              <w:t>(đã đạt chuẩn)</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E1C9E1" w14:textId="77777777" w:rsidR="007A503B" w:rsidRDefault="00000000">
            <w:pPr>
              <w:spacing w:after="50"/>
            </w:pPr>
            <w:r>
              <w:rPr>
                <w:sz w:val="21"/>
                <w:szCs w:val="21"/>
              </w:rPr>
              <w:t>Danh sách đơn hàng hiển thị tối đa 50 dòng/trang, có lọc theo trạng thái.</w:t>
            </w:r>
          </w:p>
        </w:tc>
      </w:tr>
      <w:tr w:rsidR="007A503B" w14:paraId="4E2548B7" w14:textId="77777777">
        <w:tblPrEx>
          <w:tblCellMar>
            <w:top w:w="0" w:type="dxa"/>
            <w:bottom w:w="0" w:type="dxa"/>
          </w:tblCellMar>
        </w:tblPrEx>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89B78C" w14:textId="77777777" w:rsidR="007A503B" w:rsidRDefault="00000000">
            <w:pPr>
              <w:spacing w:after="50"/>
            </w:pPr>
            <w:r>
              <w:rPr>
                <w:sz w:val="21"/>
                <w:szCs w:val="21"/>
              </w:rPr>
              <w:t>REQ-02</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533D0A" w14:textId="77777777" w:rsidR="007A503B" w:rsidRDefault="00000000">
            <w:pPr>
              <w:spacing w:after="50"/>
            </w:pPr>
            <w:r>
              <w:rPr>
                <w:sz w:val="21"/>
                <w:szCs w:val="21"/>
              </w:rPr>
              <w:t>"cực nhanh"</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5997E6" w14:textId="77777777" w:rsidR="007A503B" w:rsidRDefault="00000000">
            <w:pPr>
              <w:spacing w:after="50"/>
            </w:pPr>
            <w:r>
              <w:rPr>
                <w:sz w:val="21"/>
                <w:szCs w:val="21"/>
              </w:rPr>
              <w:t>Khi nhân viên kho quét mã vạch sản phẩm, hệ thống phải trả kết quả quét (thành công hoặc báo lỗi) trong ≤ 1 giây (1.000 ms) ở phân vị 95 (p95), tính từ lúc ứng dụng gửi POST /orders/scan đến lúc nhận phản hồi, khi có 50 thiết bị quét đồng thời.</w:t>
            </w:r>
          </w:p>
        </w:tc>
      </w:tr>
      <w:tr w:rsidR="007A503B" w14:paraId="657481D6" w14:textId="77777777">
        <w:tblPrEx>
          <w:tblCellMar>
            <w:top w:w="0" w:type="dxa"/>
            <w:bottom w:w="0" w:type="dxa"/>
          </w:tblCellMar>
        </w:tblPrEx>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637F8F" w14:textId="77777777" w:rsidR="007A503B" w:rsidRDefault="00000000">
            <w:pPr>
              <w:spacing w:after="50"/>
            </w:pPr>
            <w:r>
              <w:rPr>
                <w:sz w:val="21"/>
                <w:szCs w:val="21"/>
              </w:rPr>
              <w:t>REQ-03</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2133B8" w14:textId="77777777" w:rsidR="007A503B" w:rsidRDefault="00000000">
            <w:pPr>
              <w:spacing w:after="50"/>
            </w:pPr>
            <w:r>
              <w:rPr>
                <w:sz w:val="21"/>
                <w:szCs w:val="21"/>
              </w:rPr>
              <w:t>"nếu thấy cần thiết"</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C9D81D" w14:textId="77777777" w:rsidR="007A503B" w:rsidRDefault="00000000">
            <w:pPr>
              <w:spacing w:after="50"/>
            </w:pPr>
            <w:r>
              <w:rPr>
                <w:sz w:val="21"/>
                <w:szCs w:val="21"/>
              </w:rPr>
              <w:t>Hệ thống phải cho phép người dùng có vai trò Quản lý kho xuất báo cáo tồn kho (định dạng .xlsx) bất kỳ lúc nào bằng chức năng "Xuất báo cáo tồn kho"; file phải được tạo trong ≤ 30 giây với tối đa 100.000 SKU. Người dùng không có vai trò Quản lý kho phải bị từ chối (HTTP 403).</w:t>
            </w:r>
          </w:p>
        </w:tc>
      </w:tr>
    </w:tbl>
    <w:p w14:paraId="41A5DC83" w14:textId="77777777" w:rsidR="007A503B" w:rsidRDefault="007A503B">
      <w:pPr>
        <w:spacing w:after="100"/>
      </w:pPr>
    </w:p>
    <w:p w14:paraId="13096B67" w14:textId="77777777" w:rsidR="007A503B" w:rsidRDefault="00000000">
      <w:pPr>
        <w:pStyle w:val="Heading2"/>
        <w:spacing w:before="240" w:after="120"/>
      </w:pPr>
      <w:r>
        <w:rPr>
          <w:b/>
          <w:bCs/>
          <w:color w:val="2F5496"/>
        </w:rPr>
        <w:t>Tiêu chí kiểm chứng đi kèm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000"/>
        <w:gridCol w:w="2926"/>
      </w:tblGrid>
      <w:tr w:rsidR="007A503B" w14:paraId="47B157CD" w14:textId="77777777">
        <w:tblPrEx>
          <w:tblCellMar>
            <w:top w:w="0" w:type="dxa"/>
            <w:bottom w:w="0" w:type="dxa"/>
          </w:tblCellMar>
        </w:tblPrEx>
        <w:trPr>
          <w:tblHeader/>
        </w:trPr>
        <w:tc>
          <w:tcPr>
            <w:tcW w:w="11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6B6A11C7" w14:textId="77777777" w:rsidR="007A503B" w:rsidRDefault="00000000">
            <w:pPr>
              <w:spacing w:after="50"/>
            </w:pPr>
            <w:r>
              <w:rPr>
                <w:b/>
                <w:bCs/>
                <w:sz w:val="21"/>
                <w:szCs w:val="21"/>
              </w:rPr>
              <w:t>Mã</w:t>
            </w:r>
          </w:p>
        </w:tc>
        <w:tc>
          <w:tcPr>
            <w:tcW w:w="50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5F38E472" w14:textId="77777777" w:rsidR="007A503B" w:rsidRDefault="00000000">
            <w:pPr>
              <w:spacing w:after="50"/>
            </w:pPr>
            <w:r>
              <w:rPr>
                <w:b/>
                <w:bCs/>
                <w:sz w:val="21"/>
                <w:szCs w:val="21"/>
              </w:rPr>
              <w:t>Cách kiểm chứng</w:t>
            </w:r>
          </w:p>
        </w:tc>
        <w:tc>
          <w:tcPr>
            <w:tcW w:w="2926"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24A0CBA6" w14:textId="77777777" w:rsidR="007A503B" w:rsidRDefault="00000000">
            <w:pPr>
              <w:spacing w:after="50"/>
            </w:pPr>
            <w:r>
              <w:rPr>
                <w:b/>
                <w:bCs/>
                <w:sz w:val="21"/>
                <w:szCs w:val="21"/>
              </w:rPr>
              <w:t>Điều kiện đạt</w:t>
            </w:r>
          </w:p>
        </w:tc>
      </w:tr>
      <w:tr w:rsidR="007A503B" w14:paraId="397FB9B4" w14:textId="77777777">
        <w:tblPrEx>
          <w:tblCellMar>
            <w:top w:w="0" w:type="dxa"/>
            <w:bottom w:w="0" w:type="dxa"/>
          </w:tblCellMar>
        </w:tblPrEx>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822BA9" w14:textId="77777777" w:rsidR="007A503B" w:rsidRDefault="00000000">
            <w:pPr>
              <w:spacing w:after="50"/>
            </w:pPr>
            <w:r>
              <w:rPr>
                <w:sz w:val="21"/>
                <w:szCs w:val="21"/>
              </w:rPr>
              <w:t>REQ-02</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D1EA95" w14:textId="77777777" w:rsidR="007A503B" w:rsidRDefault="00000000">
            <w:pPr>
              <w:spacing w:after="50"/>
            </w:pPr>
            <w:r>
              <w:rPr>
                <w:sz w:val="21"/>
                <w:szCs w:val="21"/>
              </w:rPr>
              <w:t>Kiểm thử tải: 50 thiết bị ảo gửi liên tục POST /orders/scan trong 10 phút; đo thời gian phản hồi.</w:t>
            </w:r>
          </w:p>
        </w:tc>
        <w:tc>
          <w:tcPr>
            <w:tcW w:w="29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211718" w14:textId="77777777" w:rsidR="007A503B" w:rsidRDefault="00000000">
            <w:pPr>
              <w:spacing w:after="50"/>
            </w:pPr>
            <w:r>
              <w:rPr>
                <w:sz w:val="21"/>
                <w:szCs w:val="21"/>
              </w:rPr>
              <w:t>p95 ≤ 1.000 ms.</w:t>
            </w:r>
          </w:p>
        </w:tc>
      </w:tr>
      <w:tr w:rsidR="007A503B" w14:paraId="0240B8AA" w14:textId="77777777">
        <w:tblPrEx>
          <w:tblCellMar>
            <w:top w:w="0" w:type="dxa"/>
            <w:bottom w:w="0" w:type="dxa"/>
          </w:tblCellMar>
        </w:tblPrEx>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03FAE4" w14:textId="77777777" w:rsidR="007A503B" w:rsidRDefault="00000000">
            <w:pPr>
              <w:spacing w:after="50"/>
            </w:pPr>
            <w:r>
              <w:rPr>
                <w:sz w:val="21"/>
                <w:szCs w:val="21"/>
              </w:rPr>
              <w:t>REQ-03</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BCE820" w14:textId="77777777" w:rsidR="007A503B" w:rsidRDefault="00000000">
            <w:pPr>
              <w:spacing w:after="50"/>
            </w:pPr>
            <w:r>
              <w:rPr>
                <w:sz w:val="21"/>
                <w:szCs w:val="21"/>
              </w:rPr>
              <w:t>Đăng nhập bằng tài khoản Quản lý kho và bấm xuất báo cáo với dữ liệu 100.000 SKU; lặp lại bằng tài khoản Nhân viên kho.</w:t>
            </w:r>
          </w:p>
        </w:tc>
        <w:tc>
          <w:tcPr>
            <w:tcW w:w="29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21F1AA" w14:textId="77777777" w:rsidR="007A503B" w:rsidRDefault="00000000">
            <w:pPr>
              <w:spacing w:after="50"/>
            </w:pPr>
            <w:r>
              <w:rPr>
                <w:sz w:val="21"/>
                <w:szCs w:val="21"/>
              </w:rPr>
              <w:t>Quản lý kho tải được file .xlsx trong ≤ 30 giây; Nhân viên kho nhận HTTP 403.</w:t>
            </w:r>
          </w:p>
        </w:tc>
      </w:tr>
    </w:tbl>
    <w:p w14:paraId="07F90430" w14:textId="77777777" w:rsidR="007A503B" w:rsidRDefault="007A503B">
      <w:pPr>
        <w:spacing w:after="100"/>
      </w:pPr>
    </w:p>
    <w:p w14:paraId="77226247" w14:textId="77777777" w:rsidR="007A503B" w:rsidRDefault="00000000">
      <w:pPr>
        <w:spacing w:after="120" w:line="300" w:lineRule="auto"/>
      </w:pPr>
      <w:r>
        <w:rPr>
          <w:b/>
          <w:bCs/>
        </w:rPr>
        <w:t xml:space="preserve">Vì sao đạt chuẩn Verifiable: </w:t>
      </w:r>
      <w:r>
        <w:t>"cực nhanh" được thay bằng ngưỡng thời gian, phân vị, điểm đo và điều kiện tải nên tester kết luận được đạt hay không đạt. "Nếu thấy cần thiết" (điều kiện chủ quan, không rõ ai quyết định) được thay bằng quyền hạn rõ ràng (vai trò Quản lý kho) và kết quả đo được (thời gian, định dạng, mã lỗi khi bị từ chối).</w:t>
      </w:r>
    </w:p>
    <w:p w14:paraId="7D214181" w14:textId="77777777" w:rsidR="007A503B" w:rsidRDefault="00000000">
      <w:pPr>
        <w:pStyle w:val="Heading1"/>
        <w:spacing w:before="320" w:after="160"/>
      </w:pPr>
      <w:r>
        <w:rPr>
          <w:b/>
          <w:bCs/>
          <w:color w:val="1F3864"/>
          <w:sz w:val="30"/>
          <w:szCs w:val="30"/>
        </w:rPr>
        <w:t>4. Cấu trúc SRS sau khi chuẩn hóa</w:t>
      </w:r>
    </w:p>
    <w:p w14:paraId="7FDAEF5D" w14:textId="77777777" w:rsidR="007A503B" w:rsidRDefault="00000000">
      <w:pPr>
        <w:pStyle w:val="Heading2"/>
        <w:spacing w:before="240" w:after="120"/>
      </w:pPr>
      <w:r>
        <w:rPr>
          <w:b/>
          <w:bCs/>
          <w:color w:val="2F5496"/>
        </w:rPr>
        <w:t>Mục 1.3 – Definitions, Acronyms and 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7A503B" w14:paraId="2A224065" w14:textId="77777777">
        <w:tblPrEx>
          <w:tblCellMar>
            <w:top w:w="0" w:type="dxa"/>
            <w:bottom w:w="0" w:type="dxa"/>
          </w:tblCellMar>
        </w:tblPrEx>
        <w:trPr>
          <w:tblHeader/>
        </w:trPr>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0D1DCC95" w14:textId="77777777" w:rsidR="007A503B" w:rsidRDefault="00000000">
            <w:pPr>
              <w:spacing w:after="50"/>
            </w:pPr>
            <w:r>
              <w:rPr>
                <w:b/>
                <w:bCs/>
                <w:sz w:val="21"/>
                <w:szCs w:val="21"/>
              </w:rPr>
              <w:t>Thuật ngữ</w:t>
            </w:r>
          </w:p>
        </w:tc>
        <w:tc>
          <w:tcPr>
            <w:tcW w:w="6626"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4B3E251A" w14:textId="77777777" w:rsidR="007A503B" w:rsidRDefault="00000000">
            <w:pPr>
              <w:spacing w:after="50"/>
            </w:pPr>
            <w:r>
              <w:rPr>
                <w:b/>
                <w:bCs/>
                <w:sz w:val="21"/>
                <w:szCs w:val="21"/>
              </w:rPr>
              <w:t>Định nghĩa</w:t>
            </w:r>
          </w:p>
        </w:tc>
      </w:tr>
      <w:tr w:rsidR="007A503B" w14:paraId="5BD3909F"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0D3662" w14:textId="77777777" w:rsidR="007A503B" w:rsidRDefault="00000000">
            <w:pPr>
              <w:spacing w:after="50"/>
            </w:pPr>
            <w:r>
              <w:rPr>
                <w:sz w:val="21"/>
                <w:szCs w:val="21"/>
              </w:rPr>
              <w:t>SKU</w:t>
            </w:r>
          </w:p>
        </w:tc>
        <w:tc>
          <w:tcPr>
            <w:tcW w:w="6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EC49AF" w14:textId="77777777" w:rsidR="007A503B" w:rsidRDefault="00000000">
            <w:pPr>
              <w:spacing w:after="50"/>
            </w:pPr>
            <w:r>
              <w:rPr>
                <w:sz w:val="21"/>
                <w:szCs w:val="21"/>
              </w:rPr>
              <w:t>Mã định danh duy nhất cho một mặt hàng trong kho.</w:t>
            </w:r>
          </w:p>
        </w:tc>
      </w:tr>
    </w:tbl>
    <w:p w14:paraId="5E5FF9A1" w14:textId="77777777" w:rsidR="007A503B" w:rsidRDefault="007A503B">
      <w:pPr>
        <w:spacing w:after="100"/>
      </w:pPr>
    </w:p>
    <w:p w14:paraId="22F87579" w14:textId="77777777" w:rsidR="007A503B" w:rsidRDefault="00000000">
      <w:pPr>
        <w:pStyle w:val="Heading2"/>
        <w:spacing w:before="240" w:after="120"/>
      </w:pPr>
      <w:r>
        <w:rPr>
          <w:b/>
          <w:bCs/>
          <w:color w:val="2F5496"/>
        </w:rPr>
        <w:t>Mục 2.2 – Product Functions (Actor và Use Case tổng thể)</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7A503B" w14:paraId="5CAEB8DE" w14:textId="77777777">
        <w:tblPrEx>
          <w:tblCellMar>
            <w:top w:w="0" w:type="dxa"/>
            <w:bottom w:w="0" w:type="dxa"/>
          </w:tblCellMar>
        </w:tblPrEx>
        <w:trPr>
          <w:tblHeader/>
        </w:trPr>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30BF7096" w14:textId="77777777" w:rsidR="007A503B" w:rsidRDefault="00000000">
            <w:pPr>
              <w:spacing w:after="50"/>
            </w:pPr>
            <w:r>
              <w:rPr>
                <w:b/>
                <w:bCs/>
                <w:sz w:val="21"/>
                <w:szCs w:val="21"/>
              </w:rPr>
              <w:t>Actor</w:t>
            </w:r>
          </w:p>
        </w:tc>
        <w:tc>
          <w:tcPr>
            <w:tcW w:w="6626"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3B4EE4DD" w14:textId="77777777" w:rsidR="007A503B" w:rsidRDefault="00000000">
            <w:pPr>
              <w:spacing w:after="50"/>
            </w:pPr>
            <w:r>
              <w:rPr>
                <w:b/>
                <w:bCs/>
                <w:sz w:val="21"/>
                <w:szCs w:val="21"/>
              </w:rPr>
              <w:t>Use Case</w:t>
            </w:r>
          </w:p>
        </w:tc>
      </w:tr>
      <w:tr w:rsidR="007A503B" w14:paraId="23D3B41E"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F6FA89" w14:textId="77777777" w:rsidR="007A503B" w:rsidRDefault="00000000">
            <w:pPr>
              <w:spacing w:after="50"/>
            </w:pPr>
            <w:r>
              <w:rPr>
                <w:sz w:val="21"/>
                <w:szCs w:val="21"/>
              </w:rPr>
              <w:t>Nhân viên kho</w:t>
            </w:r>
          </w:p>
        </w:tc>
        <w:tc>
          <w:tcPr>
            <w:tcW w:w="6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F62419" w14:textId="77777777" w:rsidR="007A503B" w:rsidRDefault="00000000">
            <w:pPr>
              <w:spacing w:after="50"/>
            </w:pPr>
            <w:r>
              <w:rPr>
                <w:sz w:val="21"/>
                <w:szCs w:val="21"/>
              </w:rPr>
              <w:t>Quét mã vạch nhập/xuất kho</w:t>
            </w:r>
          </w:p>
        </w:tc>
      </w:tr>
      <w:tr w:rsidR="007A503B" w14:paraId="3B8A0FAD"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B19EFF" w14:textId="77777777" w:rsidR="007A503B" w:rsidRDefault="00000000">
            <w:pPr>
              <w:spacing w:after="50"/>
            </w:pPr>
            <w:r>
              <w:rPr>
                <w:sz w:val="21"/>
                <w:szCs w:val="21"/>
              </w:rPr>
              <w:lastRenderedPageBreak/>
              <w:t>Nhân viên kho</w:t>
            </w:r>
          </w:p>
        </w:tc>
        <w:tc>
          <w:tcPr>
            <w:tcW w:w="6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2D43AD" w14:textId="77777777" w:rsidR="007A503B" w:rsidRDefault="00000000">
            <w:pPr>
              <w:spacing w:after="50"/>
            </w:pPr>
            <w:r>
              <w:rPr>
                <w:sz w:val="21"/>
                <w:szCs w:val="21"/>
              </w:rPr>
              <w:t>Tra cứu tồn kho</w:t>
            </w:r>
          </w:p>
        </w:tc>
      </w:tr>
      <w:tr w:rsidR="007A503B" w14:paraId="3662BA1F"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8832CB" w14:textId="77777777" w:rsidR="007A503B" w:rsidRDefault="00000000">
            <w:pPr>
              <w:spacing w:after="50"/>
            </w:pPr>
            <w:r>
              <w:rPr>
                <w:sz w:val="21"/>
                <w:szCs w:val="21"/>
              </w:rPr>
              <w:t>Quản lý kho</w:t>
            </w:r>
          </w:p>
        </w:tc>
        <w:tc>
          <w:tcPr>
            <w:tcW w:w="6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117283" w14:textId="77777777" w:rsidR="007A503B" w:rsidRDefault="00000000">
            <w:pPr>
              <w:spacing w:after="50"/>
            </w:pPr>
            <w:r>
              <w:rPr>
                <w:sz w:val="21"/>
                <w:szCs w:val="21"/>
              </w:rPr>
              <w:t>Xuất báo cáo tồn kho</w:t>
            </w:r>
          </w:p>
        </w:tc>
      </w:tr>
    </w:tbl>
    <w:p w14:paraId="048B0963" w14:textId="77777777" w:rsidR="007A503B" w:rsidRDefault="007A503B">
      <w:pPr>
        <w:spacing w:after="100"/>
      </w:pPr>
    </w:p>
    <w:p w14:paraId="64F3D170" w14:textId="77777777" w:rsidR="007A503B" w:rsidRDefault="00000000">
      <w:pPr>
        <w:pStyle w:val="Heading2"/>
        <w:spacing w:before="240" w:after="120"/>
      </w:pPr>
      <w:r>
        <w:rPr>
          <w:b/>
          <w:bCs/>
          <w:color w:val="2F5496"/>
        </w:rPr>
        <w:t>Mục 3.2 – Functional Requirements</w:t>
      </w:r>
    </w:p>
    <w:p w14:paraId="78B6918C" w14:textId="77777777" w:rsidR="007A503B" w:rsidRDefault="00000000">
      <w:pPr>
        <w:spacing w:after="120" w:line="300" w:lineRule="auto"/>
      </w:pPr>
      <w:r>
        <w:t>REQ-01: Danh sách đơn hàng hiển thị tối đa 50 dòng/trang, có lọc theo trạng thái.</w:t>
      </w:r>
    </w:p>
    <w:p w14:paraId="0EFA9C3A" w14:textId="77777777" w:rsidR="007A503B" w:rsidRDefault="00000000">
      <w:pPr>
        <w:spacing w:after="120" w:line="300" w:lineRule="auto"/>
      </w:pPr>
      <w:r>
        <w:t>REQ-02: Khi nhân viên kho quét mã vạch sản phẩm, hệ thống phải trả kết quả quét trong ≤ 1 giây (p95), tính từ lúc ứng dụng gửi POST /orders/scan đến lúc nhận phản hồi, khi có 50 thiết bị quét đồng thời.</w:t>
      </w:r>
    </w:p>
    <w:p w14:paraId="2384448F" w14:textId="3A9B552F" w:rsidR="002C5312" w:rsidRDefault="002C5312">
      <w:pPr>
        <w:spacing w:after="120" w:line="300" w:lineRule="auto"/>
      </w:pPr>
      <w:r w:rsidRPr="002C5312">
        <w:drawing>
          <wp:inline distT="0" distB="0" distL="0" distR="0" wp14:anchorId="741FB86C" wp14:editId="302205C7">
            <wp:extent cx="5731510" cy="4453255"/>
            <wp:effectExtent l="0" t="0" r="0" b="4445"/>
            <wp:docPr id="176942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29853" name=""/>
                    <pic:cNvPicPr/>
                  </pic:nvPicPr>
                  <pic:blipFill>
                    <a:blip r:embed="rId5"/>
                    <a:stretch>
                      <a:fillRect/>
                    </a:stretch>
                  </pic:blipFill>
                  <pic:spPr>
                    <a:xfrm>
                      <a:off x="0" y="0"/>
                      <a:ext cx="5731510" cy="4453255"/>
                    </a:xfrm>
                    <a:prstGeom prst="rect">
                      <a:avLst/>
                    </a:prstGeom>
                  </pic:spPr>
                </pic:pic>
              </a:graphicData>
            </a:graphic>
          </wp:inline>
        </w:drawing>
      </w:r>
    </w:p>
    <w:p w14:paraId="3F4813FE" w14:textId="6455EDC2" w:rsidR="007A503B" w:rsidRDefault="007A503B">
      <w:pPr>
        <w:spacing w:before="120"/>
        <w:jc w:val="center"/>
      </w:pPr>
    </w:p>
    <w:p w14:paraId="1EBBEDC5" w14:textId="77777777" w:rsidR="007A503B" w:rsidRDefault="00000000">
      <w:pPr>
        <w:spacing w:after="120" w:line="300" w:lineRule="auto"/>
      </w:pPr>
      <w:r>
        <w:t>REQ-03: Hệ thống phải cho phép người dùng có vai trò Quản lý kho xuất báo cáo tồn kho (.xlsx) bất kỳ lúc nào; file được tạo trong ≤ 30 giây với tối đa 100.000 SKU; người dùng không có vai trò Quản lý kho bị từ chối (HTTP 403).</w:t>
      </w:r>
    </w:p>
    <w:p w14:paraId="2A9D57AA" w14:textId="77777777" w:rsidR="007A503B" w:rsidRDefault="00000000">
      <w:pPr>
        <w:pStyle w:val="Heading1"/>
        <w:spacing w:before="320" w:after="160"/>
      </w:pPr>
      <w:r>
        <w:rPr>
          <w:b/>
          <w:bCs/>
          <w:color w:val="1F3864"/>
          <w:sz w:val="30"/>
          <w:szCs w:val="30"/>
        </w:rPr>
        <w:t>5. Giả định cần xác nhận</w:t>
      </w:r>
    </w:p>
    <w:p w14:paraId="7138D7F7" w14:textId="77777777" w:rsidR="007A503B" w:rsidRDefault="00000000">
      <w:pPr>
        <w:spacing w:after="120" w:line="300" w:lineRule="auto"/>
      </w:pPr>
      <w:r>
        <w:t>Đề bài không cung cấp các con số, nên các giá trị sau là đề xuất hợp lý để làm yêu cầu định lượng và cần được xác nhận với khách hàng/PO trước khi chốt:</w:t>
      </w:r>
    </w:p>
    <w:p w14:paraId="2CC21C50" w14:textId="77777777" w:rsidR="007A503B" w:rsidRDefault="00000000">
      <w:pPr>
        <w:pStyle w:val="ListParagraph"/>
        <w:numPr>
          <w:ilvl w:val="0"/>
          <w:numId w:val="2"/>
        </w:numPr>
        <w:spacing w:after="100" w:line="300" w:lineRule="auto"/>
      </w:pPr>
      <w:r>
        <w:lastRenderedPageBreak/>
        <w:t>REQ-02: ngưỡng ≤ 1 giây ở p95 và quy mô 50 thiết bị quét đồng thời.</w:t>
      </w:r>
    </w:p>
    <w:p w14:paraId="2DC4ED06" w14:textId="77777777" w:rsidR="007A503B" w:rsidRDefault="00000000">
      <w:pPr>
        <w:pStyle w:val="ListParagraph"/>
        <w:numPr>
          <w:ilvl w:val="0"/>
          <w:numId w:val="2"/>
        </w:numPr>
        <w:spacing w:after="100" w:line="300" w:lineRule="auto"/>
      </w:pPr>
      <w:r>
        <w:t>REQ-03: định dạng .xlsx, ngưỡng ≤ 30 giây với 100.000 SKU, và việc chỉ vai trò Quản lý kho được xuất báo cáo.</w:t>
      </w:r>
    </w:p>
    <w:p w14:paraId="76C5CF5A" w14:textId="77777777" w:rsidR="007A503B" w:rsidRDefault="00000000">
      <w:pPr>
        <w:pStyle w:val="Heading1"/>
        <w:spacing w:before="320" w:after="160"/>
      </w:pPr>
      <w:r>
        <w:rPr>
          <w:b/>
          <w:bCs/>
          <w:color w:val="1F3864"/>
          <w:sz w:val="30"/>
          <w:szCs w:val="30"/>
        </w:rPr>
        <w:t>6. Kết quả đạt được</w:t>
      </w:r>
    </w:p>
    <w:p w14:paraId="1DB0972C" w14:textId="77777777" w:rsidR="007A503B" w:rsidRDefault="00000000">
      <w:pPr>
        <w:pStyle w:val="ListParagraph"/>
        <w:numPr>
          <w:ilvl w:val="0"/>
          <w:numId w:val="2"/>
        </w:numPr>
        <w:spacing w:after="100" w:line="300" w:lineRule="auto"/>
      </w:pPr>
      <w:r>
        <w:t>Xác định đúng vị trí IEEE 830: định nghĩa SKU → 1.3; Actor/Use Case → 2.2; sơ đồ Sequence → 3.2 (cạnh REQ-02); các yêu cầu chức năng giữ ở 3.2.</w:t>
      </w:r>
    </w:p>
    <w:p w14:paraId="1AA446FB" w14:textId="77777777" w:rsidR="007A503B" w:rsidRDefault="00000000">
      <w:pPr>
        <w:pStyle w:val="ListParagraph"/>
        <w:numPr>
          <w:ilvl w:val="0"/>
          <w:numId w:val="2"/>
        </w:numPr>
        <w:spacing w:after="100" w:line="300" w:lineRule="auto"/>
      </w:pPr>
      <w:r>
        <w:t>REQ-02 và REQ-03 được viết lại đạt chuẩn Verifiable, không còn từ cảm tính, có chỉ số đo lường và tiêu chí kiểm chứng.</w:t>
      </w:r>
    </w:p>
    <w:sectPr w:rsidR="007A503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E442DB"/>
    <w:multiLevelType w:val="hybridMultilevel"/>
    <w:tmpl w:val="014ACF20"/>
    <w:lvl w:ilvl="0" w:tplc="9FA058FA">
      <w:start w:val="1"/>
      <w:numFmt w:val="bullet"/>
      <w:lvlText w:val="●"/>
      <w:lvlJc w:val="left"/>
      <w:pPr>
        <w:ind w:left="720" w:hanging="360"/>
      </w:pPr>
    </w:lvl>
    <w:lvl w:ilvl="1" w:tplc="DA9AD596">
      <w:start w:val="1"/>
      <w:numFmt w:val="bullet"/>
      <w:lvlText w:val="○"/>
      <w:lvlJc w:val="left"/>
      <w:pPr>
        <w:ind w:left="1440" w:hanging="360"/>
      </w:pPr>
    </w:lvl>
    <w:lvl w:ilvl="2" w:tplc="87543436">
      <w:start w:val="1"/>
      <w:numFmt w:val="bullet"/>
      <w:lvlText w:val="■"/>
      <w:lvlJc w:val="left"/>
      <w:pPr>
        <w:ind w:left="2160" w:hanging="360"/>
      </w:pPr>
    </w:lvl>
    <w:lvl w:ilvl="3" w:tplc="6D9C9120">
      <w:start w:val="1"/>
      <w:numFmt w:val="bullet"/>
      <w:lvlText w:val="●"/>
      <w:lvlJc w:val="left"/>
      <w:pPr>
        <w:ind w:left="2880" w:hanging="360"/>
      </w:pPr>
    </w:lvl>
    <w:lvl w:ilvl="4" w:tplc="00A4E7C8">
      <w:start w:val="1"/>
      <w:numFmt w:val="bullet"/>
      <w:lvlText w:val="○"/>
      <w:lvlJc w:val="left"/>
      <w:pPr>
        <w:ind w:left="3600" w:hanging="360"/>
      </w:pPr>
    </w:lvl>
    <w:lvl w:ilvl="5" w:tplc="9FFC22F0">
      <w:start w:val="1"/>
      <w:numFmt w:val="bullet"/>
      <w:lvlText w:val="■"/>
      <w:lvlJc w:val="left"/>
      <w:pPr>
        <w:ind w:left="4320" w:hanging="360"/>
      </w:pPr>
    </w:lvl>
    <w:lvl w:ilvl="6" w:tplc="BA7EE3BC">
      <w:start w:val="1"/>
      <w:numFmt w:val="bullet"/>
      <w:lvlText w:val="●"/>
      <w:lvlJc w:val="left"/>
      <w:pPr>
        <w:ind w:left="5040" w:hanging="360"/>
      </w:pPr>
    </w:lvl>
    <w:lvl w:ilvl="7" w:tplc="4D7619DA">
      <w:start w:val="1"/>
      <w:numFmt w:val="bullet"/>
      <w:lvlText w:val="●"/>
      <w:lvlJc w:val="left"/>
      <w:pPr>
        <w:ind w:left="5760" w:hanging="360"/>
      </w:pPr>
    </w:lvl>
    <w:lvl w:ilvl="8" w:tplc="436292FA">
      <w:start w:val="1"/>
      <w:numFmt w:val="bullet"/>
      <w:lvlText w:val="●"/>
      <w:lvlJc w:val="left"/>
      <w:pPr>
        <w:ind w:left="6480" w:hanging="360"/>
      </w:pPr>
    </w:lvl>
  </w:abstractNum>
  <w:abstractNum w:abstractNumId="1" w15:restartNumberingAfterBreak="0">
    <w:nsid w:val="57D54124"/>
    <w:multiLevelType w:val="hybridMultilevel"/>
    <w:tmpl w:val="7CFEA744"/>
    <w:lvl w:ilvl="0" w:tplc="5E9CEA68">
      <w:start w:val="1"/>
      <w:numFmt w:val="bullet"/>
      <w:lvlText w:val="•"/>
      <w:lvlJc w:val="left"/>
      <w:pPr>
        <w:ind w:left="720" w:hanging="360"/>
      </w:pPr>
    </w:lvl>
    <w:lvl w:ilvl="1" w:tplc="59FC9F02">
      <w:numFmt w:val="decimal"/>
      <w:lvlText w:val=""/>
      <w:lvlJc w:val="left"/>
    </w:lvl>
    <w:lvl w:ilvl="2" w:tplc="81C4DFBE">
      <w:numFmt w:val="decimal"/>
      <w:lvlText w:val=""/>
      <w:lvlJc w:val="left"/>
    </w:lvl>
    <w:lvl w:ilvl="3" w:tplc="33C43F24">
      <w:numFmt w:val="decimal"/>
      <w:lvlText w:val=""/>
      <w:lvlJc w:val="left"/>
    </w:lvl>
    <w:lvl w:ilvl="4" w:tplc="BAAA9192">
      <w:numFmt w:val="decimal"/>
      <w:lvlText w:val=""/>
      <w:lvlJc w:val="left"/>
    </w:lvl>
    <w:lvl w:ilvl="5" w:tplc="00AAE356">
      <w:numFmt w:val="decimal"/>
      <w:lvlText w:val=""/>
      <w:lvlJc w:val="left"/>
    </w:lvl>
    <w:lvl w:ilvl="6" w:tplc="06CC3892">
      <w:numFmt w:val="decimal"/>
      <w:lvlText w:val=""/>
      <w:lvlJc w:val="left"/>
    </w:lvl>
    <w:lvl w:ilvl="7" w:tplc="A9769296">
      <w:numFmt w:val="decimal"/>
      <w:lvlText w:val=""/>
      <w:lvlJc w:val="left"/>
    </w:lvl>
    <w:lvl w:ilvl="8" w:tplc="1E445F8A">
      <w:numFmt w:val="decimal"/>
      <w:lvlText w:val=""/>
      <w:lvlJc w:val="left"/>
    </w:lvl>
  </w:abstractNum>
  <w:num w:numId="1" w16cid:durableId="1186946061">
    <w:abstractNumId w:val="0"/>
    <w:lvlOverride w:ilvl="0">
      <w:startOverride w:val="1"/>
    </w:lvlOverride>
  </w:num>
  <w:num w:numId="2" w16cid:durableId="201028252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03B"/>
    <w:rsid w:val="002C5312"/>
    <w:rsid w:val="007A503B"/>
    <w:rsid w:val="007B454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98A6919"/>
  <w15:docId w15:val="{D742B96A-CE3D-2342-AC18-4D099DB51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675</Words>
  <Characters>3852</Characters>
  <Application>Microsoft Office Word</Application>
  <DocSecurity>0</DocSecurity>
  <Lines>32</Lines>
  <Paragraphs>9</Paragraphs>
  <ScaleCrop>false</ScaleCrop>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Thu Trang</cp:lastModifiedBy>
  <cp:revision>2</cp:revision>
  <dcterms:created xsi:type="dcterms:W3CDTF">2026-10-01T11:55:00Z</dcterms:created>
  <dcterms:modified xsi:type="dcterms:W3CDTF">2026-10-01T12:42:00Z</dcterms:modified>
</cp:coreProperties>
</file>