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rsidP="00811373">
      <w:pPr>
        <w:pStyle w:val="line"/>
      </w:pPr>
    </w:p>
    <w:p w:rsidR="004B4BA3" w:rsidRPr="000673BD" w:rsidRDefault="00B06DD0" w:rsidP="00811373">
      <w:pPr>
        <w:pStyle w:val="Title"/>
        <w:rPr>
          <w:sz w:val="74"/>
        </w:rPr>
      </w:pPr>
      <w:r w:rsidRPr="000673BD">
        <w:rPr>
          <w:sz w:val="74"/>
        </w:rPr>
        <w:t>Báo Cáo Bài Tập Lớn</w:t>
      </w:r>
    </w:p>
    <w:p w:rsidR="004B4BA3" w:rsidRPr="000673BD" w:rsidRDefault="00B06DD0" w:rsidP="00811373">
      <w:pPr>
        <w:pStyle w:val="Title"/>
      </w:pPr>
      <w:r w:rsidRPr="000673BD">
        <w:t>môn</w:t>
      </w:r>
    </w:p>
    <w:p w:rsidR="004B4BA3" w:rsidRPr="000673BD" w:rsidRDefault="00B06DD0" w:rsidP="00811373">
      <w:pPr>
        <w:pStyle w:val="Title"/>
        <w:rPr>
          <w:sz w:val="74"/>
        </w:rPr>
      </w:pPr>
      <w:r w:rsidRPr="000673BD">
        <w:rPr>
          <w:sz w:val="74"/>
        </w:rPr>
        <w:t>Trí Tuệ Nhân Tạo</w:t>
      </w:r>
    </w:p>
    <w:p w:rsidR="004B4BA3" w:rsidRPr="000673BD" w:rsidRDefault="007370E4" w:rsidP="00811373">
      <w:pPr>
        <w:pStyle w:val="ByLine"/>
      </w:pPr>
      <w:r w:rsidRPr="000673BD">
        <w:t>Nhóm 4</w:t>
      </w:r>
    </w:p>
    <w:p w:rsidR="004B4BA3" w:rsidRPr="000673BD" w:rsidRDefault="00B06DD0" w:rsidP="00811373">
      <w:pPr>
        <w:pStyle w:val="ByLine"/>
      </w:pPr>
      <w:r w:rsidRPr="000673BD">
        <w:t>Cấn Duy Cát</w:t>
      </w:r>
      <w:r w:rsidRPr="000673BD">
        <w:br/>
        <w:t>Nguyễn Minh Trang</w:t>
      </w:r>
      <w:r w:rsidRPr="000673BD">
        <w:br/>
        <w:t>Nguyễn Mạnh Duy</w:t>
      </w:r>
      <w:r w:rsidRPr="000673BD">
        <w:br/>
        <w:t>Kiều Minh Đức</w:t>
      </w:r>
      <w:r w:rsidRPr="000673BD">
        <w:br/>
        <w:t>Nguyễn Mạnh Cường</w:t>
      </w:r>
      <w:r w:rsidR="00B73ED3">
        <w:br/>
      </w:r>
    </w:p>
    <w:p w:rsidR="004B4BA3" w:rsidRDefault="00B06DD0" w:rsidP="00811373">
      <w:pPr>
        <w:pStyle w:val="ByLine"/>
      </w:pPr>
      <w:r w:rsidRPr="000673BD">
        <w:t>01-04</w:t>
      </w:r>
      <w:r w:rsidR="00BB0363">
        <w:t>-2016</w:t>
      </w:r>
    </w:p>
    <w:p w:rsidR="004B4BA3" w:rsidRDefault="004B4BA3" w:rsidP="00811373">
      <w:pPr>
        <w:pStyle w:val="ChangeHistoryTitle"/>
        <w:sectPr w:rsidR="004B4BA3" w:rsidSect="002D3DCA">
          <w:pgSz w:w="11906" w:h="16838" w:code="9"/>
          <w:pgMar w:top="1440" w:right="1440" w:bottom="1440" w:left="1440" w:header="720" w:footer="720" w:gutter="0"/>
          <w:pgNumType w:fmt="lowerRoman" w:start="1"/>
          <w:cols w:space="720"/>
          <w:docGrid w:linePitch="326"/>
        </w:sectPr>
      </w:pPr>
    </w:p>
    <w:p w:rsidR="004B4BA3" w:rsidRPr="000673BD" w:rsidRDefault="00B06DD0" w:rsidP="00811373">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448370138"/>
      <w:bookmarkEnd w:id="0"/>
      <w:bookmarkEnd w:id="1"/>
      <w:bookmarkEnd w:id="2"/>
      <w:bookmarkEnd w:id="3"/>
      <w:bookmarkEnd w:id="4"/>
      <w:r w:rsidRPr="000673BD">
        <w:lastRenderedPageBreak/>
        <w:t>Mục lục</w:t>
      </w:r>
      <w:bookmarkEnd w:id="5"/>
    </w:p>
    <w:p w:rsidR="00007C65" w:rsidRPr="000673BD" w:rsidRDefault="00AF6377"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007C65" w:rsidRPr="000673BD">
        <w:t>Mục lục</w:t>
      </w:r>
      <w:r w:rsidR="00007C65">
        <w:tab/>
      </w:r>
      <w:r w:rsidR="00007C65">
        <w:fldChar w:fldCharType="begin"/>
      </w:r>
      <w:r w:rsidR="00007C65">
        <w:instrText xml:space="preserve"> PAGEREF _Toc448370138 \h </w:instrText>
      </w:r>
      <w:r w:rsidR="00007C65">
        <w:fldChar w:fldCharType="separate"/>
      </w:r>
      <w:r w:rsidR="001D6864">
        <w:t>ii</w:t>
      </w:r>
      <w:r w:rsidR="00007C65">
        <w:fldChar w:fldCharType="end"/>
      </w:r>
    </w:p>
    <w:p w:rsidR="00007C65" w:rsidRPr="000673BD"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rsidRPr="000673BD">
        <w:t>Lịch sử thay đổi</w:t>
      </w:r>
      <w:r>
        <w:tab/>
      </w:r>
      <w:r>
        <w:fldChar w:fldCharType="begin"/>
      </w:r>
      <w:r>
        <w:instrText xml:space="preserve"> PAGEREF _Toc448370139 \h </w:instrText>
      </w:r>
      <w:r>
        <w:fldChar w:fldCharType="separate"/>
      </w:r>
      <w:r w:rsidR="001D6864">
        <w:t>iii</w:t>
      </w:r>
      <w:r>
        <w:fldChar w:fldCharType="end"/>
      </w:r>
    </w:p>
    <w:p w:rsidR="00007C65" w:rsidRPr="000673BD"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t>1.</w:t>
      </w:r>
      <w:r w:rsidRPr="000673BD">
        <w:rPr>
          <w:rFonts w:asciiTheme="minorHAnsi" w:eastAsiaTheme="minorEastAsia" w:hAnsiTheme="minorHAnsi" w:cstheme="minorBidi"/>
          <w:b w:val="0"/>
          <w:sz w:val="22"/>
          <w:szCs w:val="22"/>
        </w:rPr>
        <w:tab/>
      </w:r>
      <w:r w:rsidRPr="000673BD">
        <w:t>Giới thiệu</w:t>
      </w:r>
      <w:r>
        <w:tab/>
      </w:r>
      <w:r>
        <w:fldChar w:fldCharType="begin"/>
      </w:r>
      <w:r>
        <w:instrText xml:space="preserve"> PAGEREF _Toc448370140 \h </w:instrText>
      </w:r>
      <w:r>
        <w:fldChar w:fldCharType="separate"/>
      </w:r>
      <w:r w:rsidR="001D6864">
        <w:t>1</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1.1</w:t>
      </w:r>
      <w:r w:rsidRPr="000673BD">
        <w:rPr>
          <w:rFonts w:asciiTheme="minorHAnsi" w:eastAsiaTheme="minorEastAsia" w:hAnsiTheme="minorHAnsi" w:cstheme="minorBidi"/>
          <w:szCs w:val="22"/>
        </w:rPr>
        <w:tab/>
      </w:r>
      <w:r w:rsidRPr="000673BD">
        <w:t>Mục đích</w:t>
      </w:r>
      <w:r>
        <w:tab/>
      </w:r>
      <w:r>
        <w:fldChar w:fldCharType="begin"/>
      </w:r>
      <w:r>
        <w:instrText xml:space="preserve"> PAGEREF _Toc448370141 \h </w:instrText>
      </w:r>
      <w:r>
        <w:fldChar w:fldCharType="separate"/>
      </w:r>
      <w:r w:rsidR="001D6864">
        <w:t>1</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t>1.2</w:t>
      </w:r>
      <w:r w:rsidRPr="000673BD">
        <w:rPr>
          <w:rFonts w:asciiTheme="minorHAnsi" w:eastAsiaTheme="minorEastAsia" w:hAnsiTheme="minorHAnsi" w:cstheme="minorBidi"/>
          <w:szCs w:val="22"/>
        </w:rPr>
        <w:tab/>
      </w:r>
      <w:r w:rsidRPr="000673BD">
        <w:t>Nội dung tài liệu</w:t>
      </w:r>
      <w:r>
        <w:tab/>
      </w:r>
      <w:r>
        <w:fldChar w:fldCharType="begin"/>
      </w:r>
      <w:r>
        <w:instrText xml:space="preserve"> PAGEREF _Toc448370142 \h </w:instrText>
      </w:r>
      <w:r>
        <w:fldChar w:fldCharType="separate"/>
      </w:r>
      <w:r w:rsidR="001D6864">
        <w:t>1</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t>1.3</w:t>
      </w:r>
      <w:r w:rsidRPr="000673BD">
        <w:rPr>
          <w:rFonts w:asciiTheme="minorHAnsi" w:eastAsiaTheme="minorEastAsia" w:hAnsiTheme="minorHAnsi" w:cstheme="minorBidi"/>
          <w:szCs w:val="22"/>
        </w:rPr>
        <w:tab/>
      </w:r>
      <w:r w:rsidRPr="000673BD">
        <w:t>Tài liệu tham khảo</w:t>
      </w:r>
      <w:r>
        <w:tab/>
      </w:r>
      <w:r>
        <w:fldChar w:fldCharType="begin"/>
      </w:r>
      <w:r>
        <w:instrText xml:space="preserve"> PAGEREF _Toc448370143 \h </w:instrText>
      </w:r>
      <w:r>
        <w:fldChar w:fldCharType="separate"/>
      </w:r>
      <w:r w:rsidR="001D6864">
        <w:t>1</w:t>
      </w:r>
      <w:r>
        <w:fldChar w:fldCharType="end"/>
      </w:r>
    </w:p>
    <w:p w:rsidR="00007C65" w:rsidRPr="000673BD"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rsidRPr="000673BD">
        <w:t>2.</w:t>
      </w:r>
      <w:r w:rsidRPr="000673BD">
        <w:rPr>
          <w:rFonts w:asciiTheme="minorHAnsi" w:eastAsiaTheme="minorEastAsia" w:hAnsiTheme="minorHAnsi" w:cstheme="minorBidi"/>
          <w:b w:val="0"/>
          <w:sz w:val="22"/>
          <w:szCs w:val="22"/>
        </w:rPr>
        <w:tab/>
      </w:r>
      <w:r w:rsidRPr="000673BD">
        <w:t>Không gian trạng thái</w:t>
      </w:r>
      <w:r>
        <w:tab/>
      </w:r>
      <w:r>
        <w:fldChar w:fldCharType="begin"/>
      </w:r>
      <w:r>
        <w:instrText xml:space="preserve"> PAGEREF _Toc448370144 \h </w:instrText>
      </w:r>
      <w:r>
        <w:fldChar w:fldCharType="separate"/>
      </w:r>
      <w:r w:rsidR="001D6864">
        <w:t>2</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2.1</w:t>
      </w:r>
      <w:r w:rsidRPr="000673BD">
        <w:rPr>
          <w:rFonts w:asciiTheme="minorHAnsi" w:eastAsiaTheme="minorEastAsia" w:hAnsiTheme="minorHAnsi" w:cstheme="minorBidi"/>
          <w:szCs w:val="22"/>
        </w:rPr>
        <w:tab/>
      </w:r>
      <w:r w:rsidRPr="000673BD">
        <w:t>Trạng thái</w:t>
      </w:r>
      <w:r>
        <w:tab/>
      </w:r>
      <w:r>
        <w:fldChar w:fldCharType="begin"/>
      </w:r>
      <w:r>
        <w:instrText xml:space="preserve"> PAGEREF _Toc448370145 \h </w:instrText>
      </w:r>
      <w:r>
        <w:fldChar w:fldCharType="separate"/>
      </w:r>
      <w:r w:rsidR="001D6864">
        <w:t>2</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2.2</w:t>
      </w:r>
      <w:r w:rsidRPr="000673BD">
        <w:rPr>
          <w:rFonts w:asciiTheme="minorHAnsi" w:eastAsiaTheme="minorEastAsia" w:hAnsiTheme="minorHAnsi" w:cstheme="minorBidi"/>
          <w:szCs w:val="22"/>
        </w:rPr>
        <w:tab/>
      </w:r>
      <w:r w:rsidRPr="000673BD">
        <w:t>Trạng thái ban đầu</w:t>
      </w:r>
      <w:r>
        <w:tab/>
      </w:r>
      <w:r>
        <w:fldChar w:fldCharType="begin"/>
      </w:r>
      <w:r>
        <w:instrText xml:space="preserve"> PAGEREF _Toc448370146 \h </w:instrText>
      </w:r>
      <w:r>
        <w:fldChar w:fldCharType="separate"/>
      </w:r>
      <w:r w:rsidR="001D6864">
        <w:t>2</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2.3</w:t>
      </w:r>
      <w:r w:rsidRPr="000673BD">
        <w:rPr>
          <w:rFonts w:asciiTheme="minorHAnsi" w:eastAsiaTheme="minorEastAsia" w:hAnsiTheme="minorHAnsi" w:cstheme="minorBidi"/>
          <w:szCs w:val="22"/>
        </w:rPr>
        <w:tab/>
      </w:r>
      <w:r w:rsidRPr="000673BD">
        <w:t>Trạng thái đích</w:t>
      </w:r>
      <w:r>
        <w:tab/>
      </w:r>
      <w:r>
        <w:fldChar w:fldCharType="begin"/>
      </w:r>
      <w:r>
        <w:instrText xml:space="preserve"> PAGEREF _Toc448370147 \h </w:instrText>
      </w:r>
      <w:r>
        <w:fldChar w:fldCharType="separate"/>
      </w:r>
      <w:r w:rsidR="001D6864">
        <w:t>2</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2.4</w:t>
      </w:r>
      <w:r w:rsidRPr="000673BD">
        <w:rPr>
          <w:rFonts w:asciiTheme="minorHAnsi" w:eastAsiaTheme="minorEastAsia" w:hAnsiTheme="minorHAnsi" w:cstheme="minorBidi"/>
          <w:szCs w:val="22"/>
        </w:rPr>
        <w:tab/>
      </w:r>
      <w:r w:rsidRPr="000673BD">
        <w:t>Trạng thái con</w:t>
      </w:r>
      <w:r>
        <w:tab/>
      </w:r>
      <w:r>
        <w:fldChar w:fldCharType="begin"/>
      </w:r>
      <w:r>
        <w:instrText xml:space="preserve"> PAGEREF _Toc448370148 \h </w:instrText>
      </w:r>
      <w:r>
        <w:fldChar w:fldCharType="separate"/>
      </w:r>
      <w:r w:rsidR="001D6864">
        <w:t>2</w:t>
      </w:r>
      <w:r>
        <w:fldChar w:fldCharType="end"/>
      </w:r>
    </w:p>
    <w:p w:rsidR="00007C65" w:rsidRPr="000673BD"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rPr>
      </w:pPr>
      <w:r w:rsidRPr="000673BD">
        <w:t>2.5</w:t>
      </w:r>
      <w:r w:rsidRPr="000673BD">
        <w:rPr>
          <w:rFonts w:asciiTheme="minorHAnsi" w:eastAsiaTheme="minorEastAsia" w:hAnsiTheme="minorHAnsi" w:cstheme="minorBidi"/>
          <w:szCs w:val="22"/>
        </w:rPr>
        <w:tab/>
      </w:r>
      <w:r w:rsidRPr="000673BD">
        <w:t>Độ sâu cây tìm kiếm</w:t>
      </w:r>
      <w:r>
        <w:tab/>
      </w:r>
      <w:r>
        <w:fldChar w:fldCharType="begin"/>
      </w:r>
      <w:r>
        <w:instrText xml:space="preserve"> PAGEREF _Toc448370149 \h </w:instrText>
      </w:r>
      <w:r>
        <w:fldChar w:fldCharType="separate"/>
      </w:r>
      <w:r w:rsidR="001D6864">
        <w:t>2</w:t>
      </w:r>
      <w:r>
        <w:fldChar w:fldCharType="end"/>
      </w:r>
    </w:p>
    <w:p w:rsidR="00007C65" w:rsidRPr="000673BD"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rsidRPr="000673BD">
        <w:t>3.</w:t>
      </w:r>
      <w:r w:rsidRPr="000673BD">
        <w:rPr>
          <w:rFonts w:asciiTheme="minorHAnsi" w:eastAsiaTheme="minorEastAsia" w:hAnsiTheme="minorHAnsi" w:cstheme="minorBidi"/>
          <w:b w:val="0"/>
          <w:sz w:val="22"/>
          <w:szCs w:val="22"/>
        </w:rPr>
        <w:tab/>
      </w:r>
      <w:r w:rsidRPr="000673BD">
        <w:t>Phát biểu bài toán</w:t>
      </w:r>
      <w:r>
        <w:tab/>
      </w:r>
      <w:r>
        <w:fldChar w:fldCharType="begin"/>
      </w:r>
      <w:r>
        <w:instrText xml:space="preserve"> PAGEREF _Toc448370150 \h </w:instrText>
      </w:r>
      <w:r>
        <w:fldChar w:fldCharType="separate"/>
      </w:r>
      <w:r w:rsidR="001D6864">
        <w:t>3</w:t>
      </w:r>
      <w:r>
        <w:fldChar w:fldCharType="end"/>
      </w:r>
    </w:p>
    <w:p w:rsidR="00007C65" w:rsidRPr="000673BD"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rPr>
      </w:pPr>
      <w:r w:rsidRPr="000673BD">
        <w:t>4.</w:t>
      </w:r>
      <w:r w:rsidRPr="000673BD">
        <w:rPr>
          <w:rFonts w:asciiTheme="minorHAnsi" w:eastAsiaTheme="minorEastAsia" w:hAnsiTheme="minorHAnsi" w:cstheme="minorBidi"/>
          <w:b w:val="0"/>
          <w:sz w:val="22"/>
          <w:szCs w:val="22"/>
        </w:rPr>
        <w:tab/>
      </w:r>
      <w:r w:rsidRPr="000673BD">
        <w:t>Hàm mục tiêu</w:t>
      </w:r>
      <w:r>
        <w:tab/>
      </w:r>
      <w:r>
        <w:fldChar w:fldCharType="begin"/>
      </w:r>
      <w:r>
        <w:instrText xml:space="preserve"> PAGEREF _Toc448370151 \h </w:instrText>
      </w:r>
      <w:r>
        <w:fldChar w:fldCharType="separate"/>
      </w:r>
      <w:r w:rsidR="001D6864">
        <w:t>3</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5.</w:t>
      </w:r>
      <w:r>
        <w:rPr>
          <w:rFonts w:asciiTheme="minorHAnsi" w:eastAsiaTheme="minorEastAsia" w:hAnsiTheme="minorHAnsi" w:cstheme="minorBidi"/>
          <w:b w:val="0"/>
          <w:sz w:val="22"/>
          <w:szCs w:val="22"/>
          <w:lang w:val="en-US"/>
        </w:rPr>
        <w:tab/>
      </w:r>
      <w:r w:rsidRPr="00170E7F">
        <w:rPr>
          <w:lang w:val="en-US"/>
        </w:rPr>
        <w:t>So sánh hàm đánh giá</w:t>
      </w:r>
      <w:r>
        <w:tab/>
      </w:r>
      <w:r>
        <w:fldChar w:fldCharType="begin"/>
      </w:r>
      <w:r>
        <w:instrText xml:space="preserve"> PAGEREF _Toc448370152 \h </w:instrText>
      </w:r>
      <w:r>
        <w:fldChar w:fldCharType="separate"/>
      </w:r>
      <w:r w:rsidR="001D6864">
        <w:t>3</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5.1</w:t>
      </w:r>
      <w:r>
        <w:rPr>
          <w:rFonts w:asciiTheme="minorHAnsi" w:eastAsiaTheme="minorEastAsia" w:hAnsiTheme="minorHAnsi" w:cstheme="minorBidi"/>
          <w:szCs w:val="22"/>
          <w:lang w:val="en-US"/>
        </w:rPr>
        <w:tab/>
      </w:r>
      <w:r w:rsidRPr="00170E7F">
        <w:rPr>
          <w:lang w:val="en-US"/>
        </w:rPr>
        <w:t>Phân tích hàm đánh giá</w:t>
      </w:r>
      <w:r>
        <w:tab/>
      </w:r>
      <w:r>
        <w:fldChar w:fldCharType="begin"/>
      </w:r>
      <w:r>
        <w:instrText xml:space="preserve"> PAGEREF _Toc448370153 \h </w:instrText>
      </w:r>
      <w:r>
        <w:fldChar w:fldCharType="separate"/>
      </w:r>
      <w:r w:rsidR="001D6864">
        <w:t>3</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5.1.1</w:t>
      </w:r>
      <w:r>
        <w:rPr>
          <w:rFonts w:asciiTheme="minorHAnsi" w:eastAsiaTheme="minorEastAsia" w:hAnsiTheme="minorHAnsi" w:cstheme="minorBidi"/>
          <w:szCs w:val="22"/>
          <w:lang w:val="en-US"/>
        </w:rPr>
        <w:tab/>
      </w:r>
      <w:r w:rsidRPr="00170E7F">
        <w:rPr>
          <w:lang w:val="en-US"/>
        </w:rPr>
        <w:t>Hàm đánh giá thông thường</w:t>
      </w:r>
      <w:r>
        <w:tab/>
      </w:r>
      <w:r>
        <w:fldChar w:fldCharType="begin"/>
      </w:r>
      <w:r>
        <w:instrText xml:space="preserve"> PAGEREF _Toc448370154 \h </w:instrText>
      </w:r>
      <w:r>
        <w:fldChar w:fldCharType="separate"/>
      </w:r>
      <w:r w:rsidR="001D6864">
        <w:t>3</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5.1.2</w:t>
      </w:r>
      <w:r>
        <w:rPr>
          <w:rFonts w:asciiTheme="minorHAnsi" w:eastAsiaTheme="minorEastAsia" w:hAnsiTheme="minorHAnsi" w:cstheme="minorBidi"/>
          <w:szCs w:val="22"/>
          <w:lang w:val="en-US"/>
        </w:rPr>
        <w:tab/>
      </w:r>
      <w:r w:rsidRPr="00170E7F">
        <w:rPr>
          <w:lang w:val="en-US"/>
        </w:rPr>
        <w:t>Hàm đánh giá nâng cao</w:t>
      </w:r>
      <w:r>
        <w:tab/>
      </w:r>
      <w:r>
        <w:fldChar w:fldCharType="begin"/>
      </w:r>
      <w:r>
        <w:instrText xml:space="preserve"> PAGEREF _Toc448370155 \h </w:instrText>
      </w:r>
      <w:r>
        <w:fldChar w:fldCharType="separate"/>
      </w:r>
      <w:r w:rsidR="001D6864">
        <w:t>3</w:t>
      </w:r>
      <w:r>
        <w:fldChar w:fldCharType="end"/>
      </w:r>
    </w:p>
    <w:p w:rsidR="00007C65" w:rsidRDefault="00007C65" w:rsidP="00811373">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5.2</w:t>
      </w:r>
      <w:r>
        <w:rPr>
          <w:rFonts w:asciiTheme="minorHAnsi" w:eastAsiaTheme="minorEastAsia" w:hAnsiTheme="minorHAnsi" w:cstheme="minorBidi"/>
          <w:szCs w:val="22"/>
          <w:lang w:val="en-US"/>
        </w:rPr>
        <w:tab/>
      </w:r>
      <w:r w:rsidRPr="00170E7F">
        <w:rPr>
          <w:lang w:val="en-US"/>
        </w:rPr>
        <w:t>So sánh</w:t>
      </w:r>
      <w:r>
        <w:tab/>
      </w:r>
      <w:r>
        <w:fldChar w:fldCharType="begin"/>
      </w:r>
      <w:r>
        <w:instrText xml:space="preserve"> PAGEREF _Toc448370156 \h </w:instrText>
      </w:r>
      <w:r>
        <w:fldChar w:fldCharType="separate"/>
      </w:r>
      <w:r w:rsidR="001D6864">
        <w:t>4</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5.2.1</w:t>
      </w:r>
      <w:r>
        <w:rPr>
          <w:rFonts w:asciiTheme="minorHAnsi" w:eastAsiaTheme="minorEastAsia" w:hAnsiTheme="minorHAnsi" w:cstheme="minorBidi"/>
          <w:szCs w:val="22"/>
          <w:lang w:val="en-US"/>
        </w:rPr>
        <w:tab/>
      </w:r>
      <w:r w:rsidRPr="00170E7F">
        <w:rPr>
          <w:lang w:val="en-US"/>
        </w:rPr>
        <w:t>Thuật toán thông thường</w:t>
      </w:r>
      <w:r>
        <w:tab/>
      </w:r>
      <w:r>
        <w:fldChar w:fldCharType="begin"/>
      </w:r>
      <w:r>
        <w:instrText xml:space="preserve"> PAGEREF _Toc448370157 \h </w:instrText>
      </w:r>
      <w:r>
        <w:fldChar w:fldCharType="separate"/>
      </w:r>
      <w:r w:rsidR="001D6864">
        <w:t>5</w:t>
      </w:r>
      <w:r>
        <w:fldChar w:fldCharType="end"/>
      </w:r>
    </w:p>
    <w:p w:rsidR="00007C65" w:rsidRDefault="00007C65" w:rsidP="00811373">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5.2.2</w:t>
      </w:r>
      <w:r>
        <w:rPr>
          <w:rFonts w:asciiTheme="minorHAnsi" w:eastAsiaTheme="minorEastAsia" w:hAnsiTheme="minorHAnsi" w:cstheme="minorBidi"/>
          <w:szCs w:val="22"/>
          <w:lang w:val="en-US"/>
        </w:rPr>
        <w:tab/>
      </w:r>
      <w:r w:rsidRPr="00170E7F">
        <w:rPr>
          <w:lang w:val="en-US"/>
        </w:rPr>
        <w:t>Thuật toán nâng cao</w:t>
      </w:r>
      <w:r>
        <w:tab/>
      </w:r>
      <w:r>
        <w:fldChar w:fldCharType="begin"/>
      </w:r>
      <w:r>
        <w:instrText xml:space="preserve"> PAGEREF _Toc448370158 \h </w:instrText>
      </w:r>
      <w:r>
        <w:fldChar w:fldCharType="separate"/>
      </w:r>
      <w:r w:rsidR="001D6864">
        <w:t>5</w:t>
      </w:r>
      <w:r>
        <w:fldChar w:fldCharType="end"/>
      </w:r>
    </w:p>
    <w:p w:rsidR="00007C65" w:rsidRDefault="00007C65" w:rsidP="00811373">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t xml:space="preserve">Phụ lục A: </w:t>
      </w:r>
      <w:r w:rsidRPr="00170E7F">
        <w:rPr>
          <w:lang w:val="en-US"/>
        </w:rPr>
        <w:t>Hình ảnh chạy thử nghiệm</w:t>
      </w:r>
      <w:r>
        <w:tab/>
      </w:r>
      <w:r>
        <w:fldChar w:fldCharType="begin"/>
      </w:r>
      <w:r>
        <w:instrText xml:space="preserve"> PAGEREF _Toc448370159 \h </w:instrText>
      </w:r>
      <w:r>
        <w:fldChar w:fldCharType="separate"/>
      </w:r>
      <w:r w:rsidR="001D6864">
        <w:t>6</w:t>
      </w:r>
      <w:r>
        <w:fldChar w:fldCharType="end"/>
      </w:r>
    </w:p>
    <w:p w:rsidR="00BB0363" w:rsidRDefault="00AF6377" w:rsidP="00811373">
      <w:pPr>
        <w:tabs>
          <w:tab w:val="right" w:leader="dot" w:pos="9000"/>
        </w:tabs>
        <w:spacing w:line="240" w:lineRule="auto"/>
      </w:pPr>
      <w:r>
        <w:rPr>
          <w:rFonts w:ascii="Times New Roman" w:hAnsi="Times New Roman"/>
          <w:b/>
        </w:rPr>
        <w:fldChar w:fldCharType="end"/>
      </w:r>
      <w:r w:rsidR="00BB0363">
        <w:br w:type="page"/>
      </w:r>
    </w:p>
    <w:p w:rsidR="004B4BA3" w:rsidRPr="00B06DD0" w:rsidRDefault="00B06DD0" w:rsidP="00811373">
      <w:pPr>
        <w:pStyle w:val="TOCEntry"/>
        <w:spacing w:line="240" w:lineRule="auto"/>
        <w:rPr>
          <w:lang w:val="en-US"/>
        </w:rPr>
      </w:pPr>
      <w:bookmarkStart w:id="6" w:name="_Toc448370139"/>
      <w:r>
        <w:rPr>
          <w:lang w:val="en-US"/>
        </w:rP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811373">
            <w:pPr>
              <w:pStyle w:val="Revision1"/>
              <w:spacing w:line="240" w:lineRule="auto"/>
              <w:rPr>
                <w:lang w:val="en-US"/>
              </w:rPr>
            </w:pPr>
            <w:r>
              <w:rPr>
                <w:lang w:val="en-US"/>
              </w:rPr>
              <w:t>Phiên bản</w:t>
            </w:r>
          </w:p>
        </w:tc>
      </w:tr>
      <w:tr w:rsidR="004B4BA3" w:rsidTr="00B06DD0">
        <w:tc>
          <w:tcPr>
            <w:tcW w:w="1785" w:type="dxa"/>
            <w:tcBorders>
              <w:top w:val="nil"/>
            </w:tcBorders>
          </w:tcPr>
          <w:p w:rsidR="004B4BA3" w:rsidRDefault="00BB0363" w:rsidP="00811373">
            <w:pPr>
              <w:pStyle w:val="Revision1"/>
              <w:spacing w:line="240" w:lineRule="auto"/>
            </w:pPr>
            <w:r>
              <w:t>Cat Can</w:t>
            </w:r>
          </w:p>
        </w:tc>
        <w:tc>
          <w:tcPr>
            <w:tcW w:w="1833" w:type="dxa"/>
            <w:tcBorders>
              <w:top w:val="nil"/>
            </w:tcBorders>
          </w:tcPr>
          <w:p w:rsidR="004B4BA3" w:rsidRDefault="007370E4" w:rsidP="00811373">
            <w:pPr>
              <w:pStyle w:val="Revision1"/>
              <w:spacing w:line="240" w:lineRule="auto"/>
            </w:pPr>
            <w:r>
              <w:rPr>
                <w:lang w:val="en-US"/>
              </w:rPr>
              <w:t>01-04</w:t>
            </w:r>
            <w:r w:rsidR="00BB0363">
              <w:t>-2016</w:t>
            </w:r>
          </w:p>
        </w:tc>
        <w:tc>
          <w:tcPr>
            <w:tcW w:w="4320" w:type="dxa"/>
            <w:tcBorders>
              <w:top w:val="nil"/>
            </w:tcBorders>
          </w:tcPr>
          <w:p w:rsidR="004B4BA3" w:rsidRPr="007370E4" w:rsidRDefault="007370E4" w:rsidP="00811373">
            <w:pPr>
              <w:pStyle w:val="Revision1"/>
              <w:spacing w:line="240" w:lineRule="auto"/>
              <w:rPr>
                <w:lang w:val="en-US"/>
              </w:rPr>
            </w:pPr>
            <w:r>
              <w:rPr>
                <w:lang w:val="en-US"/>
              </w:rPr>
              <w:t>Tạo mẫu tài liệu</w:t>
            </w:r>
          </w:p>
        </w:tc>
        <w:tc>
          <w:tcPr>
            <w:tcW w:w="1227" w:type="dxa"/>
            <w:tcBorders>
              <w:top w:val="nil"/>
            </w:tcBorders>
          </w:tcPr>
          <w:p w:rsidR="004B4BA3" w:rsidRDefault="00BB0363" w:rsidP="00811373">
            <w:pPr>
              <w:pStyle w:val="Revision1"/>
              <w:spacing w:line="240" w:lineRule="auto"/>
            </w:pPr>
            <w:r>
              <w:t>1.0</w:t>
            </w:r>
          </w:p>
        </w:tc>
      </w:tr>
      <w:tr w:rsidR="00BB0363" w:rsidTr="00B06DD0">
        <w:tc>
          <w:tcPr>
            <w:tcW w:w="1785" w:type="dxa"/>
            <w:tcBorders>
              <w:top w:val="nil"/>
            </w:tcBorders>
          </w:tcPr>
          <w:p w:rsidR="00BB0363" w:rsidRPr="00C63CB2" w:rsidRDefault="00C63CB2" w:rsidP="00811373">
            <w:pPr>
              <w:pStyle w:val="Revision1"/>
              <w:spacing w:line="240" w:lineRule="auto"/>
              <w:rPr>
                <w:lang w:val="en-US"/>
              </w:rPr>
            </w:pPr>
            <w:r>
              <w:rPr>
                <w:lang w:val="en-US"/>
              </w:rPr>
              <w:t>Duc Kieu</w:t>
            </w:r>
          </w:p>
        </w:tc>
        <w:tc>
          <w:tcPr>
            <w:tcW w:w="1833" w:type="dxa"/>
            <w:tcBorders>
              <w:top w:val="nil"/>
            </w:tcBorders>
          </w:tcPr>
          <w:p w:rsidR="00BB0363" w:rsidRPr="00C63CB2" w:rsidRDefault="00C63CB2" w:rsidP="00811373">
            <w:pPr>
              <w:pStyle w:val="Revision1"/>
              <w:spacing w:line="240" w:lineRule="auto"/>
              <w:rPr>
                <w:lang w:val="en-US"/>
              </w:rPr>
            </w:pPr>
            <w:r>
              <w:rPr>
                <w:lang w:val="en-US"/>
              </w:rPr>
              <w:t>10-04-2016</w:t>
            </w:r>
          </w:p>
        </w:tc>
        <w:tc>
          <w:tcPr>
            <w:tcW w:w="4320" w:type="dxa"/>
            <w:tcBorders>
              <w:top w:val="nil"/>
            </w:tcBorders>
          </w:tcPr>
          <w:p w:rsidR="00BB0363" w:rsidRPr="00C63CB2" w:rsidRDefault="00C63CB2" w:rsidP="00811373">
            <w:pPr>
              <w:pStyle w:val="Revision1"/>
              <w:spacing w:line="240" w:lineRule="auto"/>
              <w:rPr>
                <w:lang w:val="en-US"/>
              </w:rPr>
            </w:pPr>
            <w:r>
              <w:rPr>
                <w:lang w:val="en-US"/>
              </w:rPr>
              <w:t>Cập nhật phần 1 và phần 2</w:t>
            </w:r>
          </w:p>
        </w:tc>
        <w:tc>
          <w:tcPr>
            <w:tcW w:w="1227" w:type="dxa"/>
            <w:tcBorders>
              <w:top w:val="nil"/>
            </w:tcBorders>
          </w:tcPr>
          <w:p w:rsidR="00BB0363" w:rsidRPr="00C63CB2" w:rsidRDefault="00C63CB2" w:rsidP="00811373">
            <w:pPr>
              <w:pStyle w:val="Revision1"/>
              <w:spacing w:line="240" w:lineRule="auto"/>
              <w:rPr>
                <w:lang w:val="en-US"/>
              </w:rPr>
            </w:pPr>
            <w:r>
              <w:rPr>
                <w:lang w:val="en-US"/>
              </w:rPr>
              <w:t>1.1</w:t>
            </w:r>
          </w:p>
        </w:tc>
      </w:tr>
      <w:tr w:rsidR="00BB0363" w:rsidTr="00B06DD0">
        <w:tc>
          <w:tcPr>
            <w:tcW w:w="1785" w:type="dxa"/>
            <w:tcBorders>
              <w:top w:val="nil"/>
            </w:tcBorders>
          </w:tcPr>
          <w:p w:rsidR="00BB0363" w:rsidRPr="00C63CB2" w:rsidRDefault="00C63CB2" w:rsidP="00811373">
            <w:pPr>
              <w:pStyle w:val="Revision1"/>
              <w:spacing w:line="240" w:lineRule="auto"/>
              <w:rPr>
                <w:lang w:val="en-US"/>
              </w:rPr>
            </w:pPr>
            <w:r>
              <w:rPr>
                <w:lang w:val="en-US"/>
              </w:rPr>
              <w:t>Cat Can</w:t>
            </w:r>
          </w:p>
        </w:tc>
        <w:tc>
          <w:tcPr>
            <w:tcW w:w="1833" w:type="dxa"/>
            <w:tcBorders>
              <w:top w:val="nil"/>
            </w:tcBorders>
          </w:tcPr>
          <w:p w:rsidR="00BB0363" w:rsidRPr="00C63CB2" w:rsidRDefault="00C63CB2" w:rsidP="00811373">
            <w:pPr>
              <w:pStyle w:val="Revision1"/>
              <w:spacing w:line="240" w:lineRule="auto"/>
              <w:rPr>
                <w:lang w:val="en-US"/>
              </w:rPr>
            </w:pPr>
            <w:r>
              <w:rPr>
                <w:lang w:val="en-US"/>
              </w:rPr>
              <w:t>13-04-2016</w:t>
            </w:r>
          </w:p>
        </w:tc>
        <w:tc>
          <w:tcPr>
            <w:tcW w:w="4320" w:type="dxa"/>
            <w:tcBorders>
              <w:top w:val="nil"/>
            </w:tcBorders>
          </w:tcPr>
          <w:p w:rsidR="00BB0363" w:rsidRPr="00C63CB2" w:rsidRDefault="00C63CB2" w:rsidP="00811373">
            <w:pPr>
              <w:pStyle w:val="Revision1"/>
              <w:spacing w:line="240" w:lineRule="auto"/>
              <w:rPr>
                <w:lang w:val="en-US"/>
              </w:rPr>
            </w:pPr>
            <w:r>
              <w:rPr>
                <w:lang w:val="en-US"/>
              </w:rPr>
              <w:t>Hoàn thành báo cáo</w:t>
            </w:r>
          </w:p>
        </w:tc>
        <w:tc>
          <w:tcPr>
            <w:tcW w:w="1227" w:type="dxa"/>
            <w:tcBorders>
              <w:top w:val="nil"/>
            </w:tcBorders>
          </w:tcPr>
          <w:p w:rsidR="00BB0363" w:rsidRPr="00C63CB2" w:rsidRDefault="00C63CB2" w:rsidP="00811373">
            <w:pPr>
              <w:pStyle w:val="Revision1"/>
              <w:spacing w:line="240" w:lineRule="auto"/>
              <w:rPr>
                <w:lang w:val="en-US"/>
              </w:rPr>
            </w:pPr>
            <w:r>
              <w:rPr>
                <w:lang w:val="en-US"/>
              </w:rPr>
              <w:t>1.2</w:t>
            </w:r>
          </w:p>
        </w:tc>
      </w:tr>
      <w:tr w:rsidR="00B73ED3" w:rsidTr="00B06DD0">
        <w:tc>
          <w:tcPr>
            <w:tcW w:w="1785" w:type="dxa"/>
            <w:tcBorders>
              <w:top w:val="nil"/>
            </w:tcBorders>
          </w:tcPr>
          <w:p w:rsidR="00B73ED3" w:rsidRPr="00B73ED3" w:rsidRDefault="00B73ED3" w:rsidP="00811373">
            <w:pPr>
              <w:pStyle w:val="Revision1"/>
              <w:spacing w:line="240" w:lineRule="auto"/>
              <w:rPr>
                <w:lang w:val="en-US"/>
              </w:rPr>
            </w:pPr>
          </w:p>
        </w:tc>
        <w:tc>
          <w:tcPr>
            <w:tcW w:w="1833" w:type="dxa"/>
            <w:tcBorders>
              <w:top w:val="nil"/>
            </w:tcBorders>
          </w:tcPr>
          <w:p w:rsidR="00B73ED3" w:rsidRPr="00B73ED3" w:rsidRDefault="00B73ED3" w:rsidP="00811373">
            <w:pPr>
              <w:pStyle w:val="Revision1"/>
              <w:spacing w:line="240" w:lineRule="auto"/>
              <w:rPr>
                <w:lang w:val="en-US"/>
              </w:rPr>
            </w:pPr>
          </w:p>
        </w:tc>
        <w:tc>
          <w:tcPr>
            <w:tcW w:w="4320" w:type="dxa"/>
            <w:tcBorders>
              <w:top w:val="nil"/>
            </w:tcBorders>
          </w:tcPr>
          <w:p w:rsidR="00B73ED3" w:rsidRPr="00B73ED3" w:rsidRDefault="00B73ED3" w:rsidP="00811373">
            <w:pPr>
              <w:pStyle w:val="Revision1"/>
              <w:spacing w:line="240" w:lineRule="auto"/>
              <w:rPr>
                <w:lang w:val="en-US"/>
              </w:rPr>
            </w:pPr>
          </w:p>
        </w:tc>
        <w:tc>
          <w:tcPr>
            <w:tcW w:w="1227" w:type="dxa"/>
            <w:tcBorders>
              <w:top w:val="nil"/>
            </w:tcBorders>
          </w:tcPr>
          <w:p w:rsidR="00B73ED3" w:rsidRPr="00B73ED3" w:rsidRDefault="00B73ED3" w:rsidP="00811373">
            <w:pPr>
              <w:pStyle w:val="Revision1"/>
              <w:spacing w:line="240" w:lineRule="auto"/>
              <w:rPr>
                <w:lang w:val="en-US"/>
              </w:rPr>
            </w:pPr>
          </w:p>
        </w:tc>
      </w:tr>
      <w:tr w:rsidR="00BB0363" w:rsidTr="00B06DD0">
        <w:tc>
          <w:tcPr>
            <w:tcW w:w="1785" w:type="dxa"/>
            <w:tcBorders>
              <w:top w:val="nil"/>
            </w:tcBorders>
          </w:tcPr>
          <w:p w:rsidR="00BB0363" w:rsidRPr="00B73ED3" w:rsidRDefault="00BB0363" w:rsidP="00811373">
            <w:pPr>
              <w:pStyle w:val="Revision1"/>
              <w:spacing w:line="240" w:lineRule="auto"/>
              <w:rPr>
                <w:lang w:val="en-US"/>
              </w:rPr>
            </w:pPr>
          </w:p>
        </w:tc>
        <w:tc>
          <w:tcPr>
            <w:tcW w:w="1833" w:type="dxa"/>
            <w:tcBorders>
              <w:top w:val="nil"/>
            </w:tcBorders>
          </w:tcPr>
          <w:p w:rsidR="00BB0363" w:rsidRPr="00B73ED3" w:rsidRDefault="00BB0363" w:rsidP="00811373">
            <w:pPr>
              <w:pStyle w:val="Revision1"/>
              <w:spacing w:line="240" w:lineRule="auto"/>
              <w:rPr>
                <w:lang w:val="en-US"/>
              </w:rPr>
            </w:pPr>
          </w:p>
        </w:tc>
        <w:tc>
          <w:tcPr>
            <w:tcW w:w="4320" w:type="dxa"/>
            <w:tcBorders>
              <w:top w:val="nil"/>
            </w:tcBorders>
          </w:tcPr>
          <w:p w:rsidR="00BB0363" w:rsidRPr="00B73ED3" w:rsidRDefault="00BB0363" w:rsidP="00811373">
            <w:pPr>
              <w:pStyle w:val="Revision1"/>
              <w:spacing w:line="240" w:lineRule="auto"/>
              <w:rPr>
                <w:lang w:val="en-US"/>
              </w:rPr>
            </w:pPr>
          </w:p>
        </w:tc>
        <w:tc>
          <w:tcPr>
            <w:tcW w:w="1227" w:type="dxa"/>
            <w:tcBorders>
              <w:top w:val="nil"/>
            </w:tcBorders>
          </w:tcPr>
          <w:p w:rsidR="00BB0363" w:rsidRPr="00B73ED3" w:rsidRDefault="00BB0363" w:rsidP="00811373">
            <w:pPr>
              <w:pStyle w:val="Revision1"/>
              <w:spacing w:line="240" w:lineRule="auto"/>
              <w:rPr>
                <w:lang w:val="en-US"/>
              </w:rPr>
            </w:pPr>
          </w:p>
        </w:tc>
      </w:tr>
      <w:tr w:rsidR="00BB0363" w:rsidTr="00B06DD0">
        <w:tc>
          <w:tcPr>
            <w:tcW w:w="1785" w:type="dxa"/>
            <w:tcBorders>
              <w:top w:val="nil"/>
            </w:tcBorders>
          </w:tcPr>
          <w:p w:rsidR="00BB0363" w:rsidRPr="00B73ED3" w:rsidRDefault="00BB0363" w:rsidP="00811373">
            <w:pPr>
              <w:pStyle w:val="Revision1"/>
              <w:spacing w:line="240" w:lineRule="auto"/>
              <w:rPr>
                <w:lang w:val="en-US"/>
              </w:rPr>
            </w:pPr>
          </w:p>
        </w:tc>
        <w:tc>
          <w:tcPr>
            <w:tcW w:w="1833" w:type="dxa"/>
            <w:tcBorders>
              <w:top w:val="nil"/>
            </w:tcBorders>
          </w:tcPr>
          <w:p w:rsidR="00BB0363" w:rsidRPr="00B73ED3" w:rsidRDefault="00BB0363" w:rsidP="00811373">
            <w:pPr>
              <w:pStyle w:val="Revision1"/>
              <w:spacing w:line="240" w:lineRule="auto"/>
              <w:rPr>
                <w:lang w:val="en-US"/>
              </w:rPr>
            </w:pPr>
          </w:p>
        </w:tc>
        <w:tc>
          <w:tcPr>
            <w:tcW w:w="4320" w:type="dxa"/>
            <w:tcBorders>
              <w:top w:val="nil"/>
            </w:tcBorders>
          </w:tcPr>
          <w:p w:rsidR="00BB0363" w:rsidRPr="00B73ED3" w:rsidRDefault="00BB0363" w:rsidP="00811373">
            <w:pPr>
              <w:pStyle w:val="Revision1"/>
              <w:spacing w:line="240" w:lineRule="auto"/>
              <w:rPr>
                <w:lang w:val="en-US"/>
              </w:rPr>
            </w:pPr>
          </w:p>
        </w:tc>
        <w:tc>
          <w:tcPr>
            <w:tcW w:w="1227" w:type="dxa"/>
            <w:tcBorders>
              <w:top w:val="nil"/>
            </w:tcBorders>
          </w:tcPr>
          <w:p w:rsidR="00BB0363" w:rsidRPr="00B73ED3" w:rsidRDefault="00BB0363"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Pr="00B73ED3" w:rsidRDefault="00C77324" w:rsidP="00811373">
            <w:pPr>
              <w:pStyle w:val="Revision1"/>
              <w:spacing w:line="240" w:lineRule="auto"/>
              <w:rPr>
                <w:lang w:val="en-US"/>
              </w:rPr>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Default="00C77324" w:rsidP="00811373">
            <w:pPr>
              <w:pStyle w:val="Revision1"/>
              <w:spacing w:line="240" w:lineRule="auto"/>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C77324" w:rsidTr="00B06DD0">
        <w:tc>
          <w:tcPr>
            <w:tcW w:w="1785" w:type="dxa"/>
            <w:tcBorders>
              <w:top w:val="nil"/>
            </w:tcBorders>
          </w:tcPr>
          <w:p w:rsidR="00C77324" w:rsidRPr="00B73ED3" w:rsidRDefault="00C77324" w:rsidP="00811373">
            <w:pPr>
              <w:pStyle w:val="Revision1"/>
              <w:spacing w:line="240" w:lineRule="auto"/>
              <w:rPr>
                <w:lang w:val="en-US"/>
              </w:rPr>
            </w:pPr>
          </w:p>
        </w:tc>
        <w:tc>
          <w:tcPr>
            <w:tcW w:w="1833" w:type="dxa"/>
            <w:tcBorders>
              <w:top w:val="nil"/>
            </w:tcBorders>
          </w:tcPr>
          <w:p w:rsidR="00C77324" w:rsidRPr="00B73ED3" w:rsidRDefault="00C77324" w:rsidP="00811373">
            <w:pPr>
              <w:pStyle w:val="Revision1"/>
              <w:spacing w:line="240" w:lineRule="auto"/>
              <w:rPr>
                <w:lang w:val="en-US"/>
              </w:rPr>
            </w:pPr>
          </w:p>
        </w:tc>
        <w:tc>
          <w:tcPr>
            <w:tcW w:w="4320" w:type="dxa"/>
            <w:tcBorders>
              <w:top w:val="nil"/>
            </w:tcBorders>
          </w:tcPr>
          <w:p w:rsidR="00C77324" w:rsidRPr="00B73ED3" w:rsidRDefault="00C77324" w:rsidP="00811373">
            <w:pPr>
              <w:pStyle w:val="Revision1"/>
              <w:spacing w:line="240" w:lineRule="auto"/>
              <w:rPr>
                <w:lang w:val="en-US"/>
              </w:rPr>
            </w:pPr>
          </w:p>
        </w:tc>
        <w:tc>
          <w:tcPr>
            <w:tcW w:w="1227" w:type="dxa"/>
            <w:tcBorders>
              <w:top w:val="nil"/>
            </w:tcBorders>
          </w:tcPr>
          <w:p w:rsidR="00C77324" w:rsidRPr="00B73ED3" w:rsidRDefault="00C77324" w:rsidP="00811373">
            <w:pPr>
              <w:pStyle w:val="Revision1"/>
              <w:spacing w:line="240" w:lineRule="auto"/>
              <w:rPr>
                <w:lang w:val="en-US"/>
              </w:rPr>
            </w:pPr>
          </w:p>
        </w:tc>
      </w:tr>
      <w:tr w:rsidR="000D3F4F" w:rsidTr="00B06DD0">
        <w:tc>
          <w:tcPr>
            <w:tcW w:w="1785" w:type="dxa"/>
            <w:tcBorders>
              <w:top w:val="nil"/>
            </w:tcBorders>
          </w:tcPr>
          <w:p w:rsidR="000D3F4F" w:rsidRDefault="000D3F4F" w:rsidP="00811373">
            <w:pPr>
              <w:pStyle w:val="Revision1"/>
              <w:spacing w:line="240" w:lineRule="auto"/>
            </w:pPr>
          </w:p>
        </w:tc>
        <w:tc>
          <w:tcPr>
            <w:tcW w:w="1833" w:type="dxa"/>
            <w:tcBorders>
              <w:top w:val="nil"/>
            </w:tcBorders>
          </w:tcPr>
          <w:p w:rsidR="000D3F4F" w:rsidRDefault="000D3F4F" w:rsidP="00811373">
            <w:pPr>
              <w:pStyle w:val="Revision1"/>
              <w:spacing w:line="240" w:lineRule="auto"/>
            </w:pPr>
          </w:p>
        </w:tc>
        <w:tc>
          <w:tcPr>
            <w:tcW w:w="4320" w:type="dxa"/>
            <w:tcBorders>
              <w:top w:val="nil"/>
            </w:tcBorders>
          </w:tcPr>
          <w:p w:rsidR="000D3F4F" w:rsidRDefault="000D3F4F" w:rsidP="00811373">
            <w:pPr>
              <w:pStyle w:val="Revision1"/>
              <w:spacing w:line="240" w:lineRule="auto"/>
            </w:pPr>
          </w:p>
        </w:tc>
        <w:tc>
          <w:tcPr>
            <w:tcW w:w="1227" w:type="dxa"/>
            <w:tcBorders>
              <w:top w:val="nil"/>
            </w:tcBorders>
          </w:tcPr>
          <w:p w:rsidR="000D3F4F" w:rsidRDefault="000D3F4F" w:rsidP="00811373">
            <w:pPr>
              <w:pStyle w:val="Revision1"/>
              <w:spacing w:line="240" w:lineRule="auto"/>
            </w:pPr>
          </w:p>
        </w:tc>
      </w:tr>
      <w:tr w:rsidR="00C77324" w:rsidTr="00B06DD0">
        <w:tc>
          <w:tcPr>
            <w:tcW w:w="1785" w:type="dxa"/>
            <w:tcBorders>
              <w:top w:val="nil"/>
            </w:tcBorders>
          </w:tcPr>
          <w:p w:rsidR="00C77324" w:rsidRDefault="00C77324" w:rsidP="00811373">
            <w:pPr>
              <w:pStyle w:val="Revision1"/>
              <w:spacing w:line="240" w:lineRule="auto"/>
            </w:pPr>
          </w:p>
        </w:tc>
        <w:tc>
          <w:tcPr>
            <w:tcW w:w="1833" w:type="dxa"/>
            <w:tcBorders>
              <w:top w:val="nil"/>
            </w:tcBorders>
          </w:tcPr>
          <w:p w:rsidR="00C77324" w:rsidRDefault="00C77324" w:rsidP="00811373">
            <w:pPr>
              <w:pStyle w:val="Revision1"/>
              <w:spacing w:line="240" w:lineRule="auto"/>
            </w:pPr>
          </w:p>
        </w:tc>
        <w:tc>
          <w:tcPr>
            <w:tcW w:w="4320" w:type="dxa"/>
            <w:tcBorders>
              <w:top w:val="nil"/>
            </w:tcBorders>
          </w:tcPr>
          <w:p w:rsidR="00C77324" w:rsidRDefault="00C77324" w:rsidP="00811373">
            <w:pPr>
              <w:pStyle w:val="Revision1"/>
              <w:spacing w:line="240" w:lineRule="auto"/>
            </w:pPr>
          </w:p>
        </w:tc>
        <w:tc>
          <w:tcPr>
            <w:tcW w:w="1227" w:type="dxa"/>
            <w:tcBorders>
              <w:top w:val="nil"/>
            </w:tcBorders>
          </w:tcPr>
          <w:p w:rsidR="00C77324" w:rsidRDefault="00C77324" w:rsidP="00811373">
            <w:pPr>
              <w:pStyle w:val="Revision1"/>
              <w:spacing w:line="240" w:lineRule="auto"/>
            </w:pPr>
          </w:p>
        </w:tc>
      </w:tr>
      <w:tr w:rsidR="00C77324" w:rsidTr="00B06DD0">
        <w:tc>
          <w:tcPr>
            <w:tcW w:w="1785" w:type="dxa"/>
            <w:tcBorders>
              <w:bottom w:val="single" w:sz="12" w:space="0" w:color="auto"/>
            </w:tcBorders>
          </w:tcPr>
          <w:p w:rsidR="00C77324" w:rsidRDefault="00C77324" w:rsidP="00811373">
            <w:pPr>
              <w:pStyle w:val="Revision1"/>
              <w:spacing w:line="240" w:lineRule="auto"/>
            </w:pPr>
          </w:p>
        </w:tc>
        <w:tc>
          <w:tcPr>
            <w:tcW w:w="1833" w:type="dxa"/>
            <w:tcBorders>
              <w:bottom w:val="single" w:sz="12" w:space="0" w:color="auto"/>
            </w:tcBorders>
          </w:tcPr>
          <w:p w:rsidR="00C77324" w:rsidRDefault="00C77324" w:rsidP="00811373">
            <w:pPr>
              <w:pStyle w:val="Revision1"/>
              <w:spacing w:line="240" w:lineRule="auto"/>
            </w:pPr>
          </w:p>
        </w:tc>
        <w:tc>
          <w:tcPr>
            <w:tcW w:w="4320" w:type="dxa"/>
            <w:tcBorders>
              <w:bottom w:val="single" w:sz="12" w:space="0" w:color="auto"/>
            </w:tcBorders>
          </w:tcPr>
          <w:p w:rsidR="00C77324" w:rsidRDefault="00C77324" w:rsidP="00811373">
            <w:pPr>
              <w:pStyle w:val="Revision1"/>
              <w:spacing w:line="240" w:lineRule="auto"/>
            </w:pPr>
          </w:p>
        </w:tc>
        <w:tc>
          <w:tcPr>
            <w:tcW w:w="1227" w:type="dxa"/>
            <w:tcBorders>
              <w:bottom w:val="single" w:sz="12" w:space="0" w:color="auto"/>
            </w:tcBorders>
          </w:tcPr>
          <w:p w:rsidR="00C77324" w:rsidRDefault="00C77324" w:rsidP="00811373">
            <w:pPr>
              <w:pStyle w:val="Revision1"/>
              <w:spacing w:line="240" w:lineRule="auto"/>
            </w:pPr>
          </w:p>
        </w:tc>
      </w:tr>
    </w:tbl>
    <w:p w:rsidR="004B4BA3" w:rsidRDefault="004B4BA3" w:rsidP="00811373">
      <w:pPr>
        <w:spacing w:line="240" w:lineRule="auto"/>
      </w:pPr>
    </w:p>
    <w:p w:rsidR="004B4BA3" w:rsidRDefault="004B4BA3" w:rsidP="00811373">
      <w:pPr>
        <w:spacing w:line="240" w:lineRule="auto"/>
        <w:sectPr w:rsidR="004B4BA3" w:rsidSect="0038702C">
          <w:headerReference w:type="default" r:id="rId8"/>
          <w:footerReference w:type="default" r:id="rId9"/>
          <w:pgSz w:w="11906" w:h="16838" w:code="9"/>
          <w:pgMar w:top="1440" w:right="1440" w:bottom="1440" w:left="1440" w:header="720" w:footer="720" w:gutter="0"/>
          <w:pgNumType w:fmt="lowerRoman"/>
          <w:cols w:space="720"/>
          <w:docGrid w:linePitch="326"/>
        </w:sectPr>
      </w:pPr>
    </w:p>
    <w:p w:rsidR="004B4BA3" w:rsidRDefault="00B06DD0" w:rsidP="00811373">
      <w:pPr>
        <w:pStyle w:val="Heading1"/>
        <w:spacing w:line="240" w:lineRule="auto"/>
      </w:pPr>
      <w:bookmarkStart w:id="7" w:name="_Toc448370140"/>
      <w:r>
        <w:rPr>
          <w:lang w:val="en-US"/>
        </w:rPr>
        <w:lastRenderedPageBreak/>
        <w:t>Giới thiệu</w:t>
      </w:r>
      <w:bookmarkEnd w:id="7"/>
    </w:p>
    <w:p w:rsidR="004B4BA3" w:rsidRDefault="00B06DD0" w:rsidP="00811373">
      <w:pPr>
        <w:pStyle w:val="Heading2"/>
        <w:spacing w:line="240" w:lineRule="auto"/>
        <w:rPr>
          <w:lang w:val="en-US"/>
        </w:rPr>
      </w:pPr>
      <w:bookmarkStart w:id="8" w:name="_Toc448370141"/>
      <w:r>
        <w:rPr>
          <w:lang w:val="en-US"/>
        </w:rPr>
        <w:t>Mục đích</w:t>
      </w:r>
      <w:bookmarkEnd w:id="8"/>
    </w:p>
    <w:p w:rsidR="00BF06B9" w:rsidRPr="00BF06B9" w:rsidRDefault="0066698C" w:rsidP="00811373">
      <w:pPr>
        <w:spacing w:line="240" w:lineRule="auto"/>
        <w:rPr>
          <w:lang w:val="en-US"/>
        </w:rPr>
      </w:pPr>
      <w:r w:rsidRPr="0066698C">
        <w:rPr>
          <w:lang w:val="en-US"/>
        </w:rPr>
        <w:t>Tài liệu này dùng để phục vụ cho bài tập lớn</w:t>
      </w:r>
      <w:r>
        <w:rPr>
          <w:lang w:val="en-US"/>
        </w:rPr>
        <w:t>: Fill-in-station trong môn Trí tuệ nhân tạo</w:t>
      </w:r>
      <w:r w:rsidRPr="0066698C">
        <w:rPr>
          <w:lang w:val="en-US"/>
        </w:rPr>
        <w:t>. Tài liệu sẽ miêu tả lại phát biểu bài toán, không gian trạng thái, các hàm mục tiêu và</w:t>
      </w:r>
      <w:r>
        <w:rPr>
          <w:lang w:val="en-US"/>
        </w:rPr>
        <w:t xml:space="preserve"> so sánh các hàm đánh giá chính</w:t>
      </w:r>
      <w:r w:rsidRPr="0066698C">
        <w:rPr>
          <w:lang w:val="en-US"/>
        </w:rPr>
        <w:t>.</w:t>
      </w:r>
    </w:p>
    <w:p w:rsidR="004B4BA3" w:rsidRDefault="00B06DD0" w:rsidP="00811373">
      <w:pPr>
        <w:pStyle w:val="Heading2"/>
        <w:spacing w:line="240" w:lineRule="auto"/>
      </w:pPr>
      <w:bookmarkStart w:id="9" w:name="_Toc448370142"/>
      <w:r>
        <w:rPr>
          <w:lang w:val="en-US"/>
        </w:rPr>
        <w:t>Nội dung tài liệu</w:t>
      </w:r>
      <w:bookmarkEnd w:id="9"/>
    </w:p>
    <w:p w:rsidR="00196A64" w:rsidRPr="00BF06B9" w:rsidRDefault="00BF06B9" w:rsidP="00811373">
      <w:pPr>
        <w:pStyle w:val="ListParagraph"/>
      </w:pPr>
      <w:r w:rsidRPr="0066698C">
        <w:rPr>
          <w:b/>
          <w:lang w:val="en-US"/>
        </w:rPr>
        <w:t>Phần 1: Không gian trạng thái</w:t>
      </w:r>
      <w:r>
        <w:rPr>
          <w:lang w:val="en-US"/>
        </w:rPr>
        <w:t xml:space="preserve">. </w:t>
      </w:r>
      <w:r w:rsidR="0066698C" w:rsidRPr="0066698C">
        <w:rPr>
          <w:lang w:val="en-US"/>
        </w:rPr>
        <w:t>Mô tả các state,</w:t>
      </w:r>
      <w:r w:rsidR="0066698C">
        <w:rPr>
          <w:lang w:val="en-US"/>
        </w:rPr>
        <w:t xml:space="preserve"> </w:t>
      </w:r>
      <w:r w:rsidR="0066698C" w:rsidRPr="0066698C">
        <w:rPr>
          <w:lang w:val="en-US"/>
        </w:rPr>
        <w:t>initial state</w:t>
      </w:r>
      <w:r w:rsidR="0066698C">
        <w:rPr>
          <w:lang w:val="en-US"/>
        </w:rPr>
        <w:t>, các action, transition model, path cost và goal test</w:t>
      </w:r>
      <w:r w:rsidR="0066698C" w:rsidRPr="0066698C">
        <w:rPr>
          <w:lang w:val="en-US"/>
        </w:rPr>
        <w:t>.</w:t>
      </w:r>
    </w:p>
    <w:p w:rsidR="00BF06B9" w:rsidRPr="00BF06B9" w:rsidRDefault="00BF06B9" w:rsidP="00811373">
      <w:pPr>
        <w:pStyle w:val="ListParagraph"/>
      </w:pPr>
      <w:r w:rsidRPr="000673BD">
        <w:rPr>
          <w:b/>
        </w:rPr>
        <w:t>Phần 2: Phát biểu bài toán</w:t>
      </w:r>
      <w:r w:rsidRPr="000673BD">
        <w:t xml:space="preserve">. </w:t>
      </w:r>
      <w:r w:rsidR="0066698C" w:rsidRPr="000673BD">
        <w:t>Mô tả lại bài toán, các input, hướng giải và mục đích của bài toán.</w:t>
      </w:r>
    </w:p>
    <w:p w:rsidR="00BF06B9" w:rsidRPr="00BF06B9" w:rsidRDefault="00BF06B9" w:rsidP="00811373">
      <w:pPr>
        <w:pStyle w:val="ListParagraph"/>
      </w:pPr>
      <w:r w:rsidRPr="000673BD">
        <w:rPr>
          <w:b/>
        </w:rPr>
        <w:t>Phần 3: Hàm mục tiêu</w:t>
      </w:r>
      <w:r w:rsidRPr="000673BD">
        <w:t xml:space="preserve">. </w:t>
      </w:r>
      <w:r w:rsidR="0066698C" w:rsidRPr="000673BD">
        <w:rPr>
          <w:szCs w:val="24"/>
        </w:rPr>
        <w:t>Mô tả lại các hàm mục tiêu của bài toán.</w:t>
      </w:r>
    </w:p>
    <w:p w:rsidR="00BF06B9" w:rsidRPr="00166DEE" w:rsidRDefault="00BF06B9" w:rsidP="00811373">
      <w:pPr>
        <w:pStyle w:val="ListParagraph"/>
      </w:pPr>
      <w:r w:rsidRPr="0066698C">
        <w:rPr>
          <w:b/>
          <w:lang w:val="en-US"/>
        </w:rPr>
        <w:t>Phần 4: So sánh hàm đánh giá</w:t>
      </w:r>
      <w:r>
        <w:rPr>
          <w:lang w:val="en-US"/>
        </w:rPr>
        <w:t xml:space="preserve">. </w:t>
      </w:r>
      <w:r w:rsidR="0066698C">
        <w:rPr>
          <w:szCs w:val="24"/>
          <w:lang w:val="en-US"/>
        </w:rPr>
        <w:t>So sánh hàm đánh giá. Nêu lại hai hàm đánh giá của thuât toán</w:t>
      </w:r>
      <w:r w:rsidR="0066698C" w:rsidRPr="008F56D3">
        <w:rPr>
          <w:szCs w:val="24"/>
          <w:lang w:val="en-US"/>
        </w:rPr>
        <w:t xml:space="preserve">, cách cài </w:t>
      </w:r>
      <w:r w:rsidR="0066698C">
        <w:rPr>
          <w:szCs w:val="24"/>
          <w:lang w:val="en-US"/>
        </w:rPr>
        <w:t>đặt và so sánh hiệu năng của chúng với nhau (một</w:t>
      </w:r>
      <w:r w:rsidR="0066698C" w:rsidRPr="008F56D3">
        <w:rPr>
          <w:szCs w:val="24"/>
          <w:lang w:val="en-US"/>
        </w:rPr>
        <w:t xml:space="preserve"> hàm </w:t>
      </w:r>
      <w:r w:rsidR="0066698C">
        <w:rPr>
          <w:szCs w:val="24"/>
          <w:lang w:val="en-US"/>
        </w:rPr>
        <w:t>đánh giá do thầy giáo yêu cầu và một hàm đánh giá nâng cao của nhóm tự làm</w:t>
      </w:r>
      <w:r w:rsidR="0066698C" w:rsidRPr="008F56D3">
        <w:rPr>
          <w:szCs w:val="24"/>
          <w:lang w:val="en-US"/>
        </w:rPr>
        <w:t>)</w:t>
      </w:r>
    </w:p>
    <w:p w:rsidR="004B4BA3" w:rsidRDefault="00B06DD0" w:rsidP="00811373">
      <w:pPr>
        <w:pStyle w:val="Heading2"/>
        <w:spacing w:line="240" w:lineRule="auto"/>
      </w:pPr>
      <w:bookmarkStart w:id="10" w:name="_Toc448370143"/>
      <w:r>
        <w:rPr>
          <w:lang w:val="en-US"/>
        </w:rPr>
        <w:t>Tài liệu tham khảo</w:t>
      </w:r>
      <w:bookmarkEnd w:id="10"/>
    </w:p>
    <w:p w:rsidR="00B47795" w:rsidRDefault="0030723D" w:rsidP="00811373">
      <w:pPr>
        <w:spacing w:line="240" w:lineRule="auto"/>
      </w:pPr>
      <w:r w:rsidRPr="0030723D">
        <w:t xml:space="preserve">[1] </w:t>
      </w:r>
      <w:hyperlink r:id="rId10" w:history="1">
        <w:r w:rsidR="00BF06B9" w:rsidRPr="00346AAC">
          <w:rPr>
            <w:rStyle w:val="Hyperlink"/>
          </w:rPr>
          <w:t>http://www.cs.columbia.edu/~kathy/cs4701/Assignments/hw2-kt.html</w:t>
        </w:r>
      </w:hyperlink>
    </w:p>
    <w:p w:rsidR="000D3F4F" w:rsidRDefault="000D3F4F" w:rsidP="00811373">
      <w:pPr>
        <w:spacing w:line="240" w:lineRule="auto"/>
      </w:pPr>
      <w:r>
        <w:br w:type="page"/>
      </w:r>
    </w:p>
    <w:p w:rsidR="00B47795" w:rsidRDefault="0016248E" w:rsidP="00811373">
      <w:pPr>
        <w:pStyle w:val="Heading1"/>
        <w:spacing w:line="240" w:lineRule="auto"/>
        <w:rPr>
          <w:lang w:val="en-US"/>
        </w:rPr>
      </w:pPr>
      <w:bookmarkStart w:id="11" w:name="_Toc448370144"/>
      <w:r>
        <w:rPr>
          <w:lang w:val="en-US"/>
        </w:rPr>
        <w:lastRenderedPageBreak/>
        <w:t>Không gian trạng thái</w:t>
      </w:r>
      <w:bookmarkEnd w:id="11"/>
    </w:p>
    <w:p w:rsidR="0038423E" w:rsidRDefault="00325579" w:rsidP="00811373">
      <w:pPr>
        <w:pStyle w:val="Heading2"/>
        <w:spacing w:line="240" w:lineRule="auto"/>
        <w:rPr>
          <w:lang w:val="en-US"/>
        </w:rPr>
      </w:pPr>
      <w:bookmarkStart w:id="12" w:name="_Toc448370145"/>
      <w:r>
        <w:rPr>
          <w:lang w:val="en-US"/>
        </w:rPr>
        <w:t>Trạng thái</w:t>
      </w:r>
      <w:bookmarkEnd w:id="12"/>
    </w:p>
    <w:p w:rsidR="0068516C" w:rsidRPr="0068516C" w:rsidRDefault="0068516C" w:rsidP="00811373">
      <w:pPr>
        <w:spacing w:after="120" w:line="240" w:lineRule="auto"/>
        <w:rPr>
          <w:lang w:val="en-US"/>
        </w:rPr>
      </w:pPr>
      <w:r>
        <w:rPr>
          <w:lang w:val="en-US"/>
        </w:rPr>
        <w:t>Ma trận gồm 3 hàng 3 cột được đánh số như hình vẽ:</w:t>
      </w:r>
    </w:p>
    <w:tbl>
      <w:tblPr>
        <w:tblStyle w:val="TableGrid"/>
        <w:tblW w:w="0" w:type="auto"/>
        <w:jc w:val="center"/>
        <w:tblLook w:val="04A0" w:firstRow="1" w:lastRow="0" w:firstColumn="1" w:lastColumn="0" w:noHBand="0" w:noVBand="1"/>
      </w:tblPr>
      <w:tblGrid>
        <w:gridCol w:w="403"/>
        <w:gridCol w:w="403"/>
        <w:gridCol w:w="403"/>
      </w:tblGrid>
      <w:tr w:rsidR="0068516C" w:rsidTr="0068516C">
        <w:trPr>
          <w:jc w:val="center"/>
        </w:trPr>
        <w:tc>
          <w:tcPr>
            <w:tcW w:w="403" w:type="dxa"/>
            <w:vAlign w:val="center"/>
          </w:tcPr>
          <w:p w:rsidR="0068516C" w:rsidRDefault="0068516C" w:rsidP="00811373">
            <w:pPr>
              <w:spacing w:before="60" w:after="60" w:line="240" w:lineRule="auto"/>
              <w:jc w:val="center"/>
              <w:rPr>
                <w:lang w:val="en-US"/>
              </w:rPr>
            </w:pPr>
            <w:r>
              <w:rPr>
                <w:lang w:val="en-US"/>
              </w:rPr>
              <w:t>1</w:t>
            </w:r>
          </w:p>
        </w:tc>
        <w:tc>
          <w:tcPr>
            <w:tcW w:w="403" w:type="dxa"/>
            <w:vAlign w:val="center"/>
          </w:tcPr>
          <w:p w:rsidR="0068516C" w:rsidRDefault="0068516C" w:rsidP="00811373">
            <w:pPr>
              <w:spacing w:before="60" w:after="60" w:line="240" w:lineRule="auto"/>
              <w:jc w:val="center"/>
              <w:rPr>
                <w:lang w:val="en-US"/>
              </w:rPr>
            </w:pPr>
            <w:r>
              <w:rPr>
                <w:lang w:val="en-US"/>
              </w:rPr>
              <w:t>2</w:t>
            </w:r>
          </w:p>
        </w:tc>
        <w:tc>
          <w:tcPr>
            <w:tcW w:w="403" w:type="dxa"/>
            <w:vAlign w:val="center"/>
          </w:tcPr>
          <w:p w:rsidR="0068516C" w:rsidRDefault="0068516C" w:rsidP="00811373">
            <w:pPr>
              <w:spacing w:before="60" w:after="60" w:line="240" w:lineRule="auto"/>
              <w:jc w:val="center"/>
              <w:rPr>
                <w:lang w:val="en-US"/>
              </w:rPr>
            </w:pPr>
            <w:r>
              <w:rPr>
                <w:lang w:val="en-US"/>
              </w:rPr>
              <w:t>3</w:t>
            </w:r>
          </w:p>
        </w:tc>
      </w:tr>
      <w:tr w:rsidR="0068516C" w:rsidTr="0068516C">
        <w:trPr>
          <w:jc w:val="center"/>
        </w:trPr>
        <w:tc>
          <w:tcPr>
            <w:tcW w:w="403" w:type="dxa"/>
            <w:vAlign w:val="center"/>
          </w:tcPr>
          <w:p w:rsidR="0068516C" w:rsidRDefault="0068516C" w:rsidP="00811373">
            <w:pPr>
              <w:spacing w:before="60" w:after="60" w:line="240" w:lineRule="auto"/>
              <w:jc w:val="center"/>
              <w:rPr>
                <w:lang w:val="en-US"/>
              </w:rPr>
            </w:pPr>
            <w:r>
              <w:rPr>
                <w:lang w:val="en-US"/>
              </w:rPr>
              <w:t>4</w:t>
            </w:r>
          </w:p>
        </w:tc>
        <w:tc>
          <w:tcPr>
            <w:tcW w:w="403" w:type="dxa"/>
            <w:vAlign w:val="center"/>
          </w:tcPr>
          <w:p w:rsidR="0068516C" w:rsidRDefault="0068516C" w:rsidP="00811373">
            <w:pPr>
              <w:spacing w:before="60" w:after="60" w:line="240" w:lineRule="auto"/>
              <w:jc w:val="center"/>
              <w:rPr>
                <w:lang w:val="en-US"/>
              </w:rPr>
            </w:pPr>
            <w:r>
              <w:rPr>
                <w:lang w:val="en-US"/>
              </w:rPr>
              <w:t>5</w:t>
            </w:r>
          </w:p>
        </w:tc>
        <w:tc>
          <w:tcPr>
            <w:tcW w:w="403" w:type="dxa"/>
            <w:vAlign w:val="center"/>
          </w:tcPr>
          <w:p w:rsidR="0068516C" w:rsidRDefault="0068516C" w:rsidP="00811373">
            <w:pPr>
              <w:spacing w:before="60" w:after="60" w:line="240" w:lineRule="auto"/>
              <w:jc w:val="center"/>
              <w:rPr>
                <w:lang w:val="en-US"/>
              </w:rPr>
            </w:pPr>
            <w:r>
              <w:rPr>
                <w:lang w:val="en-US"/>
              </w:rPr>
              <w:t>6</w:t>
            </w:r>
          </w:p>
        </w:tc>
      </w:tr>
      <w:tr w:rsidR="0068516C" w:rsidTr="0068516C">
        <w:trPr>
          <w:jc w:val="center"/>
        </w:trPr>
        <w:tc>
          <w:tcPr>
            <w:tcW w:w="403" w:type="dxa"/>
            <w:vAlign w:val="center"/>
          </w:tcPr>
          <w:p w:rsidR="0068516C" w:rsidRDefault="0068516C" w:rsidP="00811373">
            <w:pPr>
              <w:spacing w:before="60" w:after="60" w:line="240" w:lineRule="auto"/>
              <w:rPr>
                <w:lang w:val="en-US"/>
              </w:rPr>
            </w:pPr>
            <w:r>
              <w:rPr>
                <w:lang w:val="en-US"/>
              </w:rPr>
              <w:t>7</w:t>
            </w:r>
          </w:p>
        </w:tc>
        <w:tc>
          <w:tcPr>
            <w:tcW w:w="403" w:type="dxa"/>
            <w:vAlign w:val="center"/>
          </w:tcPr>
          <w:p w:rsidR="0068516C" w:rsidRDefault="0068516C" w:rsidP="00811373">
            <w:pPr>
              <w:spacing w:before="60" w:after="60" w:line="240" w:lineRule="auto"/>
              <w:jc w:val="center"/>
              <w:rPr>
                <w:lang w:val="en-US"/>
              </w:rPr>
            </w:pPr>
            <w:r>
              <w:rPr>
                <w:lang w:val="en-US"/>
              </w:rPr>
              <w:t>8</w:t>
            </w:r>
          </w:p>
        </w:tc>
        <w:tc>
          <w:tcPr>
            <w:tcW w:w="403" w:type="dxa"/>
            <w:vAlign w:val="center"/>
          </w:tcPr>
          <w:p w:rsidR="0068516C" w:rsidRDefault="0068516C" w:rsidP="00811373">
            <w:pPr>
              <w:spacing w:before="60" w:after="60" w:line="240" w:lineRule="auto"/>
              <w:jc w:val="center"/>
              <w:rPr>
                <w:lang w:val="en-US"/>
              </w:rPr>
            </w:pPr>
            <w:r>
              <w:rPr>
                <w:lang w:val="en-US"/>
              </w:rPr>
              <w:t>9</w:t>
            </w:r>
          </w:p>
        </w:tc>
      </w:tr>
    </w:tbl>
    <w:p w:rsidR="0068516C" w:rsidRPr="000673BD" w:rsidRDefault="0068516C" w:rsidP="00811373">
      <w:pPr>
        <w:spacing w:line="240" w:lineRule="auto"/>
      </w:pPr>
      <w:r w:rsidRPr="000673BD">
        <w:t>Mỗi thao tác đặt một chữ cái vào ma trận sẽ tạo ra một trạng thái mới, do đó sẽ có các loại trạng thái có từ 0 đến 9 chữ cái. Với loại trạng thái n thì số lượng trạng thái sẽ là chỉnh hợp chập n của 9. Do đó không gian trạng thái sẽ có tổng cộng số trạng thái là:</w:t>
      </w:r>
    </w:p>
    <w:p w:rsidR="0068516C" w:rsidRPr="00D3339C" w:rsidRDefault="0068516C" w:rsidP="00811373">
      <w:pPr>
        <w:pStyle w:val="ListParagraph"/>
        <w:numPr>
          <w:ilvl w:val="0"/>
          <w:numId w:val="0"/>
        </w:numPr>
        <w:ind w:left="720"/>
        <w:rPr>
          <w:lang w:val="en-US"/>
        </w:rPr>
      </w:pPr>
      <m:oMathPara>
        <m:oMath>
          <m:r>
            <m:rPr>
              <m:sty m:val="p"/>
            </m:rPr>
            <w:rPr>
              <w:rFonts w:ascii="Cambria Math" w:hAnsi="Cambria Math"/>
              <w:lang w:val="en-US"/>
            </w:rPr>
            <m:t>N=</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bSup>
                <m:sSubSupPr>
                  <m:ctrlPr>
                    <w:rPr>
                      <w:rFonts w:ascii="Cambria Math" w:hAnsi="Cambria Math"/>
                      <w:lang w:val="en-US"/>
                    </w:rPr>
                  </m:ctrlPr>
                </m:sSubSupPr>
                <m:e>
                  <m:r>
                    <m:rPr>
                      <m:sty m:val="p"/>
                    </m:rPr>
                    <w:rPr>
                      <w:rFonts w:ascii="Cambria Math" w:hAnsi="Cambria Math"/>
                      <w:lang w:val="en-US"/>
                    </w:rPr>
                    <m:t>A</m:t>
                  </m:r>
                </m:e>
                <m:sub>
                  <m:r>
                    <m:rPr>
                      <m:sty m:val="p"/>
                    </m:rPr>
                    <w:rPr>
                      <w:rFonts w:ascii="Cambria Math" w:hAnsi="Cambria Math"/>
                      <w:lang w:val="en-US"/>
                    </w:rPr>
                    <m:t>9</m:t>
                  </m:r>
                </m:sub>
                <m:sup>
                  <m:r>
                    <m:rPr>
                      <m:sty m:val="p"/>
                    </m:rPr>
                    <w:rPr>
                      <w:rFonts w:ascii="Cambria Math" w:hAnsi="Cambria Math"/>
                      <w:lang w:val="en-US"/>
                    </w:rPr>
                    <m:t>i</m:t>
                  </m:r>
                </m:sup>
              </m:sSubSup>
            </m:e>
          </m:nary>
          <m:r>
            <m:rPr>
              <m:sty m:val="p"/>
            </m:rPr>
            <w:rPr>
              <w:rFonts w:ascii="Cambria Math" w:hAnsi="Cambria Math"/>
              <w:lang w:val="en-US"/>
            </w:rPr>
            <m:t>=986410 (trạng thái)</m:t>
          </m:r>
        </m:oMath>
      </m:oMathPara>
    </w:p>
    <w:p w:rsidR="00D3339C" w:rsidRPr="00D3339C" w:rsidRDefault="00D3339C" w:rsidP="00811373">
      <w:pPr>
        <w:spacing w:line="240" w:lineRule="auto"/>
        <w:rPr>
          <w:lang w:val="en-US"/>
        </w:rPr>
      </w:pPr>
      <w:r>
        <w:rPr>
          <w:lang w:val="en-US"/>
        </w:rPr>
        <w:t>Số trạng thái trên tương ứng với trường hợp toàn bộ các chữ cái đã cho là khác nhau đôi một. Với bộ input có nhiều hơn hoặc bằng một cặp từ giống nhau thì số lượng trạng thái trong không gian trạng thái sẽ giảm đi do các trạng thái trùng lặp nhau.</w:t>
      </w:r>
    </w:p>
    <w:p w:rsidR="00325579" w:rsidRDefault="00325579" w:rsidP="00811373">
      <w:pPr>
        <w:pStyle w:val="Heading2"/>
        <w:spacing w:line="240" w:lineRule="auto"/>
        <w:rPr>
          <w:lang w:val="en-US"/>
        </w:rPr>
      </w:pPr>
      <w:bookmarkStart w:id="13" w:name="_Toc448370146"/>
      <w:r>
        <w:rPr>
          <w:lang w:val="en-US"/>
        </w:rPr>
        <w:t>Trạng thái ban đầu</w:t>
      </w:r>
      <w:bookmarkEnd w:id="13"/>
    </w:p>
    <w:p w:rsidR="0068516C" w:rsidRPr="0068516C" w:rsidRDefault="0068516C" w:rsidP="00811373">
      <w:pPr>
        <w:spacing w:line="240" w:lineRule="auto"/>
        <w:rPr>
          <w:lang w:val="en-US"/>
        </w:rPr>
      </w:pPr>
      <w:r>
        <w:rPr>
          <w:lang w:val="en-US"/>
        </w:rPr>
        <w:t>Trạng thái ban đầu là trạng thái ma trận chưa có chữ cái nào. Trạng thái ban đầu là duy nhất.</w:t>
      </w:r>
      <w:r w:rsidR="002D3DCA">
        <w:rPr>
          <w:lang w:val="en-US"/>
        </w:rPr>
        <w:t xml:space="preserve"> Ta bắt đầu tìm kiếm từ trạng thái ban đầu bằng cách thêm các chữ cái lần lượt vào các vị trí trong ma trận.</w:t>
      </w:r>
    </w:p>
    <w:p w:rsidR="0068516C" w:rsidRDefault="0068516C" w:rsidP="00811373">
      <w:pPr>
        <w:pStyle w:val="Heading2"/>
        <w:spacing w:line="240" w:lineRule="auto"/>
        <w:rPr>
          <w:lang w:val="en-US"/>
        </w:rPr>
      </w:pPr>
      <w:bookmarkStart w:id="14" w:name="_Toc448370147"/>
      <w:r>
        <w:rPr>
          <w:lang w:val="en-US"/>
        </w:rPr>
        <w:t>Trạng thái đích</w:t>
      </w:r>
      <w:bookmarkEnd w:id="14"/>
    </w:p>
    <w:p w:rsidR="0038702C" w:rsidRDefault="00D3339C" w:rsidP="00811373">
      <w:pPr>
        <w:spacing w:line="240" w:lineRule="auto"/>
        <w:rPr>
          <w:lang w:val="en-US"/>
        </w:rPr>
      </w:pPr>
      <w:r>
        <w:rPr>
          <w:lang w:val="en-US"/>
        </w:rPr>
        <w:t>Trạng thái đích là trạng thái ma trận gồm đủ 9 chữ cái và các bộ 3 chữ cái nằm tại (1, 2, 3);</w:t>
      </w:r>
      <w:r w:rsidRPr="00D3339C">
        <w:rPr>
          <w:lang w:val="en-US"/>
        </w:rPr>
        <w:t xml:space="preserve"> </w:t>
      </w:r>
      <w:r>
        <w:rPr>
          <w:lang w:val="en-US"/>
        </w:rPr>
        <w:t>(4, 5, 6);</w:t>
      </w:r>
      <w:r w:rsidRPr="00D3339C">
        <w:rPr>
          <w:lang w:val="en-US"/>
        </w:rPr>
        <w:t xml:space="preserve"> </w:t>
      </w:r>
      <w:r>
        <w:rPr>
          <w:lang w:val="en-US"/>
        </w:rPr>
        <w:t>(7, 8, 9);</w:t>
      </w:r>
      <w:r w:rsidRPr="00D3339C">
        <w:rPr>
          <w:lang w:val="en-US"/>
        </w:rPr>
        <w:t xml:space="preserve"> </w:t>
      </w:r>
      <w:r>
        <w:rPr>
          <w:lang w:val="en-US"/>
        </w:rPr>
        <w:t>(1, 4, 7);</w:t>
      </w:r>
      <w:r w:rsidRPr="00D3339C">
        <w:rPr>
          <w:lang w:val="en-US"/>
        </w:rPr>
        <w:t xml:space="preserve"> </w:t>
      </w:r>
      <w:r>
        <w:rPr>
          <w:lang w:val="en-US"/>
        </w:rPr>
        <w:t>(2, 5, 8);</w:t>
      </w:r>
      <w:r w:rsidRPr="00D3339C">
        <w:rPr>
          <w:lang w:val="en-US"/>
        </w:rPr>
        <w:t xml:space="preserve"> </w:t>
      </w:r>
      <w:r>
        <w:rPr>
          <w:lang w:val="en-US"/>
        </w:rPr>
        <w:t>(3, 6, 9);</w:t>
      </w:r>
      <w:r w:rsidRPr="00D3339C">
        <w:rPr>
          <w:lang w:val="en-US"/>
        </w:rPr>
        <w:t xml:space="preserve"> </w:t>
      </w:r>
      <w:r>
        <w:rPr>
          <w:lang w:val="en-US"/>
        </w:rPr>
        <w:t>(1, 5, 9);</w:t>
      </w:r>
      <w:r w:rsidRPr="00D3339C">
        <w:rPr>
          <w:lang w:val="en-US"/>
        </w:rPr>
        <w:t xml:space="preserve"> </w:t>
      </w:r>
      <w:r>
        <w:rPr>
          <w:lang w:val="en-US"/>
        </w:rPr>
        <w:t>(3, 5, 7) kết hợp với nhau theo thứ tự tạo thành một từ có nghĩa nằm trong từ điển.</w:t>
      </w:r>
    </w:p>
    <w:p w:rsidR="00D3339C" w:rsidRPr="00D3339C" w:rsidRDefault="00D3339C" w:rsidP="00811373">
      <w:pPr>
        <w:spacing w:line="240" w:lineRule="auto"/>
        <w:rPr>
          <w:lang w:val="en-US"/>
        </w:rPr>
      </w:pPr>
      <w:r>
        <w:rPr>
          <w:lang w:val="en-US"/>
        </w:rPr>
        <w:t>Do bộ input là ngẫu nhiên nên số lượng trạng thái đích tương ứng với mỗi bộ input là khác nhau, có bộ input không có trạng thái đích (không có kết quả)</w:t>
      </w:r>
    </w:p>
    <w:p w:rsidR="00325579" w:rsidRDefault="0068516C" w:rsidP="00811373">
      <w:pPr>
        <w:pStyle w:val="Heading2"/>
        <w:spacing w:line="240" w:lineRule="auto"/>
        <w:rPr>
          <w:lang w:val="en-US"/>
        </w:rPr>
      </w:pPr>
      <w:bookmarkStart w:id="15" w:name="_Toc448370148"/>
      <w:r>
        <w:rPr>
          <w:lang w:val="en-US"/>
        </w:rPr>
        <w:t>Trạng thái con</w:t>
      </w:r>
      <w:bookmarkEnd w:id="15"/>
    </w:p>
    <w:p w:rsidR="00D3339C" w:rsidRDefault="00D3339C" w:rsidP="00811373">
      <w:pPr>
        <w:spacing w:line="240" w:lineRule="auto"/>
        <w:rPr>
          <w:lang w:val="en-US"/>
        </w:rPr>
      </w:pPr>
      <w:r>
        <w:rPr>
          <w:lang w:val="en-US"/>
        </w:rPr>
        <w:t>Với mỗi trạng thái thì việc thêm một chữ cái vào vị trí trống tiếp theo</w:t>
      </w:r>
      <w:r w:rsidR="002D3DCA">
        <w:rPr>
          <w:lang w:val="en-US"/>
        </w:rPr>
        <w:t xml:space="preserve"> trong ma trận</w:t>
      </w:r>
      <w:r>
        <w:rPr>
          <w:lang w:val="en-US"/>
        </w:rPr>
        <w:t xml:space="preserve"> sẽ tạo ra một trạng thái con. Trạng thái ban đầu có nhiều trạng thái con nhất là </w:t>
      </w:r>
      <w:r w:rsidR="000673BD">
        <w:rPr>
          <w:lang w:val="en-US"/>
        </w:rPr>
        <w:t>8</w:t>
      </w:r>
      <w:r>
        <w:rPr>
          <w:lang w:val="en-US"/>
        </w:rPr>
        <w:t xml:space="preserve"> </w:t>
      </w:r>
      <w:r w:rsidR="002D3DCA">
        <w:rPr>
          <w:lang w:val="en-US"/>
        </w:rPr>
        <w:t xml:space="preserve">trạng thái con (trường hợp các chữ cái khác nhau đôi một) </w:t>
      </w:r>
      <w:r>
        <w:rPr>
          <w:lang w:val="en-US"/>
        </w:rPr>
        <w:t>và trạng thái đích không có trạng thái con.</w:t>
      </w:r>
    </w:p>
    <w:p w:rsidR="002D3DCA" w:rsidRPr="00D3339C" w:rsidRDefault="002D3DCA" w:rsidP="00811373">
      <w:pPr>
        <w:spacing w:line="240" w:lineRule="auto"/>
        <w:rPr>
          <w:lang w:val="en-US"/>
        </w:rPr>
      </w:pPr>
      <w:r>
        <w:rPr>
          <w:lang w:val="en-US"/>
        </w:rPr>
        <w:t>Với các trường hợp có 2 chữ cái giống nhau thì chỉ tính 1 trạng thái con.</w:t>
      </w:r>
    </w:p>
    <w:p w:rsidR="00325579" w:rsidRDefault="0068516C" w:rsidP="00811373">
      <w:pPr>
        <w:pStyle w:val="Heading2"/>
        <w:spacing w:line="240" w:lineRule="auto"/>
        <w:rPr>
          <w:lang w:val="en-US"/>
        </w:rPr>
      </w:pPr>
      <w:bookmarkStart w:id="16" w:name="_Toc448370149"/>
      <w:r>
        <w:rPr>
          <w:lang w:val="en-US"/>
        </w:rPr>
        <w:t>Độ sâu cây tìm kiếm</w:t>
      </w:r>
      <w:bookmarkEnd w:id="16"/>
    </w:p>
    <w:p w:rsidR="00D3339C" w:rsidRPr="00D3339C" w:rsidRDefault="00D3339C" w:rsidP="00811373">
      <w:pPr>
        <w:spacing w:line="240" w:lineRule="auto"/>
        <w:rPr>
          <w:lang w:val="en-US"/>
        </w:rPr>
      </w:pPr>
      <w:r>
        <w:rPr>
          <w:lang w:val="en-US"/>
        </w:rPr>
        <w:t xml:space="preserve">Độ sâu cây tìm kiếm chính là số lượng chữ cái đã đặt vào ma trận. Độ sâu lớn nhất của cây </w:t>
      </w:r>
      <w:r w:rsidR="000673BD">
        <w:rPr>
          <w:lang w:val="en-US"/>
        </w:rPr>
        <w:t>tìm kiếm là 8. Trạng thái đích có độ sâu là 8</w:t>
      </w:r>
      <w:r>
        <w:rPr>
          <w:lang w:val="en-US"/>
        </w:rPr>
        <w:t>. Trạng thái ban đầu coi độ sâu là 0.</w:t>
      </w:r>
    </w:p>
    <w:p w:rsidR="0016248E" w:rsidRDefault="0016248E" w:rsidP="00811373">
      <w:pPr>
        <w:pStyle w:val="Heading1"/>
        <w:spacing w:line="240" w:lineRule="auto"/>
        <w:rPr>
          <w:lang w:val="en-US"/>
        </w:rPr>
      </w:pPr>
      <w:bookmarkStart w:id="17" w:name="_Toc448370150"/>
      <w:r>
        <w:rPr>
          <w:lang w:val="en-US"/>
        </w:rPr>
        <w:lastRenderedPageBreak/>
        <w:t>Phát biểu bài toán</w:t>
      </w:r>
      <w:bookmarkEnd w:id="17"/>
    </w:p>
    <w:p w:rsidR="002D3DCA" w:rsidRDefault="002936BC" w:rsidP="00811373">
      <w:pPr>
        <w:spacing w:line="240" w:lineRule="auto"/>
        <w:rPr>
          <w:lang w:val="en-US"/>
        </w:rPr>
      </w:pPr>
      <w:r>
        <w:rPr>
          <w:lang w:val="en-US"/>
        </w:rPr>
        <w:t>Ta xem xét bài toán như việc tìm đường đi trong một ma trận, trong đó ma trận được chuyển về dạng đường đi tuyến tính bằng cách chuyển nó thành một dãy các chữ cái bắt đầu từ</w:t>
      </w:r>
      <w:r w:rsidRPr="002936BC">
        <w:rPr>
          <w:lang w:val="en-US"/>
        </w:rPr>
        <w:t xml:space="preserve"> hàng 1 rồi đến hàng 2 và cuối cùng là hàng 3. </w:t>
      </w:r>
      <w:r>
        <w:rPr>
          <w:lang w:val="en-US"/>
        </w:rPr>
        <w:t>Tại mỗi bước di chuyển, thuật toán tìm kiếm sẽ lựa chọn chữ cái tiếp theo để đặt vào ma trận</w:t>
      </w:r>
      <w:r w:rsidR="0016248E" w:rsidRPr="0016248E">
        <w:rPr>
          <w:lang w:val="en-US"/>
        </w:rPr>
        <w:t>.</w:t>
      </w:r>
    </w:p>
    <w:p w:rsidR="0016248E" w:rsidRPr="0016248E" w:rsidRDefault="002936BC" w:rsidP="00811373">
      <w:pPr>
        <w:spacing w:line="240" w:lineRule="auto"/>
        <w:rPr>
          <w:lang w:val="en-US"/>
        </w:rPr>
      </w:pPr>
      <w:r>
        <w:rPr>
          <w:lang w:val="en-US"/>
        </w:rPr>
        <w:t xml:space="preserve">Hàm mục tiêu cần đảm bảo ràng buộc khi ta chọn chữ cái nằm ở vị trí cuối cùng của bất kỳ từ nào trong ma trận thì từ đó phải có nghĩa. Điều đó đồng nghĩa với việc khi thuật toán tìm kiếm tìm đến độ sâu </w:t>
      </w:r>
      <w:r w:rsidR="000673BD">
        <w:rPr>
          <w:lang w:val="en-US"/>
        </w:rPr>
        <w:t>8</w:t>
      </w:r>
      <w:r>
        <w:rPr>
          <w:lang w:val="en-US"/>
        </w:rPr>
        <w:t xml:space="preserve"> thì việc tìm kiếm hoàn thành.</w:t>
      </w:r>
    </w:p>
    <w:p w:rsidR="0016248E" w:rsidRDefault="0016248E" w:rsidP="00811373">
      <w:pPr>
        <w:pStyle w:val="Heading1"/>
        <w:spacing w:line="240" w:lineRule="auto"/>
        <w:rPr>
          <w:lang w:val="en-US"/>
        </w:rPr>
      </w:pPr>
      <w:bookmarkStart w:id="18" w:name="_Toc448370151"/>
      <w:r>
        <w:rPr>
          <w:lang w:val="en-US"/>
        </w:rPr>
        <w:t>Hàm mục tiêu</w:t>
      </w:r>
      <w:bookmarkEnd w:id="18"/>
    </w:p>
    <w:p w:rsidR="0016248E" w:rsidRDefault="002936BC" w:rsidP="00811373">
      <w:pPr>
        <w:spacing w:line="240" w:lineRule="auto"/>
        <w:rPr>
          <w:lang w:val="en-US"/>
        </w:rPr>
      </w:pPr>
      <w:r>
        <w:rPr>
          <w:lang w:val="en-US"/>
        </w:rPr>
        <w:t>Hàm mục tiêu sẽ trả về toàn bộ các chữ cái có thể đặt vào vị trí tiếp theo còn trống trong ma trận</w:t>
      </w:r>
      <w:r w:rsidR="00BF06B9" w:rsidRPr="00BF06B9">
        <w:rPr>
          <w:lang w:val="en-US"/>
        </w:rPr>
        <w:t>.</w:t>
      </w:r>
      <w:r>
        <w:rPr>
          <w:lang w:val="en-US"/>
        </w:rPr>
        <w:t xml:space="preserve"> Để tối ưu hoá hàm mục tiêu, các chữ cái có tần suất với từ đứng trước bằng không và các chữ cái cuối cùng làm cho từ không có nghĩa sẽ bị loại.</w:t>
      </w:r>
    </w:p>
    <w:p w:rsidR="002936BC" w:rsidRDefault="002936BC" w:rsidP="00811373">
      <w:pPr>
        <w:spacing w:line="240" w:lineRule="auto"/>
        <w:rPr>
          <w:lang w:val="en-US"/>
        </w:rPr>
      </w:pPr>
      <w:r>
        <w:rPr>
          <w:lang w:val="en-US"/>
        </w:rPr>
        <w:t>Ngoài ra hàm mục tiêu sẽ loại đi các chữ cái trùng lặp đảm bảo rằng các trạng thái đã đi qua sẽ không quay lại lần thứ hai</w:t>
      </w:r>
      <w:r w:rsidR="00DB396F">
        <w:rPr>
          <w:lang w:val="en-US"/>
        </w:rPr>
        <w:t>.</w:t>
      </w:r>
    </w:p>
    <w:p w:rsidR="00DB396F" w:rsidRDefault="00DB396F" w:rsidP="00811373">
      <w:pPr>
        <w:spacing w:line="240" w:lineRule="auto"/>
        <w:rPr>
          <w:lang w:val="en-US"/>
        </w:rPr>
      </w:pPr>
      <w:r>
        <w:rPr>
          <w:lang w:val="en-US"/>
        </w:rPr>
        <w:t>Hàm mục tiêu, được triển khai trực tiếp trong thân hàm chạy thuật toán.</w:t>
      </w:r>
    </w:p>
    <w:p w:rsidR="009420D5" w:rsidRPr="0016248E" w:rsidRDefault="009420D5" w:rsidP="00811373">
      <w:pPr>
        <w:spacing w:line="240" w:lineRule="auto"/>
        <w:rPr>
          <w:lang w:val="en-US"/>
        </w:rPr>
      </w:pPr>
      <w:r>
        <w:rPr>
          <w:lang w:val="en-US"/>
        </w:rPr>
        <w:t xml:space="preserve">Việc kiểm tra </w:t>
      </w:r>
      <w:r w:rsidR="00742912">
        <w:rPr>
          <w:lang w:val="en-US"/>
        </w:rPr>
        <w:t>chọn chữ cái nằm ở vị trí cuối cùng của bất kỳ từ nào trong ma trận thì từ đó phải có nghĩa được thực hiện trong hàm heuristic. Khi từ không có nghĩa hàm heuristic trả về 0 tức là số điểm nhỏ nhất và trạng thái đó bị loại ngay khỏi hàng đợi.</w:t>
      </w:r>
    </w:p>
    <w:p w:rsidR="0016248E" w:rsidRDefault="0016248E" w:rsidP="00811373">
      <w:pPr>
        <w:pStyle w:val="Heading1"/>
        <w:spacing w:line="240" w:lineRule="auto"/>
        <w:rPr>
          <w:lang w:val="en-US"/>
        </w:rPr>
      </w:pPr>
      <w:bookmarkStart w:id="19" w:name="_Toc448370152"/>
      <w:r>
        <w:rPr>
          <w:lang w:val="en-US"/>
        </w:rPr>
        <w:t>So sánh hàm đánh giá</w:t>
      </w:r>
      <w:bookmarkEnd w:id="19"/>
    </w:p>
    <w:p w:rsidR="00BF06B9" w:rsidRDefault="00BF06B9" w:rsidP="00811373">
      <w:pPr>
        <w:pStyle w:val="Heading2"/>
        <w:spacing w:line="240" w:lineRule="auto"/>
        <w:rPr>
          <w:lang w:val="en-US"/>
        </w:rPr>
      </w:pPr>
      <w:bookmarkStart w:id="20" w:name="_Toc448370153"/>
      <w:r>
        <w:rPr>
          <w:lang w:val="en-US"/>
        </w:rPr>
        <w:t>Phân tích hàm đánh giá</w:t>
      </w:r>
      <w:bookmarkEnd w:id="20"/>
    </w:p>
    <w:p w:rsidR="00BF06B9" w:rsidRDefault="00DB396F" w:rsidP="00811373">
      <w:pPr>
        <w:pStyle w:val="Heading3"/>
        <w:spacing w:line="240" w:lineRule="auto"/>
        <w:rPr>
          <w:lang w:val="en-US"/>
        </w:rPr>
      </w:pPr>
      <w:bookmarkStart w:id="21" w:name="_Toc448370154"/>
      <w:r>
        <w:rPr>
          <w:lang w:val="en-US"/>
        </w:rPr>
        <w:t>Hàm đánh giá thông thường</w:t>
      </w:r>
      <w:bookmarkEnd w:id="21"/>
    </w:p>
    <w:p w:rsidR="009420D5" w:rsidRDefault="00DB396F" w:rsidP="00811373">
      <w:pPr>
        <w:spacing w:line="240" w:lineRule="auto"/>
        <w:rPr>
          <w:lang w:val="en-US"/>
        </w:rPr>
      </w:pPr>
      <w:r>
        <w:rPr>
          <w:lang w:val="en-US"/>
        </w:rPr>
        <w:t>Hàm đánh giá thông thường sẽ trả về tổng giá trị tần suất cặp (</w:t>
      </w:r>
      <w:r w:rsidRPr="00DB396F">
        <w:rPr>
          <w:lang w:val="en-US"/>
        </w:rPr>
        <w:t>bigram frequency</w:t>
      </w:r>
      <w:r>
        <w:rPr>
          <w:lang w:val="en-US"/>
        </w:rPr>
        <w:t>) của tất cả các cặp chữ cái tạo bởi các từ đã có trong ma trận với chữ cái tiếp theo được lựa chọn. Sau khi triển khai hàm đánh giá thông thường thì chữ cái tiếp theo được lựa chọn sẽ là chữ cái có tổng giá trị tần suất</w:t>
      </w:r>
      <w:r w:rsidRPr="00DB396F">
        <w:rPr>
          <w:lang w:val="en-US"/>
        </w:rPr>
        <w:t xml:space="preserve"> </w:t>
      </w:r>
      <w:r>
        <w:rPr>
          <w:lang w:val="en-US"/>
        </w:rPr>
        <w:t xml:space="preserve">cặp lớn nhất. </w:t>
      </w:r>
    </w:p>
    <w:p w:rsidR="00DB396F" w:rsidRPr="00DB396F" w:rsidRDefault="009420D5" w:rsidP="00811373">
      <w:pPr>
        <w:spacing w:line="240" w:lineRule="auto"/>
        <w:rPr>
          <w:lang w:val="en-US"/>
        </w:rPr>
      </w:pPr>
      <w:r>
        <w:rPr>
          <w:lang w:val="en-US"/>
        </w:rPr>
        <w:t>Với chữ cái đầu tiên, sẽ lựa chọn chữ cái có giá trị tần suất đứng đầu (</w:t>
      </w:r>
      <w:r w:rsidRPr="00DB396F">
        <w:rPr>
          <w:lang w:val="en-US"/>
        </w:rPr>
        <w:t>initial frequency</w:t>
      </w:r>
      <w:r>
        <w:rPr>
          <w:lang w:val="en-US"/>
        </w:rPr>
        <w:t>) cao nhất trong danh sách tần suất cặp.</w:t>
      </w:r>
    </w:p>
    <w:p w:rsidR="00DB396F" w:rsidRDefault="00DB396F" w:rsidP="00811373">
      <w:pPr>
        <w:pStyle w:val="Heading3"/>
        <w:spacing w:line="240" w:lineRule="auto"/>
        <w:rPr>
          <w:lang w:val="en-US"/>
        </w:rPr>
      </w:pPr>
      <w:bookmarkStart w:id="22" w:name="_Toc448370155"/>
      <w:r>
        <w:rPr>
          <w:lang w:val="en-US"/>
        </w:rPr>
        <w:t>Hàm đánh giá nâng cao</w:t>
      </w:r>
      <w:bookmarkEnd w:id="22"/>
    </w:p>
    <w:p w:rsidR="002D3DCA" w:rsidRDefault="009420D5" w:rsidP="00811373">
      <w:pPr>
        <w:spacing w:line="240" w:lineRule="auto"/>
        <w:rPr>
          <w:lang w:val="en-US"/>
        </w:rPr>
      </w:pPr>
      <w:r>
        <w:rPr>
          <w:lang w:val="en-US"/>
        </w:rPr>
        <w:t>Với hàm đánh giá nâng cao, thay vì chỉ xét những chữ cái đã đặt vào ma trận thì hàm đánh giá sẽ xét thêm cả những chữ cái trong tương lai kèm theo cơ chế cộng điểm cho các chữ cái khi đặt vào sẽ làm cho khả năng tạo từ có nghĩa trong tương lai tăng lên.</w:t>
      </w:r>
    </w:p>
    <w:p w:rsidR="002D3DCA" w:rsidRDefault="002D3DCA" w:rsidP="00811373">
      <w:pPr>
        <w:spacing w:before="0" w:line="240" w:lineRule="auto"/>
        <w:jc w:val="left"/>
        <w:rPr>
          <w:lang w:val="en-US"/>
        </w:rPr>
      </w:pPr>
      <w:r>
        <w:rPr>
          <w:lang w:val="en-US"/>
        </w:rPr>
        <w:br w:type="page"/>
      </w:r>
    </w:p>
    <w:p w:rsidR="00BF06B9" w:rsidRDefault="00BF06B9" w:rsidP="00811373">
      <w:pPr>
        <w:pStyle w:val="Heading2"/>
        <w:spacing w:line="240" w:lineRule="auto"/>
        <w:rPr>
          <w:lang w:val="en-US"/>
        </w:rPr>
      </w:pPr>
      <w:bookmarkStart w:id="23" w:name="_Toc448370156"/>
      <w:r>
        <w:rPr>
          <w:lang w:val="en-US"/>
        </w:rPr>
        <w:lastRenderedPageBreak/>
        <w:t>So sánh</w:t>
      </w:r>
      <w:bookmarkEnd w:id="23"/>
    </w:p>
    <w:p w:rsidR="00980C9C" w:rsidRPr="00742912" w:rsidRDefault="00980C9C" w:rsidP="00811373">
      <w:pPr>
        <w:spacing w:line="240" w:lineRule="auto"/>
        <w:rPr>
          <w:b/>
          <w:lang w:val="en-US"/>
        </w:rPr>
      </w:pPr>
      <w:r w:rsidRPr="00742912">
        <w:rPr>
          <w:b/>
          <w:lang w:val="en-US"/>
        </w:rPr>
        <w:t>Thông tin chạy thử nghiệm:</w:t>
      </w:r>
    </w:p>
    <w:p w:rsidR="00980C9C" w:rsidRDefault="00980C9C" w:rsidP="00811373">
      <w:pPr>
        <w:pStyle w:val="ListParagraph"/>
        <w:rPr>
          <w:lang w:val="en-US"/>
        </w:rPr>
      </w:pPr>
      <w:r>
        <w:rPr>
          <w:lang w:val="en-US"/>
        </w:rPr>
        <w:t>Hệ điều hành: windows 10 Home Single Language</w:t>
      </w:r>
    </w:p>
    <w:p w:rsidR="00980C9C" w:rsidRDefault="00980C9C" w:rsidP="00811373">
      <w:pPr>
        <w:pStyle w:val="ListParagraph"/>
        <w:rPr>
          <w:lang w:val="en-US"/>
        </w:rPr>
      </w:pPr>
      <w:r>
        <w:rPr>
          <w:lang w:val="en-US"/>
        </w:rPr>
        <w:t>Chạy trên Command Line</w:t>
      </w:r>
    </w:p>
    <w:p w:rsidR="00980C9C" w:rsidRDefault="00980C9C" w:rsidP="00811373">
      <w:pPr>
        <w:pStyle w:val="ListParagraph"/>
        <w:rPr>
          <w:lang w:val="en-US"/>
        </w:rPr>
      </w:pPr>
      <w:r>
        <w:rPr>
          <w:lang w:val="en-US"/>
        </w:rPr>
        <w:t>Python version: 2.7.11</w:t>
      </w:r>
    </w:p>
    <w:p w:rsidR="002D3DCA" w:rsidRDefault="00980C9C" w:rsidP="00811373">
      <w:pPr>
        <w:pStyle w:val="ListParagraph"/>
        <w:rPr>
          <w:lang w:val="en-US"/>
        </w:rPr>
      </w:pPr>
      <w:r>
        <w:rPr>
          <w:lang w:val="en-US"/>
        </w:rPr>
        <w:t>Cấu hình máy thử nghiệm:</w:t>
      </w:r>
    </w:p>
    <w:p w:rsidR="002D3DCA" w:rsidRDefault="00980C9C" w:rsidP="00811373">
      <w:pPr>
        <w:pStyle w:val="ListParagraph"/>
        <w:numPr>
          <w:ilvl w:val="0"/>
          <w:numId w:val="0"/>
        </w:numPr>
        <w:ind w:left="720" w:firstLine="720"/>
        <w:rPr>
          <w:lang w:val="en-US"/>
        </w:rPr>
      </w:pPr>
      <w:r>
        <w:rPr>
          <w:lang w:val="en-US"/>
        </w:rPr>
        <w:t>CPU Intel Core i5-3337U</w:t>
      </w:r>
      <w:r w:rsidR="002D3DCA">
        <w:rPr>
          <w:lang w:val="en-US"/>
        </w:rPr>
        <w:t xml:space="preserve"> 1.80GHz</w:t>
      </w:r>
    </w:p>
    <w:p w:rsidR="002D3DCA" w:rsidRDefault="00980C9C" w:rsidP="00811373">
      <w:pPr>
        <w:pStyle w:val="ListParagraph"/>
        <w:numPr>
          <w:ilvl w:val="0"/>
          <w:numId w:val="0"/>
        </w:numPr>
        <w:ind w:left="720" w:firstLine="720"/>
        <w:rPr>
          <w:lang w:val="en-US"/>
        </w:rPr>
      </w:pPr>
      <w:r>
        <w:rPr>
          <w:lang w:val="en-US"/>
        </w:rPr>
        <w:t>RAM 4.00 GB</w:t>
      </w:r>
      <w:r w:rsidR="002D3DCA">
        <w:rPr>
          <w:lang w:val="en-US"/>
        </w:rPr>
        <w:t xml:space="preserve"> (3.88 usable)</w:t>
      </w:r>
    </w:p>
    <w:p w:rsidR="00980C9C" w:rsidRDefault="00980C9C" w:rsidP="00811373">
      <w:pPr>
        <w:pStyle w:val="ListParagraph"/>
        <w:numPr>
          <w:ilvl w:val="0"/>
          <w:numId w:val="0"/>
        </w:numPr>
        <w:ind w:left="720" w:firstLine="720"/>
        <w:rPr>
          <w:lang w:val="en-US"/>
        </w:rPr>
      </w:pPr>
      <w:r>
        <w:rPr>
          <w:lang w:val="en-US"/>
        </w:rPr>
        <w:t>64-bit Operating System.</w:t>
      </w:r>
    </w:p>
    <w:p w:rsidR="00742912" w:rsidRDefault="00742912" w:rsidP="00811373">
      <w:pPr>
        <w:pStyle w:val="ListParagraph"/>
        <w:rPr>
          <w:lang w:val="en-US"/>
        </w:rPr>
      </w:pPr>
      <w:r>
        <w:rPr>
          <w:lang w:val="en-US"/>
        </w:rPr>
        <w:t>Hàm chạy thử nghiệm: main.py</w:t>
      </w:r>
    </w:p>
    <w:p w:rsidR="00980C9C" w:rsidRDefault="00980C9C" w:rsidP="00811373">
      <w:pPr>
        <w:pStyle w:val="ListParagraph"/>
        <w:rPr>
          <w:lang w:val="en-US"/>
        </w:rPr>
      </w:pPr>
      <w:r>
        <w:rPr>
          <w:lang w:val="en-US"/>
        </w:rPr>
        <w:t>Thời gian: 20:00 – 20:30 ngày 13-04-2016</w:t>
      </w:r>
    </w:p>
    <w:p w:rsidR="002D3DCA" w:rsidRDefault="002D3DCA" w:rsidP="00811373">
      <w:pPr>
        <w:pStyle w:val="ListParagraph"/>
        <w:rPr>
          <w:lang w:val="en-US"/>
        </w:rPr>
      </w:pPr>
      <w:r>
        <w:rPr>
          <w:lang w:val="en-US"/>
        </w:rPr>
        <w:t>Người chạy: Cấn Duy Cát</w:t>
      </w:r>
    </w:p>
    <w:p w:rsidR="00742912" w:rsidRPr="00742912" w:rsidRDefault="00742912" w:rsidP="00811373">
      <w:pPr>
        <w:spacing w:line="240" w:lineRule="auto"/>
        <w:rPr>
          <w:b/>
          <w:lang w:val="en-US"/>
        </w:rPr>
      </w:pPr>
      <w:r w:rsidRPr="00742912">
        <w:rPr>
          <w:b/>
          <w:lang w:val="en-US"/>
        </w:rPr>
        <w:t>Kết quả chạy thử nghiệm:</w:t>
      </w:r>
    </w:p>
    <w:p w:rsidR="00BF06B9" w:rsidRDefault="00E4219C" w:rsidP="00811373">
      <w:pPr>
        <w:spacing w:after="120" w:line="240" w:lineRule="auto"/>
        <w:rPr>
          <w:lang w:val="en-US"/>
        </w:rPr>
      </w:pPr>
      <w:r>
        <w:rPr>
          <w:lang w:val="en-US"/>
        </w:rPr>
        <w:t>Sau khi chạy thử 10 trên 1</w:t>
      </w:r>
      <w:r w:rsidR="00980C9C">
        <w:rPr>
          <w:lang w:val="en-US"/>
        </w:rPr>
        <w:t>,</w:t>
      </w:r>
      <w:r>
        <w:rPr>
          <w:lang w:val="en-US"/>
        </w:rPr>
        <w:t>000 bộ dữ liệu khác nhau cho mỗi lần</w:t>
      </w:r>
      <w:r w:rsidR="00980C9C">
        <w:rPr>
          <w:lang w:val="en-US"/>
        </w:rPr>
        <w:t xml:space="preserve"> (tương đương 10,000 bộ dữ liệu)</w:t>
      </w:r>
      <w:r>
        <w:rPr>
          <w:lang w:val="en-US"/>
        </w:rPr>
        <w:t>, thống kê kết quả chạy cho cả 2 thuật toán có được như sau:</w:t>
      </w:r>
    </w:p>
    <w:tbl>
      <w:tblPr>
        <w:tblStyle w:val="TableGrid"/>
        <w:tblW w:w="0" w:type="auto"/>
        <w:jc w:val="center"/>
        <w:tblLook w:val="04A0" w:firstRow="1" w:lastRow="0" w:firstColumn="1" w:lastColumn="0" w:noHBand="0" w:noVBand="1"/>
      </w:tblPr>
      <w:tblGrid>
        <w:gridCol w:w="967"/>
        <w:gridCol w:w="1651"/>
        <w:gridCol w:w="691"/>
        <w:gridCol w:w="691"/>
        <w:gridCol w:w="691"/>
        <w:gridCol w:w="691"/>
        <w:gridCol w:w="692"/>
        <w:gridCol w:w="691"/>
        <w:gridCol w:w="691"/>
        <w:gridCol w:w="691"/>
        <w:gridCol w:w="691"/>
        <w:gridCol w:w="692"/>
      </w:tblGrid>
      <w:tr w:rsidR="00B304D8" w:rsidTr="00EB574B">
        <w:trPr>
          <w:jc w:val="center"/>
        </w:trPr>
        <w:tc>
          <w:tcPr>
            <w:tcW w:w="2782" w:type="dxa"/>
            <w:gridSpan w:val="2"/>
            <w:tcBorders>
              <w:top w:val="single" w:sz="12" w:space="0" w:color="auto"/>
              <w:left w:val="single" w:sz="12" w:space="0" w:color="auto"/>
              <w:bottom w:val="double" w:sz="12" w:space="0" w:color="auto"/>
              <w:right w:val="single" w:sz="12" w:space="0" w:color="auto"/>
            </w:tcBorders>
          </w:tcPr>
          <w:p w:rsidR="00E4219C" w:rsidRDefault="00E4219C" w:rsidP="00811373">
            <w:pPr>
              <w:spacing w:before="60" w:after="60" w:line="240" w:lineRule="auto"/>
              <w:jc w:val="right"/>
              <w:rPr>
                <w:lang w:val="en-US"/>
              </w:rPr>
            </w:pPr>
            <w:r>
              <w:rPr>
                <w:lang w:val="en-US"/>
              </w:rPr>
              <w:t>Lần chạy thử</w:t>
            </w:r>
          </w:p>
        </w:tc>
        <w:tc>
          <w:tcPr>
            <w:tcW w:w="708" w:type="dxa"/>
            <w:tcBorders>
              <w:top w:val="single" w:sz="12" w:space="0" w:color="auto"/>
              <w:left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1</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2</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3</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4</w:t>
            </w:r>
          </w:p>
        </w:tc>
        <w:tc>
          <w:tcPr>
            <w:tcW w:w="709"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5</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6</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7</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8</w:t>
            </w:r>
          </w:p>
        </w:tc>
        <w:tc>
          <w:tcPr>
            <w:tcW w:w="708" w:type="dxa"/>
            <w:tcBorders>
              <w:top w:val="single" w:sz="12" w:space="0" w:color="auto"/>
              <w:bottom w:val="double" w:sz="12" w:space="0" w:color="auto"/>
            </w:tcBorders>
          </w:tcPr>
          <w:p w:rsidR="00E4219C" w:rsidRDefault="00E4219C" w:rsidP="00811373">
            <w:pPr>
              <w:spacing w:before="60" w:after="60" w:line="240" w:lineRule="auto"/>
              <w:jc w:val="center"/>
              <w:rPr>
                <w:lang w:val="en-US"/>
              </w:rPr>
            </w:pPr>
            <w:r>
              <w:rPr>
                <w:lang w:val="en-US"/>
              </w:rPr>
              <w:t>9</w:t>
            </w:r>
          </w:p>
        </w:tc>
        <w:tc>
          <w:tcPr>
            <w:tcW w:w="709" w:type="dxa"/>
            <w:tcBorders>
              <w:top w:val="single" w:sz="12" w:space="0" w:color="auto"/>
              <w:bottom w:val="double" w:sz="12" w:space="0" w:color="auto"/>
              <w:right w:val="single" w:sz="12" w:space="0" w:color="auto"/>
            </w:tcBorders>
          </w:tcPr>
          <w:p w:rsidR="00E4219C" w:rsidRDefault="00E4219C" w:rsidP="00811373">
            <w:pPr>
              <w:spacing w:before="60" w:after="60" w:line="240" w:lineRule="auto"/>
              <w:jc w:val="center"/>
              <w:rPr>
                <w:lang w:val="en-US"/>
              </w:rPr>
            </w:pPr>
            <w:r>
              <w:rPr>
                <w:lang w:val="en-US"/>
              </w:rPr>
              <w:t>10</w:t>
            </w:r>
          </w:p>
        </w:tc>
      </w:tr>
      <w:tr w:rsidR="00B304D8" w:rsidTr="00E4219C">
        <w:trPr>
          <w:jc w:val="center"/>
        </w:trPr>
        <w:tc>
          <w:tcPr>
            <w:tcW w:w="1008" w:type="dxa"/>
            <w:vMerge w:val="restart"/>
            <w:tcBorders>
              <w:top w:val="double" w:sz="12" w:space="0" w:color="auto"/>
              <w:left w:val="single" w:sz="12" w:space="0" w:color="auto"/>
              <w:right w:val="single" w:sz="12" w:space="0" w:color="auto"/>
            </w:tcBorders>
            <w:vAlign w:val="center"/>
          </w:tcPr>
          <w:p w:rsidR="00E4219C" w:rsidRDefault="00E4219C" w:rsidP="00811373">
            <w:pPr>
              <w:spacing w:before="60" w:after="60" w:line="240" w:lineRule="auto"/>
              <w:jc w:val="center"/>
              <w:rPr>
                <w:lang w:val="en-US"/>
              </w:rPr>
            </w:pPr>
            <w:r>
              <w:rPr>
                <w:lang w:val="en-US"/>
              </w:rPr>
              <w:t>Phần 2</w:t>
            </w:r>
          </w:p>
        </w:tc>
        <w:tc>
          <w:tcPr>
            <w:tcW w:w="1774" w:type="dxa"/>
            <w:tcBorders>
              <w:top w:val="double" w:sz="12" w:space="0" w:color="auto"/>
              <w:left w:val="single" w:sz="12" w:space="0" w:color="auto"/>
              <w:right w:val="single" w:sz="12" w:space="0" w:color="auto"/>
            </w:tcBorders>
            <w:shd w:val="clear" w:color="auto" w:fill="BFBFBF" w:themeFill="background1" w:themeFillShade="BF"/>
          </w:tcPr>
          <w:p w:rsidR="00E4219C" w:rsidRDefault="00E4219C" w:rsidP="00811373">
            <w:pPr>
              <w:spacing w:before="60" w:after="60" w:line="240" w:lineRule="auto"/>
              <w:rPr>
                <w:lang w:val="en-US"/>
              </w:rPr>
            </w:pPr>
            <w:r>
              <w:rPr>
                <w:lang w:val="en-US"/>
              </w:rPr>
              <w:t>Thời gian (ms)</w:t>
            </w:r>
          </w:p>
        </w:tc>
        <w:tc>
          <w:tcPr>
            <w:tcW w:w="708" w:type="dxa"/>
            <w:tcBorders>
              <w:top w:val="double" w:sz="12" w:space="0" w:color="auto"/>
              <w:lef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26</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26</w:t>
            </w:r>
          </w:p>
        </w:tc>
        <w:tc>
          <w:tcPr>
            <w:tcW w:w="709"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19</w:t>
            </w:r>
          </w:p>
        </w:tc>
        <w:tc>
          <w:tcPr>
            <w:tcW w:w="708" w:type="dxa"/>
            <w:tcBorders>
              <w:top w:val="doub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20</w:t>
            </w:r>
          </w:p>
        </w:tc>
        <w:tc>
          <w:tcPr>
            <w:tcW w:w="709" w:type="dxa"/>
            <w:tcBorders>
              <w:top w:val="double" w:sz="12" w:space="0" w:color="auto"/>
              <w:righ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r>
      <w:tr w:rsidR="00B304D8" w:rsidTr="00E4219C">
        <w:trPr>
          <w:jc w:val="center"/>
        </w:trPr>
        <w:tc>
          <w:tcPr>
            <w:tcW w:w="1008" w:type="dxa"/>
            <w:vMerge/>
            <w:tcBorders>
              <w:left w:val="single" w:sz="12" w:space="0" w:color="auto"/>
              <w:bottom w:val="single" w:sz="12" w:space="0" w:color="auto"/>
              <w:right w:val="single" w:sz="12" w:space="0" w:color="auto"/>
            </w:tcBorders>
            <w:vAlign w:val="center"/>
          </w:tcPr>
          <w:p w:rsidR="00E4219C" w:rsidRDefault="00E4219C" w:rsidP="00811373">
            <w:pPr>
              <w:spacing w:before="60" w:after="60" w:line="240" w:lineRule="auto"/>
              <w:jc w:val="center"/>
              <w:rPr>
                <w:lang w:val="en-US"/>
              </w:rPr>
            </w:pPr>
          </w:p>
        </w:tc>
        <w:tc>
          <w:tcPr>
            <w:tcW w:w="1774" w:type="dxa"/>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r>
              <w:rPr>
                <w:lang w:val="en-US"/>
              </w:rPr>
              <w:t>Số state (state)</w:t>
            </w:r>
          </w:p>
        </w:tc>
        <w:tc>
          <w:tcPr>
            <w:tcW w:w="708" w:type="dxa"/>
            <w:tcBorders>
              <w:left w:val="single" w:sz="12" w:space="0" w:color="auto"/>
              <w:bottom w:val="single" w:sz="12" w:space="0" w:color="auto"/>
            </w:tcBorders>
          </w:tcPr>
          <w:p w:rsidR="00E4219C" w:rsidRDefault="00B304D8" w:rsidP="00811373">
            <w:pPr>
              <w:spacing w:before="60" w:after="60" w:line="240" w:lineRule="auto"/>
              <w:jc w:val="center"/>
              <w:rPr>
                <w:lang w:val="en-US"/>
              </w:rPr>
            </w:pPr>
            <w:r>
              <w:rPr>
                <w:lang w:val="en-US"/>
              </w:rPr>
              <w:t>795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835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833</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867</w:t>
            </w:r>
          </w:p>
        </w:tc>
        <w:tc>
          <w:tcPr>
            <w:tcW w:w="709" w:type="dxa"/>
            <w:tcBorders>
              <w:bottom w:val="single" w:sz="12" w:space="0" w:color="auto"/>
            </w:tcBorders>
          </w:tcPr>
          <w:p w:rsidR="00E4219C" w:rsidRDefault="00B304D8" w:rsidP="00811373">
            <w:pPr>
              <w:spacing w:before="60" w:after="60" w:line="240" w:lineRule="auto"/>
              <w:jc w:val="center"/>
              <w:rPr>
                <w:lang w:val="en-US"/>
              </w:rPr>
            </w:pPr>
            <w:r>
              <w:rPr>
                <w:lang w:val="en-US"/>
              </w:rPr>
              <w:t>856</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860</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829</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810</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855</w:t>
            </w:r>
          </w:p>
        </w:tc>
        <w:tc>
          <w:tcPr>
            <w:tcW w:w="709" w:type="dxa"/>
            <w:tcBorders>
              <w:bottom w:val="single" w:sz="12" w:space="0" w:color="auto"/>
              <w:right w:val="single" w:sz="12" w:space="0" w:color="auto"/>
            </w:tcBorders>
          </w:tcPr>
          <w:p w:rsidR="00E4219C" w:rsidRDefault="00B304D8" w:rsidP="00811373">
            <w:pPr>
              <w:spacing w:before="60" w:after="60" w:line="240" w:lineRule="auto"/>
              <w:jc w:val="center"/>
              <w:rPr>
                <w:lang w:val="en-US"/>
              </w:rPr>
            </w:pPr>
            <w:r>
              <w:rPr>
                <w:lang w:val="en-US"/>
              </w:rPr>
              <w:t>842</w:t>
            </w:r>
          </w:p>
        </w:tc>
      </w:tr>
      <w:tr w:rsidR="00B304D8" w:rsidTr="00E4219C">
        <w:trPr>
          <w:jc w:val="center"/>
        </w:trPr>
        <w:tc>
          <w:tcPr>
            <w:tcW w:w="1008" w:type="dxa"/>
            <w:vMerge w:val="restart"/>
            <w:tcBorders>
              <w:top w:val="single" w:sz="12" w:space="0" w:color="auto"/>
              <w:left w:val="single" w:sz="12" w:space="0" w:color="auto"/>
              <w:right w:val="single" w:sz="12" w:space="0" w:color="auto"/>
            </w:tcBorders>
            <w:vAlign w:val="center"/>
          </w:tcPr>
          <w:p w:rsidR="00E4219C" w:rsidRDefault="00E4219C" w:rsidP="00811373">
            <w:pPr>
              <w:spacing w:before="60" w:after="60" w:line="240" w:lineRule="auto"/>
              <w:jc w:val="center"/>
              <w:rPr>
                <w:lang w:val="en-US"/>
              </w:rPr>
            </w:pPr>
            <w:r>
              <w:rPr>
                <w:lang w:val="en-US"/>
              </w:rPr>
              <w:t>Phần 3</w:t>
            </w:r>
          </w:p>
        </w:tc>
        <w:tc>
          <w:tcPr>
            <w:tcW w:w="1774" w:type="dxa"/>
            <w:tcBorders>
              <w:top w:val="single" w:sz="12" w:space="0" w:color="auto"/>
              <w:left w:val="single" w:sz="12" w:space="0" w:color="auto"/>
              <w:right w:val="single" w:sz="12" w:space="0" w:color="auto"/>
            </w:tcBorders>
            <w:shd w:val="clear" w:color="auto" w:fill="BFBFBF" w:themeFill="background1" w:themeFillShade="BF"/>
          </w:tcPr>
          <w:p w:rsidR="00E4219C" w:rsidRDefault="00E4219C" w:rsidP="00811373">
            <w:pPr>
              <w:spacing w:before="60" w:after="60" w:line="240" w:lineRule="auto"/>
              <w:rPr>
                <w:lang w:val="en-US"/>
              </w:rPr>
            </w:pPr>
            <w:r>
              <w:rPr>
                <w:lang w:val="en-US"/>
              </w:rPr>
              <w:t>Thời gian (ms)</w:t>
            </w:r>
          </w:p>
        </w:tc>
        <w:tc>
          <w:tcPr>
            <w:tcW w:w="708" w:type="dxa"/>
            <w:tcBorders>
              <w:top w:val="single" w:sz="12" w:space="0" w:color="auto"/>
              <w:lef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16</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22</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22</w:t>
            </w:r>
          </w:p>
        </w:tc>
        <w:tc>
          <w:tcPr>
            <w:tcW w:w="709"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21</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8" w:type="dxa"/>
            <w:tcBorders>
              <w:top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17</w:t>
            </w:r>
          </w:p>
        </w:tc>
        <w:tc>
          <w:tcPr>
            <w:tcW w:w="709" w:type="dxa"/>
            <w:tcBorders>
              <w:top w:val="single" w:sz="12" w:space="0" w:color="auto"/>
              <w:right w:val="single" w:sz="12" w:space="0" w:color="auto"/>
            </w:tcBorders>
            <w:shd w:val="clear" w:color="auto" w:fill="BFBFBF" w:themeFill="background1" w:themeFillShade="BF"/>
          </w:tcPr>
          <w:p w:rsidR="00E4219C" w:rsidRDefault="00B304D8" w:rsidP="00811373">
            <w:pPr>
              <w:spacing w:before="60" w:after="60" w:line="240" w:lineRule="auto"/>
              <w:jc w:val="center"/>
              <w:rPr>
                <w:lang w:val="en-US"/>
              </w:rPr>
            </w:pPr>
            <w:r>
              <w:rPr>
                <w:lang w:val="en-US"/>
              </w:rPr>
              <w:t>18</w:t>
            </w:r>
          </w:p>
        </w:tc>
      </w:tr>
      <w:tr w:rsidR="00B304D8" w:rsidTr="00E4219C">
        <w:trPr>
          <w:jc w:val="center"/>
        </w:trPr>
        <w:tc>
          <w:tcPr>
            <w:tcW w:w="1008" w:type="dxa"/>
            <w:vMerge/>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p>
        </w:tc>
        <w:tc>
          <w:tcPr>
            <w:tcW w:w="1774" w:type="dxa"/>
            <w:tcBorders>
              <w:left w:val="single" w:sz="12" w:space="0" w:color="auto"/>
              <w:bottom w:val="single" w:sz="12" w:space="0" w:color="auto"/>
              <w:right w:val="single" w:sz="12" w:space="0" w:color="auto"/>
            </w:tcBorders>
          </w:tcPr>
          <w:p w:rsidR="00E4219C" w:rsidRDefault="00E4219C" w:rsidP="00811373">
            <w:pPr>
              <w:spacing w:before="60" w:after="60" w:line="240" w:lineRule="auto"/>
              <w:rPr>
                <w:lang w:val="en-US"/>
              </w:rPr>
            </w:pPr>
            <w:r>
              <w:rPr>
                <w:lang w:val="en-US"/>
              </w:rPr>
              <w:t>Số state (state)</w:t>
            </w:r>
          </w:p>
        </w:tc>
        <w:tc>
          <w:tcPr>
            <w:tcW w:w="708" w:type="dxa"/>
            <w:tcBorders>
              <w:left w:val="single" w:sz="12" w:space="0" w:color="auto"/>
              <w:bottom w:val="single" w:sz="12" w:space="0" w:color="auto"/>
            </w:tcBorders>
          </w:tcPr>
          <w:p w:rsidR="00E4219C" w:rsidRDefault="00B304D8" w:rsidP="00811373">
            <w:pPr>
              <w:spacing w:before="60" w:after="60" w:line="240" w:lineRule="auto"/>
              <w:jc w:val="center"/>
              <w:rPr>
                <w:lang w:val="en-US"/>
              </w:rPr>
            </w:pPr>
            <w:r>
              <w:rPr>
                <w:lang w:val="en-US"/>
              </w:rPr>
              <w:t>223</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235</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237</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9" w:type="dxa"/>
            <w:tcBorders>
              <w:bottom w:val="single" w:sz="12" w:space="0" w:color="auto"/>
            </w:tcBorders>
          </w:tcPr>
          <w:p w:rsidR="00E4219C" w:rsidRDefault="00B304D8" w:rsidP="00811373">
            <w:pPr>
              <w:spacing w:before="60" w:after="60" w:line="240" w:lineRule="auto"/>
              <w:jc w:val="center"/>
              <w:rPr>
                <w:lang w:val="en-US"/>
              </w:rPr>
            </w:pPr>
            <w:r>
              <w:rPr>
                <w:lang w:val="en-US"/>
              </w:rPr>
              <w:t>232</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238</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232</w:t>
            </w:r>
          </w:p>
        </w:tc>
        <w:tc>
          <w:tcPr>
            <w:tcW w:w="708" w:type="dxa"/>
            <w:tcBorders>
              <w:bottom w:val="single" w:sz="12" w:space="0" w:color="auto"/>
            </w:tcBorders>
          </w:tcPr>
          <w:p w:rsidR="00E4219C" w:rsidRDefault="00B304D8" w:rsidP="00811373">
            <w:pPr>
              <w:spacing w:before="60" w:after="60" w:line="240" w:lineRule="auto"/>
              <w:jc w:val="center"/>
              <w:rPr>
                <w:lang w:val="en-US"/>
              </w:rPr>
            </w:pPr>
            <w:r>
              <w:rPr>
                <w:lang w:val="en-US"/>
              </w:rPr>
              <w:t>236</w:t>
            </w:r>
          </w:p>
        </w:tc>
        <w:tc>
          <w:tcPr>
            <w:tcW w:w="709" w:type="dxa"/>
            <w:tcBorders>
              <w:bottom w:val="single" w:sz="12" w:space="0" w:color="auto"/>
              <w:right w:val="single" w:sz="12" w:space="0" w:color="auto"/>
            </w:tcBorders>
          </w:tcPr>
          <w:p w:rsidR="00E4219C" w:rsidRDefault="00B304D8" w:rsidP="00811373">
            <w:pPr>
              <w:spacing w:before="60" w:after="60" w:line="240" w:lineRule="auto"/>
              <w:jc w:val="center"/>
              <w:rPr>
                <w:lang w:val="en-US"/>
              </w:rPr>
            </w:pPr>
            <w:r>
              <w:rPr>
                <w:lang w:val="en-US"/>
              </w:rPr>
              <w:t>239</w:t>
            </w:r>
          </w:p>
        </w:tc>
      </w:tr>
    </w:tbl>
    <w:p w:rsidR="00325579" w:rsidRPr="000673BD" w:rsidRDefault="00325579" w:rsidP="00811373">
      <w:pPr>
        <w:spacing w:line="240" w:lineRule="auto"/>
        <w:jc w:val="center"/>
        <w:rPr>
          <w:i/>
        </w:rPr>
      </w:pPr>
      <w:r w:rsidRPr="000673BD">
        <w:rPr>
          <w:i/>
        </w:rPr>
        <w:t>(Hình ảnh các lần chạy thử nghiệm được đặt trong phụ lục kèm theo.)</w:t>
      </w:r>
    </w:p>
    <w:p w:rsidR="00E4219C" w:rsidRPr="00325579" w:rsidRDefault="00980C9C" w:rsidP="00811373">
      <w:pPr>
        <w:spacing w:line="240" w:lineRule="auto"/>
        <w:rPr>
          <w:b/>
          <w:lang w:val="en-US"/>
        </w:rPr>
      </w:pPr>
      <w:r w:rsidRPr="00325579">
        <w:rPr>
          <w:b/>
          <w:lang w:val="en-US"/>
        </w:rPr>
        <w:t>Công thức t</w:t>
      </w:r>
      <w:r w:rsidR="00E4219C" w:rsidRPr="00325579">
        <w:rPr>
          <w:b/>
          <w:lang w:val="en-US"/>
        </w:rPr>
        <w:t>hống kê:</w:t>
      </w:r>
    </w:p>
    <w:p w:rsidR="00980C9C" w:rsidRDefault="00980C9C" w:rsidP="00811373">
      <w:pPr>
        <w:pStyle w:val="ListParagraph"/>
        <w:rPr>
          <w:lang w:val="en-US"/>
        </w:rPr>
      </w:pPr>
      <w:r>
        <w:rPr>
          <w:lang w:val="en-US"/>
        </w:rPr>
        <w:t xml:space="preserve">Thời gian chạy trung bình: </w:t>
      </w:r>
    </w:p>
    <w:p w:rsidR="00325579" w:rsidRPr="0068516C" w:rsidRDefault="001D6864" w:rsidP="00811373">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t</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nary>
        </m:oMath>
      </m:oMathPara>
    </w:p>
    <w:p w:rsidR="00980C9C" w:rsidRDefault="00980C9C" w:rsidP="00811373">
      <w:pPr>
        <w:pStyle w:val="ListParagraph"/>
        <w:rPr>
          <w:lang w:val="en-US"/>
        </w:rPr>
      </w:pPr>
      <w:r>
        <w:rPr>
          <w:lang w:val="en-US"/>
        </w:rPr>
        <w:t>Số trạng thái trung bình:</w:t>
      </w:r>
    </w:p>
    <w:p w:rsidR="00325579" w:rsidRPr="0068516C" w:rsidRDefault="001D6864" w:rsidP="00811373">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i</m:t>
                  </m:r>
                </m:sub>
              </m:sSub>
            </m:e>
          </m:nary>
        </m:oMath>
      </m:oMathPara>
    </w:p>
    <w:p w:rsidR="00980C9C" w:rsidRDefault="00980C9C" w:rsidP="00811373">
      <w:pPr>
        <w:pStyle w:val="ListParagraph"/>
        <w:rPr>
          <w:lang w:val="en-US"/>
        </w:rPr>
      </w:pPr>
      <w:r>
        <w:rPr>
          <w:lang w:val="en-US"/>
        </w:rPr>
        <w:t>EBF:</w:t>
      </w:r>
      <w:r w:rsidR="00325579">
        <w:rPr>
          <w:lang w:val="en-US"/>
        </w:rPr>
        <w:t xml:space="preserve"> nghiệm x của phương trình:</w:t>
      </w:r>
    </w:p>
    <w:p w:rsidR="00325579" w:rsidRPr="0068516C" w:rsidRDefault="001D6864" w:rsidP="00811373">
      <w:pPr>
        <w:spacing w:line="240" w:lineRule="auto"/>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=x+</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4</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5</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6</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7</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8</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9</m:t>
              </m:r>
            </m:sup>
          </m:sSup>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i</m:t>
                  </m:r>
                </m:sup>
              </m:sSup>
            </m:e>
          </m:nary>
        </m:oMath>
      </m:oMathPara>
    </w:p>
    <w:p w:rsidR="00325579" w:rsidRDefault="00325579" w:rsidP="00811373">
      <w:pPr>
        <w:spacing w:line="240" w:lineRule="auto"/>
        <w:ind w:left="720"/>
        <w:rPr>
          <w:lang w:val="en-US"/>
        </w:rPr>
      </w:pPr>
      <w:r>
        <w:rPr>
          <w:lang w:val="en-US"/>
        </w:rPr>
        <w:t xml:space="preserve">Với </w:t>
      </w:r>
      <m:oMath>
        <m:acc>
          <m:accPr>
            <m:chr m:val="̅"/>
            <m:ctrlPr>
              <w:rPr>
                <w:rFonts w:ascii="Cambria Math" w:hAnsi="Cambria Math"/>
                <w:i/>
                <w:lang w:val="en-US"/>
              </w:rPr>
            </m:ctrlPr>
          </m:accPr>
          <m:e>
            <m:r>
              <w:rPr>
                <w:rFonts w:ascii="Cambria Math" w:hAnsi="Cambria Math"/>
                <w:lang w:val="en-US"/>
              </w:rPr>
              <m:t>n</m:t>
            </m:r>
          </m:e>
        </m:acc>
      </m:oMath>
      <w:r>
        <w:rPr>
          <w:lang w:val="en-US"/>
        </w:rPr>
        <w:t xml:space="preserve"> là số trạng thái trung bình được tính trong phần trên</w:t>
      </w:r>
    </w:p>
    <w:p w:rsidR="00742912" w:rsidRDefault="00742912" w:rsidP="00811373">
      <w:pPr>
        <w:spacing w:line="240" w:lineRule="auto"/>
        <w:ind w:left="720"/>
        <w:rPr>
          <w:lang w:val="en-US"/>
        </w:rPr>
      </w:pPr>
      <w:r>
        <w:rPr>
          <w:lang w:val="en-US"/>
        </w:rPr>
        <w:t>Giá trị EBF có thể tính gần đúng bằng công thức:</w:t>
      </w:r>
    </w:p>
    <w:p w:rsidR="00742912" w:rsidRPr="00742912" w:rsidRDefault="00742912" w:rsidP="00811373">
      <w:pPr>
        <w:spacing w:line="240" w:lineRule="auto"/>
        <w:rPr>
          <w:lang w:val="en-US"/>
        </w:rPr>
      </w:pPr>
      <m:oMathPara>
        <m:oMath>
          <m:r>
            <m:rPr>
              <m:sty m:val="p"/>
            </m:rPr>
            <w:rPr>
              <w:rFonts w:ascii="Cambria Math" w:hAnsi="Cambria Math"/>
              <w:lang w:val="en-US"/>
            </w:rPr>
            <m:t>EBF =</m:t>
          </m:r>
          <m:sSup>
            <m:sSupPr>
              <m:ctrlPr>
                <w:rPr>
                  <w:rFonts w:ascii="Cambria Math" w:hAnsi="Cambria Math"/>
                  <w:lang w:val="en-US"/>
                </w:rPr>
              </m:ctrlPr>
            </m:sSupPr>
            <m:e>
              <m:acc>
                <m:accPr>
                  <m:chr m:val="̅"/>
                  <m:ctrlPr>
                    <w:rPr>
                      <w:rFonts w:ascii="Cambria Math" w:hAnsi="Cambria Math"/>
                      <w:i/>
                      <w:lang w:val="en-US"/>
                    </w:rPr>
                  </m:ctrlPr>
                </m:accPr>
                <m:e>
                  <m:r>
                    <w:rPr>
                      <w:rFonts w:ascii="Cambria Math" w:hAnsi="Cambria Math"/>
                      <w:lang w:val="en-US"/>
                    </w:rPr>
                    <m:t>n</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sup>
          </m:sSup>
        </m:oMath>
      </m:oMathPara>
    </w:p>
    <w:p w:rsidR="00742912" w:rsidRPr="0068516C" w:rsidRDefault="00742912" w:rsidP="00811373">
      <w:pPr>
        <w:spacing w:line="240" w:lineRule="auto"/>
        <w:ind w:left="720"/>
        <w:rPr>
          <w:lang w:val="en-US"/>
        </w:rPr>
      </w:pPr>
      <w:r>
        <w:rPr>
          <w:lang w:val="en-US"/>
        </w:rPr>
        <w:t>Trong các phần tiếp theo giá trị EBF tính bằng công thức chính xác làm tròn đến 3 chữ số sau dấu phảy.</w:t>
      </w:r>
    </w:p>
    <w:p w:rsidR="00E4219C" w:rsidRDefault="00E4219C" w:rsidP="00811373">
      <w:pPr>
        <w:pStyle w:val="Heading3"/>
        <w:spacing w:line="240" w:lineRule="auto"/>
        <w:rPr>
          <w:lang w:val="en-US"/>
        </w:rPr>
      </w:pPr>
      <w:bookmarkStart w:id="24" w:name="_Toc448370157"/>
      <w:r>
        <w:rPr>
          <w:lang w:val="en-US"/>
        </w:rPr>
        <w:lastRenderedPageBreak/>
        <w:t>Thuật toán thông thường</w:t>
      </w:r>
      <w:bookmarkEnd w:id="24"/>
    </w:p>
    <w:p w:rsidR="00E4219C" w:rsidRDefault="00E4219C" w:rsidP="00811373">
      <w:pPr>
        <w:spacing w:line="240" w:lineRule="auto"/>
        <w:rPr>
          <w:lang w:val="en-US"/>
        </w:rPr>
      </w:pPr>
      <w:r>
        <w:rPr>
          <w:lang w:val="en-US"/>
        </w:rPr>
        <w:t xml:space="preserve">Thời gian chạy trung bình: </w:t>
      </w:r>
      <w:r w:rsidR="00F651EF">
        <w:rPr>
          <w:lang w:val="en-US"/>
        </w:rPr>
        <w:t>22 ms</w:t>
      </w:r>
    </w:p>
    <w:p w:rsidR="00E4219C" w:rsidRDefault="00E4219C" w:rsidP="00811373">
      <w:pPr>
        <w:spacing w:line="240" w:lineRule="auto"/>
        <w:rPr>
          <w:lang w:val="en-US"/>
        </w:rPr>
      </w:pPr>
      <w:r>
        <w:rPr>
          <w:lang w:val="en-US"/>
        </w:rPr>
        <w:t>Số trạng thái trung bình:</w:t>
      </w:r>
      <w:r w:rsidR="00F651EF">
        <w:rPr>
          <w:lang w:val="en-US"/>
        </w:rPr>
        <w:t xml:space="preserve"> 838 trạng thái</w:t>
      </w:r>
    </w:p>
    <w:p w:rsidR="00E4219C" w:rsidRPr="00E4219C" w:rsidRDefault="00E4219C" w:rsidP="00811373">
      <w:pPr>
        <w:spacing w:line="240" w:lineRule="auto"/>
        <w:rPr>
          <w:lang w:val="en-US"/>
        </w:rPr>
      </w:pPr>
      <w:r>
        <w:rPr>
          <w:lang w:val="en-US"/>
        </w:rPr>
        <w:t>EBF:</w:t>
      </w:r>
      <w:r w:rsidR="00F651EF">
        <w:rPr>
          <w:lang w:val="en-US"/>
        </w:rPr>
        <w:t xml:space="preserve"> 1.951</w:t>
      </w:r>
    </w:p>
    <w:p w:rsidR="00E4219C" w:rsidRDefault="00E4219C" w:rsidP="00811373">
      <w:pPr>
        <w:pStyle w:val="Heading3"/>
        <w:spacing w:line="240" w:lineRule="auto"/>
        <w:rPr>
          <w:lang w:val="en-US"/>
        </w:rPr>
      </w:pPr>
      <w:bookmarkStart w:id="25" w:name="_Toc448370158"/>
      <w:r>
        <w:rPr>
          <w:lang w:val="en-US"/>
        </w:rPr>
        <w:t>Thuật toán nâng cao</w:t>
      </w:r>
      <w:bookmarkEnd w:id="25"/>
    </w:p>
    <w:p w:rsidR="00E4219C" w:rsidRDefault="00E4219C" w:rsidP="00811373">
      <w:pPr>
        <w:spacing w:line="240" w:lineRule="auto"/>
        <w:rPr>
          <w:lang w:val="en-US"/>
        </w:rPr>
      </w:pPr>
      <w:r>
        <w:rPr>
          <w:lang w:val="en-US"/>
        </w:rPr>
        <w:t xml:space="preserve">Thời gian chạy trung bình: </w:t>
      </w:r>
      <w:r w:rsidR="00F651EF">
        <w:rPr>
          <w:lang w:val="en-US"/>
        </w:rPr>
        <w:t>18 ms</w:t>
      </w:r>
    </w:p>
    <w:p w:rsidR="00E4219C" w:rsidRDefault="00E4219C" w:rsidP="00811373">
      <w:pPr>
        <w:spacing w:line="240" w:lineRule="auto"/>
        <w:rPr>
          <w:lang w:val="en-US"/>
        </w:rPr>
      </w:pPr>
      <w:r>
        <w:rPr>
          <w:lang w:val="en-US"/>
        </w:rPr>
        <w:t>Số trạng thái trung bình:</w:t>
      </w:r>
      <w:r w:rsidR="00F651EF">
        <w:rPr>
          <w:lang w:val="en-US"/>
        </w:rPr>
        <w:t xml:space="preserve"> 234 trạng thái</w:t>
      </w:r>
    </w:p>
    <w:p w:rsidR="00E4219C" w:rsidRDefault="00E4219C" w:rsidP="00811373">
      <w:pPr>
        <w:spacing w:line="240" w:lineRule="auto"/>
        <w:rPr>
          <w:lang w:val="en-US"/>
        </w:rPr>
      </w:pPr>
      <w:r>
        <w:rPr>
          <w:lang w:val="en-US"/>
        </w:rPr>
        <w:t>EBF:</w:t>
      </w:r>
      <w:r w:rsidR="00F651EF">
        <w:rPr>
          <w:lang w:val="en-US"/>
        </w:rPr>
        <w:t xml:space="preserve"> 1.656</w:t>
      </w:r>
    </w:p>
    <w:p w:rsidR="00F651EF" w:rsidRPr="00F651EF" w:rsidRDefault="00F651EF" w:rsidP="00811373">
      <w:pPr>
        <w:spacing w:line="240" w:lineRule="auto"/>
        <w:rPr>
          <w:b/>
          <w:lang w:val="en-US"/>
        </w:rPr>
      </w:pPr>
      <w:r w:rsidRPr="00F651EF">
        <w:rPr>
          <w:b/>
          <w:lang w:val="en-US"/>
        </w:rPr>
        <w:t>Kết luận:</w:t>
      </w:r>
    </w:p>
    <w:p w:rsidR="00F651EF" w:rsidRDefault="00F651EF" w:rsidP="00811373">
      <w:pPr>
        <w:spacing w:line="240" w:lineRule="auto"/>
        <w:rPr>
          <w:lang w:val="en-US"/>
        </w:rPr>
      </w:pPr>
      <w:r>
        <w:rPr>
          <w:lang w:val="en-US"/>
        </w:rPr>
        <w:t>Qua thử nghiệm thì thuật toán nâng cao có hiệu năng tốt hơn thuật toán thông thường. Thời gian giảm 2</w:t>
      </w:r>
      <w:r w:rsidR="000673BD">
        <w:rPr>
          <w:lang w:val="en-US"/>
        </w:rPr>
        <w:t>0</w:t>
      </w:r>
      <w:bookmarkStart w:id="26" w:name="_GoBack"/>
      <w:bookmarkEnd w:id="26"/>
      <w:r>
        <w:rPr>
          <w:lang w:val="en-US"/>
        </w:rPr>
        <w:t>%. Số trạng thái cần duyệt giảm 70%.</w:t>
      </w:r>
    </w:p>
    <w:p w:rsidR="00820598" w:rsidRDefault="00820598" w:rsidP="00811373">
      <w:pPr>
        <w:spacing w:before="0" w:line="240" w:lineRule="auto"/>
        <w:jc w:val="left"/>
        <w:rPr>
          <w:lang w:val="en-US"/>
        </w:rPr>
      </w:pPr>
      <w:r>
        <w:rPr>
          <w:lang w:val="en-US"/>
        </w:rPr>
        <w:br w:type="page"/>
      </w:r>
    </w:p>
    <w:p w:rsidR="00145C2B" w:rsidRDefault="00820598" w:rsidP="003A0C06">
      <w:pPr>
        <w:pStyle w:val="TOCEntry"/>
        <w:spacing w:after="0" w:line="240" w:lineRule="auto"/>
        <w:rPr>
          <w:lang w:val="en-US"/>
        </w:rPr>
      </w:pPr>
      <w:bookmarkStart w:id="27" w:name="_Toc446806843"/>
      <w:bookmarkStart w:id="28" w:name="_Toc448370159"/>
      <w:r>
        <w:lastRenderedPageBreak/>
        <w:t xml:space="preserve">Phụ lục A: </w:t>
      </w:r>
      <w:bookmarkEnd w:id="27"/>
      <w:r>
        <w:rPr>
          <w:lang w:val="en-US"/>
        </w:rPr>
        <w:t>Hình ảnh chạy thử nghiệm</w:t>
      </w:r>
      <w:bookmarkEnd w:id="28"/>
    </w:p>
    <w:p w:rsidR="00014F3A" w:rsidRDefault="00014F3A" w:rsidP="003A0C06">
      <w:pPr>
        <w:spacing w:before="0" w:line="240" w:lineRule="auto"/>
        <w:rPr>
          <w:lang w:val="en-US"/>
        </w:rPr>
      </w:pPr>
      <w:r>
        <w:rPr>
          <w:lang w:eastAsia="vi-VN"/>
        </w:rPr>
        <w:drawing>
          <wp:anchor distT="0" distB="0" distL="114300" distR="114300" simplePos="0" relativeHeight="251659264" behindDoc="0" locked="0" layoutInCell="1" allowOverlap="1" wp14:anchorId="4A309AFF" wp14:editId="45B6FB49">
            <wp:simplePos x="0" y="0"/>
            <wp:positionH relativeFrom="column">
              <wp:posOffset>0</wp:posOffset>
            </wp:positionH>
            <wp:positionV relativeFrom="paragraph">
              <wp:posOffset>194310</wp:posOffset>
            </wp:positionV>
            <wp:extent cx="5914390" cy="63582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14390" cy="6358255"/>
                    </a:xfrm>
                    <a:prstGeom prst="rect">
                      <a:avLst/>
                    </a:prstGeom>
                  </pic:spPr>
                </pic:pic>
              </a:graphicData>
            </a:graphic>
          </wp:anchor>
        </w:drawing>
      </w:r>
    </w:p>
    <w:p w:rsidR="00820598" w:rsidRPr="00E4219C" w:rsidRDefault="00F651EF" w:rsidP="00811373">
      <w:pPr>
        <w:pStyle w:val="TOCEntry"/>
        <w:spacing w:line="240" w:lineRule="auto"/>
        <w:rPr>
          <w:lang w:val="en-US"/>
        </w:rPr>
      </w:pPr>
      <w:bookmarkStart w:id="29" w:name="_Toc448370160"/>
      <w:r>
        <w:rPr>
          <w:lang w:eastAsia="vi-VN"/>
        </w:rPr>
        <w:lastRenderedPageBreak/>
        <w:drawing>
          <wp:inline distT="0" distB="0" distL="0" distR="0" wp14:anchorId="4619C2C5" wp14:editId="6551DE59">
            <wp:extent cx="5914390" cy="634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eastAsia="vi-VN"/>
        </w:rPr>
        <w:lastRenderedPageBreak/>
        <w:drawing>
          <wp:inline distT="0" distB="0" distL="0" distR="0" wp14:anchorId="10CBF3EC" wp14:editId="7B595450">
            <wp:extent cx="5914390" cy="635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r>
        <w:rPr>
          <w:lang w:eastAsia="vi-VN"/>
        </w:rPr>
        <w:lastRenderedPageBreak/>
        <w:drawing>
          <wp:inline distT="0" distB="0" distL="0" distR="0" wp14:anchorId="2D046804" wp14:editId="1D172B1C">
            <wp:extent cx="5914390" cy="635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914390" cy="6352540"/>
                    </a:xfrm>
                    <a:prstGeom prst="rect">
                      <a:avLst/>
                    </a:prstGeom>
                  </pic:spPr>
                </pic:pic>
              </a:graphicData>
            </a:graphic>
          </wp:inline>
        </w:drawing>
      </w:r>
      <w:r>
        <w:rPr>
          <w:lang w:eastAsia="vi-VN"/>
        </w:rPr>
        <w:lastRenderedPageBreak/>
        <w:drawing>
          <wp:inline distT="0" distB="0" distL="0" distR="0" wp14:anchorId="1CDD99DB" wp14:editId="7C642160">
            <wp:extent cx="5914390" cy="634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eastAsia="vi-VN"/>
        </w:rPr>
        <w:lastRenderedPageBreak/>
        <w:drawing>
          <wp:inline distT="0" distB="0" distL="0" distR="0" wp14:anchorId="28615045" wp14:editId="38512C3A">
            <wp:extent cx="5914390" cy="6338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5914390" cy="6338570"/>
                    </a:xfrm>
                    <a:prstGeom prst="rect">
                      <a:avLst/>
                    </a:prstGeom>
                  </pic:spPr>
                </pic:pic>
              </a:graphicData>
            </a:graphic>
          </wp:inline>
        </w:drawing>
      </w:r>
      <w:r>
        <w:rPr>
          <w:lang w:eastAsia="vi-VN"/>
        </w:rPr>
        <w:lastRenderedPageBreak/>
        <w:drawing>
          <wp:inline distT="0" distB="0" distL="0" distR="0" wp14:anchorId="1D1A79A6" wp14:editId="1BB9A136">
            <wp:extent cx="5914390" cy="635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r>
        <w:rPr>
          <w:lang w:eastAsia="vi-VN"/>
        </w:rPr>
        <w:lastRenderedPageBreak/>
        <w:drawing>
          <wp:inline distT="0" distB="0" distL="0" distR="0" wp14:anchorId="3B6A482B" wp14:editId="775F7242">
            <wp:extent cx="5914390" cy="634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5914390" cy="6344920"/>
                    </a:xfrm>
                    <a:prstGeom prst="rect">
                      <a:avLst/>
                    </a:prstGeom>
                  </pic:spPr>
                </pic:pic>
              </a:graphicData>
            </a:graphic>
          </wp:inline>
        </w:drawing>
      </w:r>
      <w:r>
        <w:rPr>
          <w:lang w:eastAsia="vi-VN"/>
        </w:rPr>
        <w:lastRenderedPageBreak/>
        <w:drawing>
          <wp:inline distT="0" distB="0" distL="0" distR="0" wp14:anchorId="23AF499C" wp14:editId="16A7B46D">
            <wp:extent cx="5914390" cy="635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19">
                      <a:extLst>
                        <a:ext uri="{28A0092B-C50C-407E-A947-70E740481C1C}">
                          <a14:useLocalDpi xmlns:a14="http://schemas.microsoft.com/office/drawing/2010/main" val="0"/>
                        </a:ext>
                      </a:extLst>
                    </a:blip>
                    <a:stretch>
                      <a:fillRect/>
                    </a:stretch>
                  </pic:blipFill>
                  <pic:spPr>
                    <a:xfrm>
                      <a:off x="0" y="0"/>
                      <a:ext cx="5914390" cy="6351270"/>
                    </a:xfrm>
                    <a:prstGeom prst="rect">
                      <a:avLst/>
                    </a:prstGeom>
                  </pic:spPr>
                </pic:pic>
              </a:graphicData>
            </a:graphic>
          </wp:inline>
        </w:drawing>
      </w:r>
      <w:r>
        <w:rPr>
          <w:lang w:eastAsia="vi-VN"/>
        </w:rPr>
        <w:lastRenderedPageBreak/>
        <w:drawing>
          <wp:inline distT="0" distB="0" distL="0" distR="0" wp14:anchorId="3AC16967" wp14:editId="28F569EA">
            <wp:extent cx="5914390" cy="635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6350635"/>
                    </a:xfrm>
                    <a:prstGeom prst="rect">
                      <a:avLst/>
                    </a:prstGeom>
                  </pic:spPr>
                </pic:pic>
              </a:graphicData>
            </a:graphic>
          </wp:inline>
        </w:drawing>
      </w:r>
      <w:bookmarkEnd w:id="29"/>
    </w:p>
    <w:sectPr w:rsidR="00820598" w:rsidRPr="00E4219C" w:rsidSect="0038702C">
      <w:headerReference w:type="default" r:id="rId21"/>
      <w:pgSz w:w="11906" w:h="16838"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A75" w:rsidRDefault="008B4A75" w:rsidP="00260E29">
      <w:r>
        <w:separator/>
      </w:r>
    </w:p>
  </w:endnote>
  <w:endnote w:type="continuationSeparator" w:id="0">
    <w:p w:rsidR="008B4A75" w:rsidRDefault="008B4A75"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48404F" w:rsidP="00260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A75" w:rsidRDefault="008B4A75" w:rsidP="00260E29">
      <w:r>
        <w:separator/>
      </w:r>
    </w:p>
  </w:footnote>
  <w:footnote w:type="continuationSeparator" w:id="0">
    <w:p w:rsidR="008B4A75" w:rsidRDefault="008B4A75" w:rsidP="00260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8337BB">
    <w:pPr>
      <w:pStyle w:val="Header"/>
      <w:tabs>
        <w:tab w:val="clear" w:pos="9360"/>
        <w:tab w:val="right" w:pos="9000"/>
      </w:tabs>
    </w:pPr>
    <w:r>
      <w:rPr>
        <w:lang w:val="en-US"/>
      </w:rPr>
      <w:t>Báo Cáo Bài Tập</w:t>
    </w:r>
    <w:r w:rsidR="007370E4">
      <w:rPr>
        <w:lang w:val="en-US"/>
      </w:rPr>
      <w:t xml:space="preserve"> Lớn môn Trí Tuệ Nhân Tạo nhóm 4</w:t>
    </w:r>
    <w:r>
      <w:tab/>
    </w:r>
    <w:r>
      <w:tab/>
    </w:r>
    <w:r w:rsidR="0048404F">
      <w:fldChar w:fldCharType="begin"/>
    </w:r>
    <w:r w:rsidR="0048404F">
      <w:instrText xml:space="preserve"> PAGE  \* MERGEFORMAT </w:instrText>
    </w:r>
    <w:r w:rsidR="0048404F">
      <w:fldChar w:fldCharType="separate"/>
    </w:r>
    <w:r w:rsidR="001D6864">
      <w:t>ii</w:t>
    </w:r>
    <w:r w:rsidR="004840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8337BB">
    <w:pPr>
      <w:pStyle w:val="Header"/>
      <w:tabs>
        <w:tab w:val="clear" w:pos="9360"/>
        <w:tab w:val="right" w:pos="9270"/>
      </w:tabs>
    </w:pPr>
    <w:r>
      <w:rPr>
        <w:lang w:val="en-US"/>
      </w:rPr>
      <w:t>Báo Cáo Bài Tập</w:t>
    </w:r>
    <w:r w:rsidR="007370E4">
      <w:rPr>
        <w:lang w:val="en-US"/>
      </w:rPr>
      <w:t xml:space="preserve"> Lớn môn Trí Tuệ Nhân Tạo nhóm 4</w:t>
    </w:r>
    <w:r>
      <w:tab/>
    </w:r>
    <w:r>
      <w:tab/>
      <w:t xml:space="preserve">Trang </w:t>
    </w:r>
    <w:r w:rsidR="0048404F">
      <w:fldChar w:fldCharType="begin"/>
    </w:r>
    <w:r w:rsidR="0048404F">
      <w:instrText xml:space="preserve"> PAGE  \* MERGEFORMAT </w:instrText>
    </w:r>
    <w:r w:rsidR="0048404F">
      <w:fldChar w:fldCharType="separate"/>
    </w:r>
    <w:r w:rsidR="001D6864">
      <w:t>15</w:t>
    </w:r>
    <w:r w:rsidR="0048404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C65"/>
    <w:rsid w:val="00013B73"/>
    <w:rsid w:val="00014F3A"/>
    <w:rsid w:val="000245E7"/>
    <w:rsid w:val="00025402"/>
    <w:rsid w:val="000474F2"/>
    <w:rsid w:val="00047909"/>
    <w:rsid w:val="000673BD"/>
    <w:rsid w:val="00072139"/>
    <w:rsid w:val="000874CA"/>
    <w:rsid w:val="0009142E"/>
    <w:rsid w:val="000D3F4F"/>
    <w:rsid w:val="000E2466"/>
    <w:rsid w:val="000E4B11"/>
    <w:rsid w:val="000E68CE"/>
    <w:rsid w:val="000F03B5"/>
    <w:rsid w:val="00107ACC"/>
    <w:rsid w:val="00126942"/>
    <w:rsid w:val="00127512"/>
    <w:rsid w:val="00140735"/>
    <w:rsid w:val="00145C2B"/>
    <w:rsid w:val="00160358"/>
    <w:rsid w:val="0016248E"/>
    <w:rsid w:val="00163AF7"/>
    <w:rsid w:val="00166DEE"/>
    <w:rsid w:val="001674FB"/>
    <w:rsid w:val="001808C1"/>
    <w:rsid w:val="00196A64"/>
    <w:rsid w:val="001A6217"/>
    <w:rsid w:val="001B7A61"/>
    <w:rsid w:val="001D2703"/>
    <w:rsid w:val="001D6864"/>
    <w:rsid w:val="001E0646"/>
    <w:rsid w:val="001E0700"/>
    <w:rsid w:val="00212F29"/>
    <w:rsid w:val="00252682"/>
    <w:rsid w:val="00260E29"/>
    <w:rsid w:val="00291027"/>
    <w:rsid w:val="002936BC"/>
    <w:rsid w:val="002943B3"/>
    <w:rsid w:val="0029755A"/>
    <w:rsid w:val="002B4B95"/>
    <w:rsid w:val="002C6E4D"/>
    <w:rsid w:val="002D3DCA"/>
    <w:rsid w:val="002E73F8"/>
    <w:rsid w:val="0030723D"/>
    <w:rsid w:val="00325579"/>
    <w:rsid w:val="0038423E"/>
    <w:rsid w:val="0038702C"/>
    <w:rsid w:val="003A0C06"/>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6698C"/>
    <w:rsid w:val="00673EA8"/>
    <w:rsid w:val="0068191D"/>
    <w:rsid w:val="0068223F"/>
    <w:rsid w:val="0068516C"/>
    <w:rsid w:val="006C2221"/>
    <w:rsid w:val="006E6933"/>
    <w:rsid w:val="006F2FA7"/>
    <w:rsid w:val="00711234"/>
    <w:rsid w:val="007370E4"/>
    <w:rsid w:val="00742912"/>
    <w:rsid w:val="00763EEC"/>
    <w:rsid w:val="0076774D"/>
    <w:rsid w:val="0077189F"/>
    <w:rsid w:val="007B1C5B"/>
    <w:rsid w:val="007C6602"/>
    <w:rsid w:val="007F3E1C"/>
    <w:rsid w:val="00811373"/>
    <w:rsid w:val="00815084"/>
    <w:rsid w:val="00820598"/>
    <w:rsid w:val="00825E9C"/>
    <w:rsid w:val="00831BB1"/>
    <w:rsid w:val="008337BB"/>
    <w:rsid w:val="00842F5B"/>
    <w:rsid w:val="008B0883"/>
    <w:rsid w:val="008B4A75"/>
    <w:rsid w:val="008C132D"/>
    <w:rsid w:val="0090160D"/>
    <w:rsid w:val="009136E2"/>
    <w:rsid w:val="0092198E"/>
    <w:rsid w:val="009310E8"/>
    <w:rsid w:val="009420D5"/>
    <w:rsid w:val="00980C9C"/>
    <w:rsid w:val="00990ED2"/>
    <w:rsid w:val="00992284"/>
    <w:rsid w:val="009A1A4A"/>
    <w:rsid w:val="009B14BA"/>
    <w:rsid w:val="00A352E7"/>
    <w:rsid w:val="00A35A82"/>
    <w:rsid w:val="00AB312F"/>
    <w:rsid w:val="00AD1C7E"/>
    <w:rsid w:val="00AF6377"/>
    <w:rsid w:val="00B06DD0"/>
    <w:rsid w:val="00B304D8"/>
    <w:rsid w:val="00B416DA"/>
    <w:rsid w:val="00B47795"/>
    <w:rsid w:val="00B51919"/>
    <w:rsid w:val="00B623E8"/>
    <w:rsid w:val="00B66D48"/>
    <w:rsid w:val="00B73ED3"/>
    <w:rsid w:val="00BB0363"/>
    <w:rsid w:val="00BC3994"/>
    <w:rsid w:val="00BD442F"/>
    <w:rsid w:val="00BE4BED"/>
    <w:rsid w:val="00BE52B7"/>
    <w:rsid w:val="00BF06B9"/>
    <w:rsid w:val="00BF7009"/>
    <w:rsid w:val="00C10BDD"/>
    <w:rsid w:val="00C1137E"/>
    <w:rsid w:val="00C202ED"/>
    <w:rsid w:val="00C21686"/>
    <w:rsid w:val="00C41F31"/>
    <w:rsid w:val="00C63AB1"/>
    <w:rsid w:val="00C63CB2"/>
    <w:rsid w:val="00C77324"/>
    <w:rsid w:val="00C87456"/>
    <w:rsid w:val="00CA5514"/>
    <w:rsid w:val="00CB5F20"/>
    <w:rsid w:val="00CE4231"/>
    <w:rsid w:val="00D13F26"/>
    <w:rsid w:val="00D3339C"/>
    <w:rsid w:val="00D35C85"/>
    <w:rsid w:val="00D63571"/>
    <w:rsid w:val="00D806A9"/>
    <w:rsid w:val="00D80B01"/>
    <w:rsid w:val="00D94846"/>
    <w:rsid w:val="00DB396F"/>
    <w:rsid w:val="00E206B4"/>
    <w:rsid w:val="00E22081"/>
    <w:rsid w:val="00E311A5"/>
    <w:rsid w:val="00E324B9"/>
    <w:rsid w:val="00E4219C"/>
    <w:rsid w:val="00E63F2C"/>
    <w:rsid w:val="00E74E9D"/>
    <w:rsid w:val="00E81DC5"/>
    <w:rsid w:val="00E850DC"/>
    <w:rsid w:val="00EC1BF4"/>
    <w:rsid w:val="00EC42A4"/>
    <w:rsid w:val="00EC663E"/>
    <w:rsid w:val="00ED00ED"/>
    <w:rsid w:val="00F04E16"/>
    <w:rsid w:val="00F1092E"/>
    <w:rsid w:val="00F20549"/>
    <w:rsid w:val="00F20D84"/>
    <w:rsid w:val="00F23010"/>
    <w:rsid w:val="00F23053"/>
    <w:rsid w:val="00F651EF"/>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 w:type="character" w:styleId="PlaceholderText">
    <w:name w:val="Placeholder Text"/>
    <w:basedOn w:val="DefaultParagraphFont"/>
    <w:uiPriority w:val="99"/>
    <w:semiHidden/>
    <w:rsid w:val="00325579"/>
    <w:rPr>
      <w:color w:val="808080"/>
    </w:rPr>
  </w:style>
  <w:style w:type="paragraph" w:customStyle="1" w:styleId="Figuretoc">
    <w:name w:val="Figure toc"/>
    <w:basedOn w:val="TOC1"/>
    <w:link w:val="FiguretocChar"/>
    <w:qFormat/>
    <w:rsid w:val="00820598"/>
    <w:pPr>
      <w:tabs>
        <w:tab w:val="clear" w:pos="360"/>
      </w:tabs>
      <w:spacing w:line="276" w:lineRule="auto"/>
      <w:ind w:left="720" w:right="288" w:firstLine="0"/>
    </w:pPr>
    <w:rPr>
      <w:b w:val="0"/>
      <w:i/>
      <w:sz w:val="20"/>
      <w:lang w:val="en-US"/>
    </w:rPr>
  </w:style>
  <w:style w:type="character" w:customStyle="1" w:styleId="FiguretocChar">
    <w:name w:val="Figure toc Char"/>
    <w:basedOn w:val="DefaultParagraphFont"/>
    <w:link w:val="Figuretoc"/>
    <w:rsid w:val="00820598"/>
    <w:rPr>
      <w:rFonts w:ascii="Times" w:hAnsi="Time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cs.columbia.edu/~kathy/cs4701/Assignments/hw2-kt.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3316-CA4C-4CF4-BE5F-54CA7DC6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1798</Words>
  <Characters>6365</Characters>
  <Application>Microsoft Office Word</Application>
  <DocSecurity>0</DocSecurity>
  <Lines>335</Lines>
  <Paragraphs>263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Trang Nguyễn Minh</cp:lastModifiedBy>
  <cp:revision>101</cp:revision>
  <cp:lastPrinted>2016-04-14T02:56:00Z</cp:lastPrinted>
  <dcterms:created xsi:type="dcterms:W3CDTF">2016-02-26T14:42:00Z</dcterms:created>
  <dcterms:modified xsi:type="dcterms:W3CDTF">2016-04-14T02:56:00Z</dcterms:modified>
</cp:coreProperties>
</file>