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C61" w:rsidRPr="00F26C61" w:rsidRDefault="00F26C61" w:rsidP="00F26C61">
      <w:pPr>
        <w:shd w:val="clear" w:color="auto" w:fill="F4F7F8"/>
        <w:spacing w:line="315" w:lineRule="atLeast"/>
        <w:rPr>
          <w:rFonts w:ascii="Arial" w:eastAsia="Times New Roman" w:hAnsi="Arial" w:cs="Arial"/>
          <w:b/>
          <w:bCs/>
          <w:color w:val="4D4E53"/>
          <w:sz w:val="21"/>
          <w:szCs w:val="21"/>
        </w:rPr>
      </w:pPr>
      <w:r w:rsidRPr="00F26C61">
        <w:rPr>
          <w:rFonts w:ascii="Arial" w:eastAsia="Times New Roman" w:hAnsi="Arial" w:cs="Arial"/>
          <w:b/>
          <w:bCs/>
          <w:color w:val="4D4E53"/>
          <w:sz w:val="21"/>
          <w:szCs w:val="21"/>
        </w:rPr>
        <w:t>This is the </w:t>
      </w:r>
      <w:r w:rsidRPr="00F26C61">
        <w:rPr>
          <w:rFonts w:ascii="Arial" w:eastAsia="Times New Roman" w:hAnsi="Arial" w:cs="Arial"/>
          <w:b/>
          <w:bCs/>
          <w:color w:val="4D4E53"/>
          <w:sz w:val="21"/>
          <w:szCs w:val="21"/>
          <w:bdr w:val="none" w:sz="0" w:space="0" w:color="auto" w:frame="1"/>
        </w:rPr>
        <w:t>1st step</w:t>
      </w:r>
      <w:r w:rsidRPr="00F26C61">
        <w:rPr>
          <w:rFonts w:ascii="Arial" w:eastAsia="Times New Roman" w:hAnsi="Arial" w:cs="Arial"/>
          <w:b/>
          <w:bCs/>
          <w:color w:val="4D4E53"/>
          <w:sz w:val="21"/>
          <w:szCs w:val="21"/>
        </w:rPr>
        <w:t> out of 10 of the </w:t>
      </w:r>
      <w:hyperlink r:id="rId5" w:history="1">
        <w:r w:rsidRPr="00F26C61">
          <w:rPr>
            <w:rFonts w:ascii="Arial" w:eastAsia="Times New Roman" w:hAnsi="Arial" w:cs="Arial"/>
            <w:b/>
            <w:bCs/>
            <w:color w:val="0095DD"/>
            <w:sz w:val="21"/>
            <w:szCs w:val="21"/>
            <w:u w:val="single"/>
            <w:bdr w:val="none" w:sz="0" w:space="0" w:color="auto" w:frame="1"/>
          </w:rPr>
          <w:t>Gamedev Canvas tutorial</w:t>
        </w:r>
      </w:hyperlink>
      <w:r w:rsidRPr="00F26C61">
        <w:rPr>
          <w:rFonts w:ascii="Arial" w:eastAsia="Times New Roman" w:hAnsi="Arial" w:cs="Arial"/>
          <w:b/>
          <w:bCs/>
          <w:color w:val="4D4E53"/>
          <w:sz w:val="21"/>
          <w:szCs w:val="21"/>
        </w:rPr>
        <w:t>. You can find the source code as it should look after completing this lesson at </w:t>
      </w:r>
      <w:hyperlink r:id="rId6" w:history="1">
        <w:r w:rsidRPr="00F26C61">
          <w:rPr>
            <w:rFonts w:ascii="Arial" w:eastAsia="Times New Roman" w:hAnsi="Arial" w:cs="Arial"/>
            <w:b/>
            <w:bCs/>
            <w:color w:val="0095DD"/>
            <w:sz w:val="21"/>
            <w:szCs w:val="21"/>
            <w:u w:val="single"/>
            <w:bdr w:val="none" w:sz="0" w:space="0" w:color="auto" w:frame="1"/>
          </w:rPr>
          <w:t>Gamedev-Canvas-workshop/lesson1.html</w:t>
        </w:r>
      </w:hyperlink>
      <w:r w:rsidRPr="00F26C61">
        <w:rPr>
          <w:rFonts w:ascii="Arial" w:eastAsia="Times New Roman" w:hAnsi="Arial" w:cs="Arial"/>
          <w:b/>
          <w:bCs/>
          <w:color w:val="4D4E53"/>
          <w:sz w:val="21"/>
          <w:szCs w:val="21"/>
        </w:rPr>
        <w:t>.</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bdr w:val="none" w:sz="0" w:space="0" w:color="auto" w:frame="1"/>
        </w:rPr>
        <w:t>Before we can start writing the game's functionality, we need to create a basic structure to render the game inside. This can be done using HTML and the </w:t>
      </w:r>
      <w:hyperlink r:id="rId7"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Pr="00F26C61">
          <w:rPr>
            <w:rFonts w:ascii="Consolas" w:eastAsia="Times New Roman" w:hAnsi="Consolas" w:cs="Consolas"/>
            <w:color w:val="0095DD"/>
            <w:sz w:val="20"/>
            <w:szCs w:val="20"/>
            <w:bdr w:val="none" w:sz="0" w:space="0" w:color="auto" w:frame="1"/>
          </w:rPr>
          <w:t>&lt;canvas&gt;</w:t>
        </w:r>
      </w:hyperlink>
      <w:r w:rsidRPr="00F26C61">
        <w:rPr>
          <w:rFonts w:ascii="Arial" w:eastAsia="Times New Roman" w:hAnsi="Arial" w:cs="Arial"/>
          <w:color w:val="4D4E53"/>
          <w:sz w:val="21"/>
          <w:szCs w:val="21"/>
          <w:bdr w:val="none" w:sz="0" w:space="0" w:color="auto" w:frame="1"/>
        </w:rPr>
        <w:t> element.</w:t>
      </w:r>
    </w:p>
    <w:p w:rsidR="00F26C61" w:rsidRPr="00F26C61" w:rsidRDefault="00F26C61" w:rsidP="00F26C61">
      <w:pPr>
        <w:shd w:val="clear" w:color="auto" w:fill="FFFFFF"/>
        <w:spacing w:after="180" w:line="240" w:lineRule="auto"/>
        <w:outlineLvl w:val="1"/>
        <w:rPr>
          <w:rFonts w:ascii="Arial" w:eastAsia="Times New Roman" w:hAnsi="Arial" w:cs="Arial"/>
          <w:b/>
          <w:bCs/>
          <w:color w:val="4D4E53"/>
          <w:spacing w:val="-15"/>
          <w:sz w:val="36"/>
          <w:szCs w:val="36"/>
        </w:rPr>
      </w:pPr>
      <w:r w:rsidRPr="00F26C61">
        <w:rPr>
          <w:rFonts w:ascii="Arial" w:eastAsia="Times New Roman" w:hAnsi="Arial" w:cs="Arial"/>
          <w:b/>
          <w:bCs/>
          <w:color w:val="4D4E53"/>
          <w:spacing w:val="-15"/>
          <w:sz w:val="36"/>
          <w:szCs w:val="36"/>
        </w:rPr>
        <w:t>The game's HTML</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t>The HTML document structure is quite simple, as the game will be rendered entirely on the</w:t>
      </w:r>
      <w:hyperlink r:id="rId8"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Pr="00F26C61">
          <w:rPr>
            <w:rFonts w:ascii="Consolas" w:eastAsia="Times New Roman" w:hAnsi="Consolas" w:cs="Consolas"/>
            <w:color w:val="0095DD"/>
            <w:sz w:val="20"/>
            <w:szCs w:val="20"/>
            <w:bdr w:val="none" w:sz="0" w:space="0" w:color="auto" w:frame="1"/>
          </w:rPr>
          <w:t>&lt;canvas&gt;</w:t>
        </w:r>
      </w:hyperlink>
      <w:r w:rsidRPr="00F26C61">
        <w:rPr>
          <w:rFonts w:ascii="Arial" w:eastAsia="Times New Roman" w:hAnsi="Arial" w:cs="Arial"/>
          <w:color w:val="4D4E53"/>
          <w:sz w:val="21"/>
          <w:szCs w:val="21"/>
        </w:rPr>
        <w:t> element. Using your favourite text editor, create a new HTML document, save it as</w:t>
      </w:r>
      <w:r w:rsidRPr="00F26C61">
        <w:rPr>
          <w:rFonts w:ascii="Consolas" w:eastAsia="Times New Roman" w:hAnsi="Consolas" w:cs="Consolas"/>
          <w:color w:val="4D4E53"/>
          <w:sz w:val="20"/>
          <w:szCs w:val="20"/>
          <w:bdr w:val="none" w:sz="0" w:space="0" w:color="auto" w:frame="1"/>
        </w:rPr>
        <w:t>index.html</w:t>
      </w:r>
      <w:r w:rsidRPr="00F26C61">
        <w:rPr>
          <w:rFonts w:ascii="Arial" w:eastAsia="Times New Roman" w:hAnsi="Arial" w:cs="Arial"/>
          <w:color w:val="4D4E53"/>
          <w:sz w:val="21"/>
          <w:szCs w:val="21"/>
        </w:rPr>
        <w:t>, in a sensible location, and add the following code to it: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708090"/>
          <w:sz w:val="20"/>
          <w:szCs w:val="20"/>
          <w:bdr w:val="none" w:sz="0" w:space="0" w:color="auto" w:frame="1"/>
        </w:rPr>
        <w:t>&lt;!DOCTYPE html&gt;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html</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head</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 xml:space="preserve">meta </w:t>
      </w:r>
      <w:r w:rsidRPr="00F26C61">
        <w:rPr>
          <w:rFonts w:ascii="Consolas" w:eastAsia="Times New Roman" w:hAnsi="Consolas" w:cs="Consolas"/>
          <w:color w:val="669900"/>
          <w:sz w:val="20"/>
          <w:szCs w:val="20"/>
          <w:bdr w:val="none" w:sz="0" w:space="0" w:color="auto" w:frame="1"/>
        </w:rPr>
        <w:t>charset</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0077AA"/>
          <w:sz w:val="20"/>
          <w:szCs w:val="20"/>
          <w:bdr w:val="none" w:sz="0" w:space="0" w:color="auto" w:frame="1"/>
        </w:rPr>
        <w:t>utf-8</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990055"/>
          <w:sz w:val="20"/>
          <w:szCs w:val="20"/>
          <w:bdr w:val="none" w:sz="0" w:space="0" w:color="auto" w:frame="1"/>
        </w:rPr>
        <w:t xml:space="preserve"> </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title</w:t>
      </w:r>
      <w:r w:rsidRPr="00F26C61">
        <w:rPr>
          <w:rFonts w:ascii="Consolas" w:eastAsia="Times New Roman" w:hAnsi="Consolas" w:cs="Consolas"/>
          <w:color w:val="999999"/>
          <w:sz w:val="20"/>
          <w:szCs w:val="20"/>
          <w:bdr w:val="none" w:sz="0" w:space="0" w:color="auto" w:frame="1"/>
        </w:rPr>
        <w:t>&gt;</w:t>
      </w:r>
      <w:r w:rsidRPr="00F26C61">
        <w:rPr>
          <w:rFonts w:ascii="Consolas" w:eastAsia="Times New Roman" w:hAnsi="Consolas" w:cs="Consolas"/>
          <w:color w:val="4D4E53"/>
          <w:sz w:val="20"/>
          <w:szCs w:val="20"/>
          <w:bdr w:val="none" w:sz="0" w:space="0" w:color="auto" w:frame="1"/>
        </w:rPr>
        <w:t>Gamedev Canvas Workshop</w:t>
      </w: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title</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style</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4D4E53"/>
          <w:sz w:val="20"/>
          <w:szCs w:val="20"/>
          <w:bdr w:val="none" w:sz="0" w:space="0" w:color="auto" w:frame="1"/>
        </w:rPr>
        <w:tab/>
      </w:r>
      <w:r w:rsidRPr="00F26C61">
        <w:rPr>
          <w:rFonts w:ascii="Consolas" w:eastAsia="Times New Roman" w:hAnsi="Consolas" w:cs="Consolas"/>
          <w:color w:val="669900"/>
          <w:sz w:val="20"/>
          <w:szCs w:val="20"/>
          <w:bdr w:val="none" w:sz="0" w:space="0" w:color="auto" w:frame="1"/>
        </w:rPr>
        <w:t xml:space="preserve">* </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padding</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margin</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4D4E53"/>
          <w:sz w:val="20"/>
          <w:szCs w:val="20"/>
          <w:bdr w:val="none" w:sz="0" w:space="0" w:color="auto" w:frame="1"/>
        </w:rPr>
        <w:tab/>
      </w:r>
      <w:r w:rsidRPr="00F26C61">
        <w:rPr>
          <w:rFonts w:ascii="Consolas" w:eastAsia="Times New Roman" w:hAnsi="Consolas" w:cs="Consolas"/>
          <w:color w:val="669900"/>
          <w:sz w:val="20"/>
          <w:szCs w:val="20"/>
          <w:bdr w:val="none" w:sz="0" w:space="0" w:color="auto" w:frame="1"/>
        </w:rPr>
        <w:t xml:space="preserve">canvas </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background</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#eee</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display</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block</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margin</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0</w:t>
      </w:r>
      <w:r w:rsidRPr="00F26C61">
        <w:rPr>
          <w:rFonts w:ascii="Consolas" w:eastAsia="Times New Roman" w:hAnsi="Consolas" w:cs="Consolas"/>
          <w:color w:val="4D4E53"/>
          <w:sz w:val="20"/>
          <w:szCs w:val="20"/>
          <w:bdr w:val="none" w:sz="0" w:space="0" w:color="auto" w:frame="1"/>
        </w:rPr>
        <w:t xml:space="preserve"> auto</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style</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head</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body</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 xml:space="preserve">canvas </w:t>
      </w:r>
      <w:r w:rsidRPr="00F26C61">
        <w:rPr>
          <w:rFonts w:ascii="Consolas" w:eastAsia="Times New Roman" w:hAnsi="Consolas" w:cs="Consolas"/>
          <w:color w:val="669900"/>
          <w:sz w:val="20"/>
          <w:szCs w:val="20"/>
          <w:bdr w:val="none" w:sz="0" w:space="0" w:color="auto" w:frame="1"/>
        </w:rPr>
        <w:t>id</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0077AA"/>
          <w:sz w:val="20"/>
          <w:szCs w:val="20"/>
          <w:bdr w:val="none" w:sz="0" w:space="0" w:color="auto" w:frame="1"/>
        </w:rPr>
        <w:t>myCanvas</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990055"/>
          <w:sz w:val="20"/>
          <w:szCs w:val="20"/>
          <w:bdr w:val="none" w:sz="0" w:space="0" w:color="auto" w:frame="1"/>
        </w:rPr>
        <w:t xml:space="preserve"> </w:t>
      </w:r>
      <w:r w:rsidRPr="00F26C61">
        <w:rPr>
          <w:rFonts w:ascii="Consolas" w:eastAsia="Times New Roman" w:hAnsi="Consolas" w:cs="Consolas"/>
          <w:color w:val="669900"/>
          <w:sz w:val="20"/>
          <w:szCs w:val="20"/>
          <w:bdr w:val="none" w:sz="0" w:space="0" w:color="auto" w:frame="1"/>
        </w:rPr>
        <w:t>width</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0077AA"/>
          <w:sz w:val="20"/>
          <w:szCs w:val="20"/>
          <w:bdr w:val="none" w:sz="0" w:space="0" w:color="auto" w:frame="1"/>
        </w:rPr>
        <w:t>480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990055"/>
          <w:sz w:val="20"/>
          <w:szCs w:val="20"/>
          <w:bdr w:val="none" w:sz="0" w:space="0" w:color="auto" w:frame="1"/>
        </w:rPr>
        <w:t xml:space="preserve"> </w:t>
      </w:r>
      <w:r w:rsidRPr="00F26C61">
        <w:rPr>
          <w:rFonts w:ascii="Consolas" w:eastAsia="Times New Roman" w:hAnsi="Consolas" w:cs="Consolas"/>
          <w:color w:val="669900"/>
          <w:sz w:val="20"/>
          <w:szCs w:val="20"/>
          <w:bdr w:val="none" w:sz="0" w:space="0" w:color="auto" w:frame="1"/>
        </w:rPr>
        <w:t>height</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0077AA"/>
          <w:sz w:val="20"/>
          <w:szCs w:val="20"/>
          <w:bdr w:val="none" w:sz="0" w:space="0" w:color="auto" w:frame="1"/>
        </w:rPr>
        <w:t>320</w:t>
      </w:r>
      <w:r w:rsidRPr="00F26C61">
        <w:rPr>
          <w:rFonts w:ascii="Consolas" w:eastAsia="Times New Roman" w:hAnsi="Consolas" w:cs="Consolas"/>
          <w:color w:val="999999"/>
          <w:sz w:val="20"/>
          <w:szCs w:val="20"/>
          <w:bdr w:val="none" w:sz="0" w:space="0" w:color="auto" w:frame="1"/>
        </w:rPr>
        <w:t>"&gt;&lt;/</w:t>
      </w:r>
      <w:r w:rsidRPr="00F26C61">
        <w:rPr>
          <w:rFonts w:ascii="Consolas" w:eastAsia="Times New Roman" w:hAnsi="Consolas" w:cs="Consolas"/>
          <w:color w:val="990055"/>
          <w:sz w:val="20"/>
          <w:szCs w:val="20"/>
          <w:bdr w:val="none" w:sz="0" w:space="0" w:color="auto" w:frame="1"/>
        </w:rPr>
        <w:t>canvas</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script</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ab/>
      </w:r>
      <w:r w:rsidRPr="00F26C61">
        <w:rPr>
          <w:rFonts w:ascii="Consolas" w:eastAsia="Times New Roman" w:hAnsi="Consolas" w:cs="Consolas"/>
          <w:color w:val="708090"/>
          <w:sz w:val="20"/>
          <w:szCs w:val="20"/>
          <w:bdr w:val="none" w:sz="0" w:space="0" w:color="auto" w:frame="1"/>
        </w:rPr>
        <w:t>// JavaScript code goes here</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script</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body</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F26C61">
        <w:rPr>
          <w:rFonts w:ascii="Consolas" w:eastAsia="Times New Roman" w:hAnsi="Consolas" w:cs="Consolas"/>
          <w:color w:val="999999"/>
          <w:sz w:val="20"/>
          <w:szCs w:val="20"/>
          <w:bdr w:val="none" w:sz="0" w:space="0" w:color="auto" w:frame="1"/>
        </w:rPr>
        <w:t>&lt;/</w:t>
      </w:r>
      <w:r w:rsidRPr="00F26C61">
        <w:rPr>
          <w:rFonts w:ascii="Consolas" w:eastAsia="Times New Roman" w:hAnsi="Consolas" w:cs="Consolas"/>
          <w:color w:val="990055"/>
          <w:sz w:val="20"/>
          <w:szCs w:val="20"/>
          <w:bdr w:val="none" w:sz="0" w:space="0" w:color="auto" w:frame="1"/>
        </w:rPr>
        <w:t>html</w:t>
      </w:r>
      <w:r w:rsidRPr="00F26C61">
        <w:rPr>
          <w:rFonts w:ascii="Consolas" w:eastAsia="Times New Roman" w:hAnsi="Consolas" w:cs="Consolas"/>
          <w:color w:val="999999"/>
          <w:sz w:val="20"/>
          <w:szCs w:val="20"/>
          <w:bdr w:val="none" w:sz="0" w:space="0" w:color="auto" w:frame="1"/>
        </w:rPr>
        <w:t>&gt;</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t>We have a </w:t>
      </w:r>
      <w:r w:rsidRPr="00F26C61">
        <w:rPr>
          <w:rFonts w:ascii="Consolas" w:eastAsia="Times New Roman" w:hAnsi="Consolas" w:cs="Consolas"/>
          <w:color w:val="4D4E53"/>
          <w:sz w:val="20"/>
          <w:szCs w:val="20"/>
          <w:bdr w:val="none" w:sz="0" w:space="0" w:color="auto" w:frame="1"/>
        </w:rPr>
        <w:t>charset</w:t>
      </w:r>
      <w:r w:rsidRPr="00F26C61">
        <w:rPr>
          <w:rFonts w:ascii="Arial" w:eastAsia="Times New Roman" w:hAnsi="Arial" w:cs="Arial"/>
          <w:color w:val="4D4E53"/>
          <w:sz w:val="21"/>
          <w:szCs w:val="21"/>
        </w:rPr>
        <w:t> defined, </w:t>
      </w:r>
      <w:hyperlink r:id="rId9" w:tooltip="The HTML &lt;title&gt; element defines the title of the document, shown in a browser's title bar or on the page's tab. It can only contain text and any contained tags are not interpreted." w:history="1">
        <w:r w:rsidRPr="00F26C61">
          <w:rPr>
            <w:rFonts w:ascii="Consolas" w:eastAsia="Times New Roman" w:hAnsi="Consolas" w:cs="Consolas"/>
            <w:color w:val="0095DD"/>
            <w:sz w:val="20"/>
            <w:szCs w:val="20"/>
            <w:bdr w:val="none" w:sz="0" w:space="0" w:color="auto" w:frame="1"/>
          </w:rPr>
          <w:t>&lt;title&gt;</w:t>
        </w:r>
      </w:hyperlink>
      <w:r w:rsidRPr="00F26C61">
        <w:rPr>
          <w:rFonts w:ascii="Arial" w:eastAsia="Times New Roman" w:hAnsi="Arial" w:cs="Arial"/>
          <w:color w:val="4D4E53"/>
          <w:sz w:val="21"/>
          <w:szCs w:val="21"/>
        </w:rPr>
        <w:t> and some basic CSS in the header. The body contains</w:t>
      </w:r>
      <w:hyperlink r:id="rId10"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Pr="00F26C61">
          <w:rPr>
            <w:rFonts w:ascii="Consolas" w:eastAsia="Times New Roman" w:hAnsi="Consolas" w:cs="Consolas"/>
            <w:color w:val="0095DD"/>
            <w:sz w:val="20"/>
            <w:szCs w:val="20"/>
            <w:bdr w:val="none" w:sz="0" w:space="0" w:color="auto" w:frame="1"/>
          </w:rPr>
          <w:t>&lt;canvas&gt;</w:t>
        </w:r>
      </w:hyperlink>
      <w:r w:rsidRPr="00F26C61">
        <w:rPr>
          <w:rFonts w:ascii="Arial" w:eastAsia="Times New Roman" w:hAnsi="Arial" w:cs="Arial"/>
          <w:color w:val="4D4E53"/>
          <w:sz w:val="21"/>
          <w:szCs w:val="21"/>
        </w:rPr>
        <w:t> and </w:t>
      </w:r>
      <w:hyperlink r:id="rId11" w:tooltip="The HTML Script Element (&lt;script&gt;) is used to embed or reference an executable script within an HTML or XHTML document." w:history="1">
        <w:r w:rsidRPr="00F26C61">
          <w:rPr>
            <w:rFonts w:ascii="Consolas" w:eastAsia="Times New Roman" w:hAnsi="Consolas" w:cs="Consolas"/>
            <w:color w:val="0095DD"/>
            <w:sz w:val="20"/>
            <w:szCs w:val="20"/>
            <w:bdr w:val="none" w:sz="0" w:space="0" w:color="auto" w:frame="1"/>
          </w:rPr>
          <w:t>&lt;script&gt;</w:t>
        </w:r>
      </w:hyperlink>
      <w:r w:rsidRPr="00F26C61">
        <w:rPr>
          <w:rFonts w:ascii="Arial" w:eastAsia="Times New Roman" w:hAnsi="Arial" w:cs="Arial"/>
          <w:color w:val="4D4E53"/>
          <w:sz w:val="21"/>
          <w:szCs w:val="21"/>
        </w:rPr>
        <w:t> elements — we will render the game inside the first one and write the JavaScript code that controls it in the second one. The </w:t>
      </w:r>
      <w:hyperlink r:id="rId12"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Pr="00F26C61">
          <w:rPr>
            <w:rFonts w:ascii="Consolas" w:eastAsia="Times New Roman" w:hAnsi="Consolas" w:cs="Consolas"/>
            <w:color w:val="0095DD"/>
            <w:sz w:val="20"/>
            <w:szCs w:val="20"/>
            <w:bdr w:val="none" w:sz="0" w:space="0" w:color="auto" w:frame="1"/>
          </w:rPr>
          <w:t>&lt;canvas&gt;</w:t>
        </w:r>
      </w:hyperlink>
      <w:r w:rsidRPr="00F26C61">
        <w:rPr>
          <w:rFonts w:ascii="Arial" w:eastAsia="Times New Roman" w:hAnsi="Arial" w:cs="Arial"/>
          <w:color w:val="4D4E53"/>
          <w:sz w:val="21"/>
          <w:szCs w:val="21"/>
        </w:rPr>
        <w:t> element has an </w:t>
      </w:r>
      <w:r w:rsidRPr="00F26C61">
        <w:rPr>
          <w:rFonts w:ascii="Consolas" w:eastAsia="Times New Roman" w:hAnsi="Consolas" w:cs="Consolas"/>
          <w:color w:val="4D4E53"/>
          <w:sz w:val="20"/>
          <w:szCs w:val="20"/>
          <w:bdr w:val="none" w:sz="0" w:space="0" w:color="auto" w:frame="1"/>
        </w:rPr>
        <w:t>id</w:t>
      </w:r>
      <w:r w:rsidRPr="00F26C61">
        <w:rPr>
          <w:rFonts w:ascii="Arial" w:eastAsia="Times New Roman" w:hAnsi="Arial" w:cs="Arial"/>
          <w:color w:val="4D4E53"/>
          <w:sz w:val="21"/>
          <w:szCs w:val="21"/>
        </w:rPr>
        <w:t> of </w:t>
      </w:r>
      <w:r w:rsidRPr="00F26C61">
        <w:rPr>
          <w:rFonts w:ascii="Consolas" w:eastAsia="Times New Roman" w:hAnsi="Consolas" w:cs="Consolas"/>
          <w:color w:val="4D4E53"/>
          <w:sz w:val="20"/>
          <w:szCs w:val="20"/>
          <w:bdr w:val="none" w:sz="0" w:space="0" w:color="auto" w:frame="1"/>
        </w:rPr>
        <w:t>myCanvas</w:t>
      </w:r>
      <w:r w:rsidRPr="00F26C61">
        <w:rPr>
          <w:rFonts w:ascii="Arial" w:eastAsia="Times New Roman" w:hAnsi="Arial" w:cs="Arial"/>
          <w:color w:val="4D4E53"/>
          <w:sz w:val="21"/>
          <w:szCs w:val="21"/>
        </w:rPr>
        <w:t>to allow us to easily grab a reference to it, and it is 480 pixels wide and 320 pixels high. All the JavaScript code we will write in this tutorial will go between the opening </w:t>
      </w:r>
      <w:r w:rsidRPr="00F26C61">
        <w:rPr>
          <w:rFonts w:ascii="Consolas" w:eastAsia="Times New Roman" w:hAnsi="Consolas" w:cs="Consolas"/>
          <w:color w:val="4D4E53"/>
          <w:sz w:val="20"/>
          <w:szCs w:val="20"/>
          <w:bdr w:val="none" w:sz="0" w:space="0" w:color="auto" w:frame="1"/>
        </w:rPr>
        <w:t>&lt;script&gt;</w:t>
      </w:r>
      <w:r w:rsidRPr="00F26C61">
        <w:rPr>
          <w:rFonts w:ascii="Arial" w:eastAsia="Times New Roman" w:hAnsi="Arial" w:cs="Arial"/>
          <w:color w:val="4D4E53"/>
          <w:sz w:val="21"/>
          <w:szCs w:val="21"/>
        </w:rPr>
        <w:t> and closing</w:t>
      </w:r>
      <w:r w:rsidRPr="00F26C61">
        <w:rPr>
          <w:rFonts w:ascii="Consolas" w:eastAsia="Times New Roman" w:hAnsi="Consolas" w:cs="Consolas"/>
          <w:color w:val="4D4E53"/>
          <w:sz w:val="20"/>
          <w:szCs w:val="20"/>
          <w:bdr w:val="none" w:sz="0" w:space="0" w:color="auto" w:frame="1"/>
        </w:rPr>
        <w:t>&lt;/script&gt;</w:t>
      </w:r>
      <w:r w:rsidRPr="00F26C61">
        <w:rPr>
          <w:rFonts w:ascii="Arial" w:eastAsia="Times New Roman" w:hAnsi="Arial" w:cs="Arial"/>
          <w:color w:val="4D4E53"/>
          <w:sz w:val="21"/>
          <w:szCs w:val="21"/>
        </w:rPr>
        <w:t> tags.</w:t>
      </w:r>
    </w:p>
    <w:p w:rsidR="00F26C61" w:rsidRPr="00F26C61" w:rsidRDefault="00F26C61" w:rsidP="00F26C61">
      <w:pPr>
        <w:shd w:val="clear" w:color="auto" w:fill="FFFFFF"/>
        <w:spacing w:after="180" w:line="240" w:lineRule="auto"/>
        <w:outlineLvl w:val="1"/>
        <w:rPr>
          <w:rFonts w:ascii="Arial" w:eastAsia="Times New Roman" w:hAnsi="Arial" w:cs="Arial"/>
          <w:b/>
          <w:bCs/>
          <w:color w:val="4D4E53"/>
          <w:spacing w:val="-15"/>
          <w:sz w:val="36"/>
          <w:szCs w:val="36"/>
        </w:rPr>
      </w:pPr>
      <w:r w:rsidRPr="00F26C61">
        <w:rPr>
          <w:rFonts w:ascii="Arial" w:eastAsia="Times New Roman" w:hAnsi="Arial" w:cs="Arial"/>
          <w:b/>
          <w:bCs/>
          <w:color w:val="4D4E53"/>
          <w:spacing w:val="-15"/>
          <w:sz w:val="36"/>
          <w:szCs w:val="36"/>
        </w:rPr>
        <w:t>Canvas basics</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t>To actually be able to render graphics on the </w:t>
      </w:r>
      <w:hyperlink r:id="rId13"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Pr="00F26C61">
          <w:rPr>
            <w:rFonts w:ascii="Consolas" w:eastAsia="Times New Roman" w:hAnsi="Consolas" w:cs="Consolas"/>
            <w:color w:val="0095DD"/>
            <w:sz w:val="20"/>
            <w:szCs w:val="20"/>
            <w:bdr w:val="none" w:sz="0" w:space="0" w:color="auto" w:frame="1"/>
          </w:rPr>
          <w:t>&lt;canvas&gt;</w:t>
        </w:r>
      </w:hyperlink>
      <w:r w:rsidRPr="00F26C61">
        <w:rPr>
          <w:rFonts w:ascii="Arial" w:eastAsia="Times New Roman" w:hAnsi="Arial" w:cs="Arial"/>
          <w:color w:val="4D4E53"/>
          <w:sz w:val="21"/>
          <w:szCs w:val="21"/>
        </w:rPr>
        <w:t> element, first we have to grab a reference to it in JavaScript. Add the following below your opening </w:t>
      </w:r>
      <w:r w:rsidRPr="00F26C61">
        <w:rPr>
          <w:rFonts w:ascii="Consolas" w:eastAsia="Times New Roman" w:hAnsi="Consolas" w:cs="Consolas"/>
          <w:color w:val="4D4E53"/>
          <w:sz w:val="20"/>
          <w:szCs w:val="20"/>
          <w:bdr w:val="none" w:sz="0" w:space="0" w:color="auto" w:frame="1"/>
        </w:rPr>
        <w:t>&lt;script&gt;</w:t>
      </w:r>
      <w:r w:rsidRPr="00F26C61">
        <w:rPr>
          <w:rFonts w:ascii="Arial" w:eastAsia="Times New Roman" w:hAnsi="Arial" w:cs="Arial"/>
          <w:color w:val="4D4E53"/>
          <w:sz w:val="21"/>
          <w:szCs w:val="21"/>
        </w:rPr>
        <w:t> tag.</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0077AA"/>
          <w:sz w:val="20"/>
          <w:szCs w:val="20"/>
          <w:bdr w:val="none" w:sz="0" w:space="0" w:color="auto" w:frame="1"/>
        </w:rPr>
        <w:t>var</w:t>
      </w:r>
      <w:r w:rsidRPr="00F26C61">
        <w:rPr>
          <w:rFonts w:ascii="Consolas" w:eastAsia="Times New Roman" w:hAnsi="Consolas" w:cs="Consolas"/>
          <w:color w:val="4D4E53"/>
          <w:sz w:val="20"/>
          <w:szCs w:val="20"/>
          <w:bdr w:val="none" w:sz="0" w:space="0" w:color="auto" w:frame="1"/>
        </w:rPr>
        <w:t xml:space="preserve"> canvas </w:t>
      </w:r>
      <w:r w:rsidRPr="00F26C61">
        <w:rPr>
          <w:rFonts w:ascii="Consolas" w:eastAsia="Times New Roman" w:hAnsi="Consolas" w:cs="Consolas"/>
          <w:color w:val="A67F5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document</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getElementById</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669900"/>
          <w:sz w:val="20"/>
          <w:szCs w:val="20"/>
          <w:bdr w:val="none" w:sz="0" w:space="0" w:color="auto" w:frame="1"/>
        </w:rPr>
        <w:t>"myCanvas"</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F26C61">
        <w:rPr>
          <w:rFonts w:ascii="Consolas" w:eastAsia="Times New Roman" w:hAnsi="Consolas" w:cs="Consolas"/>
          <w:color w:val="0077AA"/>
          <w:sz w:val="20"/>
          <w:szCs w:val="20"/>
          <w:bdr w:val="none" w:sz="0" w:space="0" w:color="auto" w:frame="1"/>
        </w:rPr>
        <w:t>var</w:t>
      </w:r>
      <w:r w:rsidRPr="00F26C61">
        <w:rPr>
          <w:rFonts w:ascii="Consolas" w:eastAsia="Times New Roman" w:hAnsi="Consolas" w:cs="Consolas"/>
          <w:color w:val="4D4E53"/>
          <w:sz w:val="20"/>
          <w:szCs w:val="20"/>
          <w:bdr w:val="none" w:sz="0" w:space="0" w:color="auto" w:frame="1"/>
        </w:rPr>
        <w:t xml:space="preserve"> ctx </w:t>
      </w:r>
      <w:r w:rsidRPr="00F26C61">
        <w:rPr>
          <w:rFonts w:ascii="Consolas" w:eastAsia="Times New Roman" w:hAnsi="Consolas" w:cs="Consolas"/>
          <w:color w:val="A67F5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canvas</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getContext</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669900"/>
          <w:sz w:val="20"/>
          <w:szCs w:val="20"/>
          <w:bdr w:val="none" w:sz="0" w:space="0" w:color="auto" w:frame="1"/>
        </w:rPr>
        <w:t>"2d"</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t>Here we're storing a reference to the </w:t>
      </w:r>
      <w:hyperlink r:id="rId14"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Pr="00F26C61">
          <w:rPr>
            <w:rFonts w:ascii="Consolas" w:eastAsia="Times New Roman" w:hAnsi="Consolas" w:cs="Consolas"/>
            <w:color w:val="0095DD"/>
            <w:sz w:val="20"/>
            <w:szCs w:val="20"/>
            <w:bdr w:val="none" w:sz="0" w:space="0" w:color="auto" w:frame="1"/>
          </w:rPr>
          <w:t>&lt;canvas&gt;</w:t>
        </w:r>
      </w:hyperlink>
      <w:r w:rsidRPr="00F26C61">
        <w:rPr>
          <w:rFonts w:ascii="Arial" w:eastAsia="Times New Roman" w:hAnsi="Arial" w:cs="Arial"/>
          <w:color w:val="4D4E53"/>
          <w:sz w:val="21"/>
          <w:szCs w:val="21"/>
        </w:rPr>
        <w:t> element to the </w:t>
      </w:r>
      <w:r w:rsidRPr="00F26C61">
        <w:rPr>
          <w:rFonts w:ascii="Consolas" w:eastAsia="Times New Roman" w:hAnsi="Consolas" w:cs="Consolas"/>
          <w:color w:val="4D4E53"/>
          <w:sz w:val="20"/>
          <w:szCs w:val="20"/>
          <w:bdr w:val="none" w:sz="0" w:space="0" w:color="auto" w:frame="1"/>
        </w:rPr>
        <w:t>canvas</w:t>
      </w:r>
      <w:r w:rsidRPr="00F26C61">
        <w:rPr>
          <w:rFonts w:ascii="Arial" w:eastAsia="Times New Roman" w:hAnsi="Arial" w:cs="Arial"/>
          <w:color w:val="4D4E53"/>
          <w:sz w:val="21"/>
          <w:szCs w:val="21"/>
        </w:rPr>
        <w:t> variable. Then we're creating the </w:t>
      </w:r>
      <w:r w:rsidRPr="00F26C61">
        <w:rPr>
          <w:rFonts w:ascii="Consolas" w:eastAsia="Times New Roman" w:hAnsi="Consolas" w:cs="Consolas"/>
          <w:color w:val="4D4E53"/>
          <w:sz w:val="20"/>
          <w:szCs w:val="20"/>
          <w:bdr w:val="none" w:sz="0" w:space="0" w:color="auto" w:frame="1"/>
        </w:rPr>
        <w:t>ctx</w:t>
      </w:r>
      <w:r w:rsidRPr="00F26C61">
        <w:rPr>
          <w:rFonts w:ascii="Arial" w:eastAsia="Times New Roman" w:hAnsi="Arial" w:cs="Arial"/>
          <w:color w:val="4D4E53"/>
          <w:sz w:val="21"/>
          <w:szCs w:val="21"/>
        </w:rPr>
        <w:t> variable to store the 2D rendering context — the actual tool we can use to paint on the Canvas.</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lastRenderedPageBreak/>
        <w:t>Let's see an example piece of code that prints a red square on the canvas. Add this below your previous lines of JavaScript, then load your </w:t>
      </w:r>
      <w:r w:rsidRPr="00F26C61">
        <w:rPr>
          <w:rFonts w:ascii="Consolas" w:eastAsia="Times New Roman" w:hAnsi="Consolas" w:cs="Consolas"/>
          <w:color w:val="4D4E53"/>
          <w:sz w:val="20"/>
          <w:szCs w:val="20"/>
          <w:bdr w:val="none" w:sz="0" w:space="0" w:color="auto" w:frame="1"/>
        </w:rPr>
        <w:t>index.html</w:t>
      </w:r>
      <w:r w:rsidRPr="00F26C61">
        <w:rPr>
          <w:rFonts w:ascii="Arial" w:eastAsia="Times New Roman" w:hAnsi="Arial" w:cs="Arial"/>
          <w:color w:val="4D4E53"/>
          <w:sz w:val="21"/>
          <w:szCs w:val="21"/>
        </w:rPr>
        <w:t> in a browser to try it out.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beginPath</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rect</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990055"/>
          <w:sz w:val="20"/>
          <w:szCs w:val="20"/>
          <w:bdr w:val="none" w:sz="0" w:space="0" w:color="auto" w:frame="1"/>
        </w:rPr>
        <w:t>20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40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50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50</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fillStyle </w:t>
      </w:r>
      <w:r w:rsidRPr="00F26C61">
        <w:rPr>
          <w:rFonts w:ascii="Consolas" w:eastAsia="Times New Roman" w:hAnsi="Consolas" w:cs="Consolas"/>
          <w:color w:val="A67F5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669900"/>
          <w:sz w:val="20"/>
          <w:szCs w:val="20"/>
          <w:bdr w:val="none" w:sz="0" w:space="0" w:color="auto" w:frame="1"/>
        </w:rPr>
        <w:t>"#FF0000"</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fill</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closePath</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t>All the instructions are between the </w:t>
      </w:r>
      <w:hyperlink r:id="rId15" w:tooltip="The CanvasRenderingContext2D.beginPath() method of the Canvas 2D API starts a new path by emptying the list of sub-paths. Call this method when you want to create a new path." w:history="1">
        <w:r w:rsidRPr="00F26C61">
          <w:rPr>
            <w:rFonts w:ascii="Consolas" w:eastAsia="Times New Roman" w:hAnsi="Consolas" w:cs="Consolas"/>
            <w:color w:val="0095DD"/>
            <w:sz w:val="20"/>
            <w:szCs w:val="20"/>
            <w:bdr w:val="none" w:sz="0" w:space="0" w:color="auto" w:frame="1"/>
          </w:rPr>
          <w:t>beginPath()</w:t>
        </w:r>
      </w:hyperlink>
      <w:r w:rsidRPr="00F26C61">
        <w:rPr>
          <w:rFonts w:ascii="Arial" w:eastAsia="Times New Roman" w:hAnsi="Arial" w:cs="Arial"/>
          <w:color w:val="4D4E53"/>
          <w:sz w:val="21"/>
          <w:szCs w:val="21"/>
        </w:rPr>
        <w:t> and </w:t>
      </w:r>
      <w:hyperlink r:id="rId16" w:tooltip="The CanvasRenderingContext2D.closePath() method of the Canvas 2D API causes the point of the pen to move back to the start of the current sub-path. It tries to add a straight line (but does not actually draw it) from the current point to the start. If the shape has already been closed or has only one point, this function does nothing." w:history="1">
        <w:r w:rsidRPr="00F26C61">
          <w:rPr>
            <w:rFonts w:ascii="Consolas" w:eastAsia="Times New Roman" w:hAnsi="Consolas" w:cs="Consolas"/>
            <w:color w:val="0095DD"/>
            <w:sz w:val="20"/>
            <w:szCs w:val="20"/>
            <w:bdr w:val="none" w:sz="0" w:space="0" w:color="auto" w:frame="1"/>
          </w:rPr>
          <w:t>closePath()</w:t>
        </w:r>
      </w:hyperlink>
      <w:r w:rsidRPr="00F26C61">
        <w:rPr>
          <w:rFonts w:ascii="Arial" w:eastAsia="Times New Roman" w:hAnsi="Arial" w:cs="Arial"/>
          <w:color w:val="4D4E53"/>
          <w:sz w:val="21"/>
          <w:szCs w:val="21"/>
        </w:rPr>
        <w:t> methods. We are defining a rectangle using </w:t>
      </w:r>
      <w:hyperlink r:id="rId17" w:tooltip="The CanvasRenderingContext2D.rect() method of the Canvas 2D API creates a path for a rectangle at position (x, y) with a size that is determined by width and height. Those four points are connected by straight lines and the sub-path is marked as closed, so that you can fill or stroke this rectangle." w:history="1">
        <w:r w:rsidRPr="00F26C61">
          <w:rPr>
            <w:rFonts w:ascii="Consolas" w:eastAsia="Times New Roman" w:hAnsi="Consolas" w:cs="Consolas"/>
            <w:color w:val="0095DD"/>
            <w:sz w:val="20"/>
            <w:szCs w:val="20"/>
            <w:bdr w:val="none" w:sz="0" w:space="0" w:color="auto" w:frame="1"/>
          </w:rPr>
          <w:t>rect()</w:t>
        </w:r>
      </w:hyperlink>
      <w:r w:rsidRPr="00F26C61">
        <w:rPr>
          <w:rFonts w:ascii="Arial" w:eastAsia="Times New Roman" w:hAnsi="Arial" w:cs="Arial"/>
          <w:color w:val="4D4E53"/>
          <w:sz w:val="21"/>
          <w:szCs w:val="21"/>
        </w:rPr>
        <w:t>: the first two values specify the coordinates of the top left corner of the rectangle on the canvas, while the second two specify the width and height of the rectangle. In our case the rectangle is painted 20 pixels from the left side of the screen and 40 pixels from the top side, and is 50 pixels wide and 50 pixels high, which makes it a perfect square. The</w:t>
      </w:r>
      <w:hyperlink r:id="rId18" w:tooltip="The CanvasRenderingContext2D.fillStyle property of the Canvas 2D API specifies the color or style to use inside shapes. The default is #000 (black)." w:history="1">
        <w:r w:rsidRPr="00F26C61">
          <w:rPr>
            <w:rFonts w:ascii="Consolas" w:eastAsia="Times New Roman" w:hAnsi="Consolas" w:cs="Consolas"/>
            <w:color w:val="0095DD"/>
            <w:sz w:val="20"/>
            <w:szCs w:val="20"/>
            <w:bdr w:val="none" w:sz="0" w:space="0" w:color="auto" w:frame="1"/>
          </w:rPr>
          <w:t>fillStyle</w:t>
        </w:r>
      </w:hyperlink>
      <w:r w:rsidRPr="00F26C61">
        <w:rPr>
          <w:rFonts w:ascii="Arial" w:eastAsia="Times New Roman" w:hAnsi="Arial" w:cs="Arial"/>
          <w:color w:val="4D4E53"/>
          <w:sz w:val="21"/>
          <w:szCs w:val="21"/>
        </w:rPr>
        <w:t> property stores a color that will be used by the </w:t>
      </w:r>
      <w:hyperlink r:id="rId19" w:tooltip="The CanvasRenderingContext2D.fill() method of the Canvas 2D API fills the current or given path with the current fill style using the non-zero or even-odd winding rule." w:history="1">
        <w:r w:rsidRPr="00F26C61">
          <w:rPr>
            <w:rFonts w:ascii="Consolas" w:eastAsia="Times New Roman" w:hAnsi="Consolas" w:cs="Consolas"/>
            <w:color w:val="0095DD"/>
            <w:sz w:val="20"/>
            <w:szCs w:val="20"/>
            <w:bdr w:val="none" w:sz="0" w:space="0" w:color="auto" w:frame="1"/>
          </w:rPr>
          <w:t>fill()</w:t>
        </w:r>
      </w:hyperlink>
      <w:r w:rsidRPr="00F26C61">
        <w:rPr>
          <w:rFonts w:ascii="Arial" w:eastAsia="Times New Roman" w:hAnsi="Arial" w:cs="Arial"/>
          <w:color w:val="4D4E53"/>
          <w:sz w:val="21"/>
          <w:szCs w:val="21"/>
        </w:rPr>
        <w:t> method to paint the square, in our case, red.</w:t>
      </w:r>
    </w:p>
    <w:p w:rsidR="00F26C61" w:rsidRPr="00F26C61" w:rsidRDefault="00F26C61" w:rsidP="00F26C61">
      <w:pPr>
        <w:shd w:val="clear" w:color="auto" w:fill="FFFFFF"/>
        <w:spacing w:after="36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t>We're not limited to rectangles — here's a piece of code for printing out a green circle. Try adding this to the bottom of your JavaScript, saving and refreshing:</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beginPath</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arc</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990055"/>
          <w:sz w:val="20"/>
          <w:szCs w:val="20"/>
          <w:bdr w:val="none" w:sz="0" w:space="0" w:color="auto" w:frame="1"/>
        </w:rPr>
        <w:t>240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160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20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Math</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PI</w:t>
      </w:r>
      <w:r w:rsidRPr="00F26C61">
        <w:rPr>
          <w:rFonts w:ascii="Consolas" w:eastAsia="Times New Roman" w:hAnsi="Consolas" w:cs="Consolas"/>
          <w:color w:val="A67F59"/>
          <w:sz w:val="20"/>
          <w:szCs w:val="20"/>
          <w:bdr w:val="none" w:sz="0" w:space="0" w:color="auto" w:frame="1"/>
        </w:rPr>
        <w:t>*</w:t>
      </w:r>
      <w:r w:rsidRPr="00F26C61">
        <w:rPr>
          <w:rFonts w:ascii="Consolas" w:eastAsia="Times New Roman" w:hAnsi="Consolas" w:cs="Consolas"/>
          <w:color w:val="990055"/>
          <w:sz w:val="20"/>
          <w:szCs w:val="20"/>
          <w:bdr w:val="none" w:sz="0" w:space="0" w:color="auto" w:frame="1"/>
        </w:rPr>
        <w:t>2</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false</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fillStyle </w:t>
      </w:r>
      <w:r w:rsidRPr="00F26C61">
        <w:rPr>
          <w:rFonts w:ascii="Consolas" w:eastAsia="Times New Roman" w:hAnsi="Consolas" w:cs="Consolas"/>
          <w:color w:val="A67F5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669900"/>
          <w:sz w:val="20"/>
          <w:szCs w:val="20"/>
          <w:bdr w:val="none" w:sz="0" w:space="0" w:color="auto" w:frame="1"/>
        </w:rPr>
        <w:t>"green"</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fill</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closePath</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t>As you can see we're using the </w:t>
      </w:r>
      <w:hyperlink r:id="rId20" w:tooltip="The CanvasRenderingContext2D.beginPath() method of the Canvas 2D API starts a new path by emptying the list of sub-paths. Call this method when you want to create a new path." w:history="1">
        <w:r w:rsidRPr="00F26C61">
          <w:rPr>
            <w:rFonts w:ascii="Consolas" w:eastAsia="Times New Roman" w:hAnsi="Consolas" w:cs="Consolas"/>
            <w:color w:val="0095DD"/>
            <w:sz w:val="20"/>
            <w:szCs w:val="20"/>
            <w:bdr w:val="none" w:sz="0" w:space="0" w:color="auto" w:frame="1"/>
          </w:rPr>
          <w:t>beginPath()</w:t>
        </w:r>
      </w:hyperlink>
      <w:r w:rsidRPr="00F26C61">
        <w:rPr>
          <w:rFonts w:ascii="Arial" w:eastAsia="Times New Roman" w:hAnsi="Arial" w:cs="Arial"/>
          <w:color w:val="4D4E53"/>
          <w:sz w:val="21"/>
          <w:szCs w:val="21"/>
        </w:rPr>
        <w:t> and </w:t>
      </w:r>
      <w:hyperlink r:id="rId21" w:tooltip="The CanvasRenderingContext2D.closePath() method of the Canvas 2D API causes the point of the pen to move back to the start of the current sub-path. It tries to add a straight line (but does not actually draw it) from the current point to the start. If the shape has already been closed or has only one point, this function does nothing." w:history="1">
        <w:r w:rsidRPr="00F26C61">
          <w:rPr>
            <w:rFonts w:ascii="Consolas" w:eastAsia="Times New Roman" w:hAnsi="Consolas" w:cs="Consolas"/>
            <w:color w:val="0095DD"/>
            <w:sz w:val="20"/>
            <w:szCs w:val="20"/>
            <w:bdr w:val="none" w:sz="0" w:space="0" w:color="auto" w:frame="1"/>
          </w:rPr>
          <w:t>closePath()</w:t>
        </w:r>
      </w:hyperlink>
      <w:r w:rsidRPr="00F26C61">
        <w:rPr>
          <w:rFonts w:ascii="Arial" w:eastAsia="Times New Roman" w:hAnsi="Arial" w:cs="Arial"/>
          <w:color w:val="4D4E53"/>
          <w:sz w:val="21"/>
          <w:szCs w:val="21"/>
        </w:rPr>
        <w:t> methods again. Between them, the most important part of the code above is the </w:t>
      </w:r>
      <w:hyperlink r:id="rId22" w:tooltip="The CanvasRenderingContext2D.arc() method of the Canvas 2D API adds an arc to the path which is centered at (x, y) position with radius r starting at startAngle and ending at endAngle going in the given direction by anticlockwise (defaulting to clockwise)." w:history="1">
        <w:r w:rsidRPr="00F26C61">
          <w:rPr>
            <w:rFonts w:ascii="Consolas" w:eastAsia="Times New Roman" w:hAnsi="Consolas" w:cs="Consolas"/>
            <w:color w:val="0095DD"/>
            <w:sz w:val="20"/>
            <w:szCs w:val="20"/>
            <w:bdr w:val="none" w:sz="0" w:space="0" w:color="auto" w:frame="1"/>
          </w:rPr>
          <w:t>arc()</w:t>
        </w:r>
      </w:hyperlink>
      <w:r w:rsidRPr="00F26C61">
        <w:rPr>
          <w:rFonts w:ascii="Arial" w:eastAsia="Times New Roman" w:hAnsi="Arial" w:cs="Arial"/>
          <w:color w:val="4D4E53"/>
          <w:sz w:val="21"/>
          <w:szCs w:val="21"/>
        </w:rPr>
        <w:t> method. It takes six parameters:</w:t>
      </w:r>
    </w:p>
    <w:p w:rsidR="00F26C61" w:rsidRPr="00F26C61" w:rsidRDefault="00F26C61" w:rsidP="00F26C61">
      <w:pPr>
        <w:numPr>
          <w:ilvl w:val="0"/>
          <w:numId w:val="1"/>
        </w:numPr>
        <w:shd w:val="clear" w:color="auto" w:fill="FFFFFF"/>
        <w:spacing w:after="0" w:line="315" w:lineRule="atLeast"/>
        <w:ind w:left="0"/>
        <w:rPr>
          <w:rFonts w:ascii="Arial" w:eastAsia="Times New Roman" w:hAnsi="Arial" w:cs="Arial"/>
          <w:color w:val="4D4E53"/>
          <w:sz w:val="21"/>
          <w:szCs w:val="21"/>
        </w:rPr>
      </w:pPr>
      <w:r w:rsidRPr="00F26C61">
        <w:rPr>
          <w:rFonts w:ascii="Consolas" w:eastAsia="Times New Roman" w:hAnsi="Consolas" w:cs="Consolas"/>
          <w:color w:val="4D4E53"/>
          <w:sz w:val="20"/>
          <w:szCs w:val="20"/>
          <w:bdr w:val="none" w:sz="0" w:space="0" w:color="auto" w:frame="1"/>
        </w:rPr>
        <w:t>x</w:t>
      </w:r>
      <w:r w:rsidRPr="00F26C61">
        <w:rPr>
          <w:rFonts w:ascii="Arial" w:eastAsia="Times New Roman" w:hAnsi="Arial" w:cs="Arial"/>
          <w:color w:val="4D4E53"/>
          <w:sz w:val="21"/>
          <w:szCs w:val="21"/>
        </w:rPr>
        <w:t> and </w:t>
      </w:r>
      <w:r w:rsidRPr="00F26C61">
        <w:rPr>
          <w:rFonts w:ascii="Consolas" w:eastAsia="Times New Roman" w:hAnsi="Consolas" w:cs="Consolas"/>
          <w:color w:val="4D4E53"/>
          <w:sz w:val="20"/>
          <w:szCs w:val="20"/>
          <w:bdr w:val="none" w:sz="0" w:space="0" w:color="auto" w:frame="1"/>
        </w:rPr>
        <w:t>y</w:t>
      </w:r>
      <w:r w:rsidRPr="00F26C61">
        <w:rPr>
          <w:rFonts w:ascii="Arial" w:eastAsia="Times New Roman" w:hAnsi="Arial" w:cs="Arial"/>
          <w:color w:val="4D4E53"/>
          <w:sz w:val="21"/>
          <w:szCs w:val="21"/>
        </w:rPr>
        <w:t> coordinates of the arc's center</w:t>
      </w:r>
    </w:p>
    <w:p w:rsidR="00F26C61" w:rsidRPr="00F26C61" w:rsidRDefault="00F26C61" w:rsidP="00F26C61">
      <w:pPr>
        <w:numPr>
          <w:ilvl w:val="0"/>
          <w:numId w:val="1"/>
        </w:numPr>
        <w:shd w:val="clear" w:color="auto" w:fill="FFFFFF"/>
        <w:spacing w:after="90" w:line="315" w:lineRule="atLeast"/>
        <w:ind w:left="0"/>
        <w:rPr>
          <w:rFonts w:ascii="Arial" w:eastAsia="Times New Roman" w:hAnsi="Arial" w:cs="Arial"/>
          <w:color w:val="4D4E53"/>
          <w:sz w:val="21"/>
          <w:szCs w:val="21"/>
        </w:rPr>
      </w:pPr>
      <w:r w:rsidRPr="00F26C61">
        <w:rPr>
          <w:rFonts w:ascii="Arial" w:eastAsia="Times New Roman" w:hAnsi="Arial" w:cs="Arial"/>
          <w:color w:val="4D4E53"/>
          <w:sz w:val="21"/>
          <w:szCs w:val="21"/>
        </w:rPr>
        <w:t>arc radius</w:t>
      </w:r>
    </w:p>
    <w:p w:rsidR="00F26C61" w:rsidRPr="00F26C61" w:rsidRDefault="00F26C61" w:rsidP="00F26C61">
      <w:pPr>
        <w:numPr>
          <w:ilvl w:val="0"/>
          <w:numId w:val="1"/>
        </w:numPr>
        <w:shd w:val="clear" w:color="auto" w:fill="FFFFFF"/>
        <w:spacing w:after="90" w:line="315" w:lineRule="atLeast"/>
        <w:ind w:left="0"/>
        <w:rPr>
          <w:rFonts w:ascii="Arial" w:eastAsia="Times New Roman" w:hAnsi="Arial" w:cs="Arial"/>
          <w:color w:val="4D4E53"/>
          <w:sz w:val="21"/>
          <w:szCs w:val="21"/>
        </w:rPr>
      </w:pPr>
      <w:r w:rsidRPr="00F26C61">
        <w:rPr>
          <w:rFonts w:ascii="Arial" w:eastAsia="Times New Roman" w:hAnsi="Arial" w:cs="Arial"/>
          <w:color w:val="4D4E53"/>
          <w:sz w:val="21"/>
          <w:szCs w:val="21"/>
        </w:rPr>
        <w:t>start angle and end angle (what angle to start and finish drawing the circle, in radians)</w:t>
      </w:r>
    </w:p>
    <w:p w:rsidR="00F26C61" w:rsidRPr="00F26C61" w:rsidRDefault="00F26C61" w:rsidP="00F26C61">
      <w:pPr>
        <w:numPr>
          <w:ilvl w:val="0"/>
          <w:numId w:val="1"/>
        </w:numPr>
        <w:shd w:val="clear" w:color="auto" w:fill="FFFFFF"/>
        <w:spacing w:after="0" w:line="315" w:lineRule="atLeast"/>
        <w:ind w:left="0"/>
        <w:rPr>
          <w:rFonts w:ascii="Arial" w:eastAsia="Times New Roman" w:hAnsi="Arial" w:cs="Arial"/>
          <w:color w:val="4D4E53"/>
          <w:sz w:val="21"/>
          <w:szCs w:val="21"/>
        </w:rPr>
      </w:pPr>
      <w:r w:rsidRPr="00F26C61">
        <w:rPr>
          <w:rFonts w:ascii="Arial" w:eastAsia="Times New Roman" w:hAnsi="Arial" w:cs="Arial"/>
          <w:color w:val="4D4E53"/>
          <w:sz w:val="21"/>
          <w:szCs w:val="21"/>
        </w:rPr>
        <w:t>direction of drawing (</w:t>
      </w:r>
      <w:r w:rsidRPr="00F26C61">
        <w:rPr>
          <w:rFonts w:ascii="Consolas" w:eastAsia="Times New Roman" w:hAnsi="Consolas" w:cs="Consolas"/>
          <w:color w:val="4D4E53"/>
          <w:sz w:val="20"/>
          <w:szCs w:val="20"/>
          <w:bdr w:val="none" w:sz="0" w:space="0" w:color="auto" w:frame="1"/>
        </w:rPr>
        <w:t>false</w:t>
      </w:r>
      <w:r w:rsidRPr="00F26C61">
        <w:rPr>
          <w:rFonts w:ascii="Arial" w:eastAsia="Times New Roman" w:hAnsi="Arial" w:cs="Arial"/>
          <w:color w:val="4D4E53"/>
          <w:sz w:val="21"/>
          <w:szCs w:val="21"/>
        </w:rPr>
        <w:t> for clockwise, the default, or </w:t>
      </w:r>
      <w:r w:rsidRPr="00F26C61">
        <w:rPr>
          <w:rFonts w:ascii="Consolas" w:eastAsia="Times New Roman" w:hAnsi="Consolas" w:cs="Consolas"/>
          <w:color w:val="4D4E53"/>
          <w:sz w:val="20"/>
          <w:szCs w:val="20"/>
          <w:bdr w:val="none" w:sz="0" w:space="0" w:color="auto" w:frame="1"/>
        </w:rPr>
        <w:t>true</w:t>
      </w:r>
      <w:r w:rsidRPr="00F26C61">
        <w:rPr>
          <w:rFonts w:ascii="Arial" w:eastAsia="Times New Roman" w:hAnsi="Arial" w:cs="Arial"/>
          <w:color w:val="4D4E53"/>
          <w:sz w:val="21"/>
          <w:szCs w:val="21"/>
        </w:rPr>
        <w:t> for anti-clockwise.) This last parameter is optional.</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t>The </w:t>
      </w:r>
      <w:hyperlink r:id="rId23" w:tooltip="The CanvasRenderingContext2D.fillStyle property of the Canvas 2D API specifies the color or style to use inside shapes. The default is #000 (black)." w:history="1">
        <w:r w:rsidRPr="00F26C61">
          <w:rPr>
            <w:rFonts w:ascii="Consolas" w:eastAsia="Times New Roman" w:hAnsi="Consolas" w:cs="Consolas"/>
            <w:color w:val="0095DD"/>
            <w:sz w:val="20"/>
            <w:szCs w:val="20"/>
            <w:bdr w:val="none" w:sz="0" w:space="0" w:color="auto" w:frame="1"/>
          </w:rPr>
          <w:t>fillStyle</w:t>
        </w:r>
      </w:hyperlink>
      <w:r w:rsidRPr="00F26C61">
        <w:rPr>
          <w:rFonts w:ascii="Arial" w:eastAsia="Times New Roman" w:hAnsi="Arial" w:cs="Arial"/>
          <w:color w:val="4D4E53"/>
          <w:sz w:val="21"/>
          <w:szCs w:val="21"/>
        </w:rPr>
        <w:t> property looks different than before. This is because, just as with CSS, color can be specified as a hexadecimal value, a color keyword, the </w:t>
      </w:r>
      <w:r w:rsidRPr="00F26C61">
        <w:rPr>
          <w:rFonts w:ascii="Consolas" w:eastAsia="Times New Roman" w:hAnsi="Consolas" w:cs="Consolas"/>
          <w:color w:val="4D4E53"/>
          <w:sz w:val="20"/>
          <w:szCs w:val="20"/>
          <w:bdr w:val="none" w:sz="0" w:space="0" w:color="auto" w:frame="1"/>
        </w:rPr>
        <w:t>rgba()</w:t>
      </w:r>
      <w:r w:rsidRPr="00F26C61">
        <w:rPr>
          <w:rFonts w:ascii="Arial" w:eastAsia="Times New Roman" w:hAnsi="Arial" w:cs="Arial"/>
          <w:color w:val="4D4E53"/>
          <w:sz w:val="21"/>
          <w:szCs w:val="21"/>
        </w:rPr>
        <w:t> function, or any of the other available color methods.</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t>Instead of using </w:t>
      </w:r>
      <w:hyperlink r:id="rId24" w:tooltip="The CanvasRenderingContext2D.fill() method of the Canvas 2D API fills the current or given path with the current fill style using the non-zero or even-odd winding rule." w:history="1">
        <w:r w:rsidRPr="00F26C61">
          <w:rPr>
            <w:rFonts w:ascii="Consolas" w:eastAsia="Times New Roman" w:hAnsi="Consolas" w:cs="Consolas"/>
            <w:color w:val="0095DD"/>
            <w:sz w:val="20"/>
            <w:szCs w:val="20"/>
            <w:bdr w:val="none" w:sz="0" w:space="0" w:color="auto" w:frame="1"/>
          </w:rPr>
          <w:t>fill()</w:t>
        </w:r>
      </w:hyperlink>
      <w:r w:rsidRPr="00F26C61">
        <w:rPr>
          <w:rFonts w:ascii="Arial" w:eastAsia="Times New Roman" w:hAnsi="Arial" w:cs="Arial"/>
          <w:color w:val="4D4E53"/>
          <w:sz w:val="21"/>
          <w:szCs w:val="21"/>
        </w:rPr>
        <w:t> and filling the shapes with colors, we can use </w:t>
      </w:r>
      <w:hyperlink r:id="rId25" w:tooltip="The CanvasRenderingContext2D.stroke() method of the Canvas 2D API strokes the current or given path with the current stroke style using the non-zero winding rule." w:history="1">
        <w:r w:rsidRPr="00F26C61">
          <w:rPr>
            <w:rFonts w:ascii="Consolas" w:eastAsia="Times New Roman" w:hAnsi="Consolas" w:cs="Consolas"/>
            <w:color w:val="0095DD"/>
            <w:sz w:val="20"/>
            <w:szCs w:val="20"/>
            <w:bdr w:val="none" w:sz="0" w:space="0" w:color="auto" w:frame="1"/>
          </w:rPr>
          <w:t>stroke()</w:t>
        </w:r>
      </w:hyperlink>
      <w:r w:rsidRPr="00F26C61">
        <w:rPr>
          <w:rFonts w:ascii="Arial" w:eastAsia="Times New Roman" w:hAnsi="Arial" w:cs="Arial"/>
          <w:color w:val="4D4E53"/>
          <w:sz w:val="21"/>
          <w:szCs w:val="21"/>
        </w:rPr>
        <w:t> to only colour the outer stroke. Try adding this code to your JavaScript too:</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beginPath</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rect</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990055"/>
          <w:sz w:val="20"/>
          <w:szCs w:val="20"/>
          <w:bdr w:val="none" w:sz="0" w:space="0" w:color="auto" w:frame="1"/>
        </w:rPr>
        <w:t>160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10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100</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990055"/>
          <w:sz w:val="20"/>
          <w:szCs w:val="20"/>
          <w:bdr w:val="none" w:sz="0" w:space="0" w:color="auto" w:frame="1"/>
        </w:rPr>
        <w:t>40</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strokeStyle </w:t>
      </w:r>
      <w:r w:rsidRPr="00F26C61">
        <w:rPr>
          <w:rFonts w:ascii="Consolas" w:eastAsia="Times New Roman" w:hAnsi="Consolas" w:cs="Consolas"/>
          <w:color w:val="A67F59"/>
          <w:sz w:val="20"/>
          <w:szCs w:val="20"/>
          <w:bdr w:val="none" w:sz="0" w:space="0" w:color="auto" w:frame="1"/>
        </w:rPr>
        <w:t>=</w:t>
      </w:r>
      <w:r w:rsidRPr="00F26C61">
        <w:rPr>
          <w:rFonts w:ascii="Consolas" w:eastAsia="Times New Roman" w:hAnsi="Consolas" w:cs="Consolas"/>
          <w:color w:val="4D4E53"/>
          <w:sz w:val="20"/>
          <w:szCs w:val="20"/>
          <w:bdr w:val="none" w:sz="0" w:space="0" w:color="auto" w:frame="1"/>
        </w:rPr>
        <w:t xml:space="preserve"> </w:t>
      </w:r>
      <w:r w:rsidRPr="00F26C61">
        <w:rPr>
          <w:rFonts w:ascii="Consolas" w:eastAsia="Times New Roman" w:hAnsi="Consolas" w:cs="Consolas"/>
          <w:color w:val="669900"/>
          <w:sz w:val="20"/>
          <w:szCs w:val="20"/>
          <w:bdr w:val="none" w:sz="0" w:space="0" w:color="auto" w:frame="1"/>
        </w:rPr>
        <w:t>"rgba(0, 0, 255, 0.5)"</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stroke</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F26C61">
        <w:rPr>
          <w:rFonts w:ascii="Consolas" w:eastAsia="Times New Roman" w:hAnsi="Consolas" w:cs="Consolas"/>
          <w:color w:val="4D4E53"/>
          <w:sz w:val="20"/>
          <w:szCs w:val="20"/>
          <w:bdr w:val="none" w:sz="0" w:space="0" w:color="auto" w:frame="1"/>
        </w:rPr>
        <w:t>ctx</w:t>
      </w:r>
      <w:r w:rsidRPr="00F26C61">
        <w:rPr>
          <w:rFonts w:ascii="Consolas" w:eastAsia="Times New Roman" w:hAnsi="Consolas" w:cs="Consolas"/>
          <w:color w:val="999999"/>
          <w:sz w:val="20"/>
          <w:szCs w:val="20"/>
          <w:bdr w:val="none" w:sz="0" w:space="0" w:color="auto" w:frame="1"/>
        </w:rPr>
        <w:t>.</w:t>
      </w:r>
      <w:r w:rsidRPr="00F26C61">
        <w:rPr>
          <w:rFonts w:ascii="Consolas" w:eastAsia="Times New Roman" w:hAnsi="Consolas" w:cs="Consolas"/>
          <w:color w:val="DD4A68"/>
          <w:sz w:val="20"/>
          <w:szCs w:val="20"/>
          <w:bdr w:val="none" w:sz="0" w:space="0" w:color="auto" w:frame="1"/>
        </w:rPr>
        <w:t>closePath</w:t>
      </w:r>
      <w:r w:rsidRPr="00F26C61">
        <w:rPr>
          <w:rFonts w:ascii="Consolas" w:eastAsia="Times New Roman" w:hAnsi="Consolas" w:cs="Consolas"/>
          <w:color w:val="999999"/>
          <w:sz w:val="20"/>
          <w:szCs w:val="20"/>
          <w:bdr w:val="none" w:sz="0" w:space="0" w:color="auto" w:frame="1"/>
        </w:rPr>
        <w:t>();</w:t>
      </w:r>
    </w:p>
    <w:p w:rsidR="00F26C61" w:rsidRPr="00F26C61" w:rsidRDefault="00F26C61" w:rsidP="00F26C61">
      <w:pPr>
        <w:shd w:val="clear" w:color="auto" w:fill="FFFFFF"/>
        <w:spacing w:after="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t>The code above prints a blue-stroked empty rectangle. Thanks to the alpha channel in the</w:t>
      </w:r>
      <w:r w:rsidRPr="00F26C61">
        <w:rPr>
          <w:rFonts w:ascii="Consolas" w:eastAsia="Times New Roman" w:hAnsi="Consolas" w:cs="Consolas"/>
          <w:color w:val="4D4E53"/>
          <w:sz w:val="20"/>
          <w:szCs w:val="20"/>
          <w:bdr w:val="none" w:sz="0" w:space="0" w:color="auto" w:frame="1"/>
        </w:rPr>
        <w:t>rgba()</w:t>
      </w:r>
      <w:r w:rsidRPr="00F26C61">
        <w:rPr>
          <w:rFonts w:ascii="Arial" w:eastAsia="Times New Roman" w:hAnsi="Arial" w:cs="Arial"/>
          <w:color w:val="4D4E53"/>
          <w:sz w:val="21"/>
          <w:szCs w:val="21"/>
        </w:rPr>
        <w:t> function, the blue color is semi transparent.</w:t>
      </w:r>
    </w:p>
    <w:p w:rsidR="00F26C61" w:rsidRPr="00F26C61" w:rsidRDefault="00F26C61" w:rsidP="00F26C61">
      <w:pPr>
        <w:shd w:val="clear" w:color="auto" w:fill="FFFFFF"/>
        <w:spacing w:after="180" w:line="240" w:lineRule="auto"/>
        <w:outlineLvl w:val="1"/>
        <w:rPr>
          <w:rFonts w:ascii="Arial" w:eastAsia="Times New Roman" w:hAnsi="Arial" w:cs="Arial"/>
          <w:b/>
          <w:bCs/>
          <w:color w:val="4D4E53"/>
          <w:spacing w:val="-15"/>
          <w:sz w:val="36"/>
          <w:szCs w:val="36"/>
        </w:rPr>
      </w:pPr>
      <w:r w:rsidRPr="00F26C61">
        <w:rPr>
          <w:rFonts w:ascii="Arial" w:eastAsia="Times New Roman" w:hAnsi="Arial" w:cs="Arial"/>
          <w:b/>
          <w:bCs/>
          <w:color w:val="4D4E53"/>
          <w:spacing w:val="-15"/>
          <w:sz w:val="36"/>
          <w:szCs w:val="36"/>
        </w:rPr>
        <w:t>Compare your code</w:t>
      </w:r>
    </w:p>
    <w:p w:rsidR="00F26C61" w:rsidRPr="00F26C61" w:rsidRDefault="00F26C61" w:rsidP="00F26C61">
      <w:pPr>
        <w:shd w:val="clear" w:color="auto" w:fill="FFFFFF"/>
        <w:spacing w:after="360" w:line="315" w:lineRule="atLeast"/>
        <w:rPr>
          <w:rFonts w:ascii="Arial" w:eastAsia="Times New Roman" w:hAnsi="Arial" w:cs="Arial"/>
          <w:color w:val="4D4E53"/>
          <w:sz w:val="21"/>
          <w:szCs w:val="21"/>
        </w:rPr>
      </w:pPr>
      <w:r w:rsidRPr="00F26C61">
        <w:rPr>
          <w:rFonts w:ascii="Arial" w:eastAsia="Times New Roman" w:hAnsi="Arial" w:cs="Arial"/>
          <w:color w:val="4D4E53"/>
          <w:sz w:val="21"/>
          <w:szCs w:val="21"/>
        </w:rPr>
        <w:lastRenderedPageBreak/>
        <w:t>Here's the full source code of the first lesson, running live in a JSFiddle:</w:t>
      </w:r>
    </w:p>
    <w:p w:rsidR="00F26C61" w:rsidRPr="00F26C61" w:rsidRDefault="00F26C61" w:rsidP="00F26C61">
      <w:pPr>
        <w:shd w:val="clear" w:color="auto" w:fill="FFF4CC"/>
        <w:spacing w:line="240" w:lineRule="auto"/>
        <w:rPr>
          <w:rFonts w:ascii="Arial" w:eastAsia="Times New Roman" w:hAnsi="Arial" w:cs="Arial"/>
          <w:color w:val="4D4E53"/>
          <w:sz w:val="18"/>
          <w:szCs w:val="18"/>
        </w:rPr>
      </w:pPr>
      <w:r w:rsidRPr="00F26C61">
        <w:rPr>
          <w:rFonts w:ascii="Arial" w:eastAsia="Times New Roman" w:hAnsi="Arial" w:cs="Arial"/>
          <w:b/>
          <w:bCs/>
          <w:color w:val="4D4E53"/>
          <w:sz w:val="21"/>
          <w:szCs w:val="21"/>
          <w:bdr w:val="none" w:sz="0" w:space="0" w:color="auto" w:frame="1"/>
        </w:rPr>
        <w:t>Exercise</w:t>
      </w:r>
      <w:r w:rsidRPr="00F26C61">
        <w:rPr>
          <w:rFonts w:ascii="Arial" w:eastAsia="Times New Roman" w:hAnsi="Arial" w:cs="Arial"/>
          <w:color w:val="4D4E53"/>
          <w:sz w:val="18"/>
          <w:szCs w:val="18"/>
        </w:rPr>
        <w:t>: try changing the size and color of the given shapes.</w:t>
      </w:r>
    </w:p>
    <w:p w:rsidR="00F26C61" w:rsidRPr="00F26C61" w:rsidRDefault="00F26C61" w:rsidP="00F26C61">
      <w:pPr>
        <w:shd w:val="clear" w:color="auto" w:fill="FFFFFF"/>
        <w:spacing w:after="180" w:line="240" w:lineRule="auto"/>
        <w:outlineLvl w:val="1"/>
        <w:rPr>
          <w:rFonts w:ascii="Arial" w:eastAsia="Times New Roman" w:hAnsi="Arial" w:cs="Arial"/>
          <w:b/>
          <w:bCs/>
          <w:color w:val="4D4E53"/>
          <w:spacing w:val="-15"/>
          <w:sz w:val="36"/>
          <w:szCs w:val="36"/>
        </w:rPr>
      </w:pPr>
      <w:r w:rsidRPr="00F26C61">
        <w:rPr>
          <w:rFonts w:ascii="Arial" w:eastAsia="Times New Roman" w:hAnsi="Arial" w:cs="Arial"/>
          <w:b/>
          <w:bCs/>
          <w:color w:val="4D4E53"/>
          <w:spacing w:val="-15"/>
          <w:sz w:val="36"/>
          <w:szCs w:val="36"/>
        </w:rPr>
        <w:t>Next steps</w:t>
      </w:r>
    </w:p>
    <w:p w:rsidR="00A97A30" w:rsidRDefault="00A97A30">
      <w:bookmarkStart w:id="0" w:name="_GoBack"/>
      <w:bookmarkEnd w:id="0"/>
    </w:p>
    <w:sectPr w:rsidR="00A9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2B14C7"/>
    <w:multiLevelType w:val="multilevel"/>
    <w:tmpl w:val="8156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61"/>
    <w:rsid w:val="00A97A30"/>
    <w:rsid w:val="00F2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950C7-72E9-44B4-A728-F4D4DD13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6C6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C61"/>
    <w:rPr>
      <w:rFonts w:eastAsia="Times New Roman" w:cs="Times New Roman"/>
      <w:b/>
      <w:bCs/>
      <w:sz w:val="36"/>
      <w:szCs w:val="36"/>
    </w:rPr>
  </w:style>
  <w:style w:type="paragraph" w:styleId="NormalWeb">
    <w:name w:val="Normal (Web)"/>
    <w:basedOn w:val="Normal"/>
    <w:uiPriority w:val="99"/>
    <w:semiHidden/>
    <w:unhideWhenUsed/>
    <w:rsid w:val="00F26C61"/>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F26C61"/>
  </w:style>
  <w:style w:type="character" w:styleId="Strong">
    <w:name w:val="Strong"/>
    <w:basedOn w:val="DefaultParagraphFont"/>
    <w:uiPriority w:val="22"/>
    <w:qFormat/>
    <w:rsid w:val="00F26C61"/>
    <w:rPr>
      <w:b/>
      <w:bCs/>
    </w:rPr>
  </w:style>
  <w:style w:type="character" w:styleId="Hyperlink">
    <w:name w:val="Hyperlink"/>
    <w:basedOn w:val="DefaultParagraphFont"/>
    <w:uiPriority w:val="99"/>
    <w:semiHidden/>
    <w:unhideWhenUsed/>
    <w:rsid w:val="00F26C61"/>
    <w:rPr>
      <w:color w:val="0000FF"/>
      <w:u w:val="single"/>
    </w:rPr>
  </w:style>
  <w:style w:type="character" w:customStyle="1" w:styleId="seosummary">
    <w:name w:val="seosummary"/>
    <w:basedOn w:val="DefaultParagraphFont"/>
    <w:rsid w:val="00F26C61"/>
  </w:style>
  <w:style w:type="character" w:styleId="HTMLCode">
    <w:name w:val="HTML Code"/>
    <w:basedOn w:val="DefaultParagraphFont"/>
    <w:uiPriority w:val="99"/>
    <w:semiHidden/>
    <w:unhideWhenUsed/>
    <w:rsid w:val="00F26C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C61"/>
    <w:rPr>
      <w:rFonts w:ascii="Courier New" w:eastAsia="Times New Roman" w:hAnsi="Courier New" w:cs="Courier New"/>
      <w:sz w:val="20"/>
      <w:szCs w:val="20"/>
    </w:rPr>
  </w:style>
  <w:style w:type="character" w:customStyle="1" w:styleId="token">
    <w:name w:val="token"/>
    <w:basedOn w:val="DefaultParagraphFont"/>
    <w:rsid w:val="00F26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08453">
      <w:bodyDiv w:val="1"/>
      <w:marLeft w:val="0"/>
      <w:marRight w:val="0"/>
      <w:marTop w:val="0"/>
      <w:marBottom w:val="0"/>
      <w:divBdr>
        <w:top w:val="none" w:sz="0" w:space="0" w:color="auto"/>
        <w:left w:val="none" w:sz="0" w:space="0" w:color="auto"/>
        <w:bottom w:val="none" w:sz="0" w:space="0" w:color="auto"/>
        <w:right w:val="none" w:sz="0" w:space="0" w:color="auto"/>
      </w:divBdr>
      <w:divsChild>
        <w:div w:id="2057928509">
          <w:marLeft w:val="0"/>
          <w:marRight w:val="0"/>
          <w:marTop w:val="0"/>
          <w:marBottom w:val="300"/>
          <w:divBdr>
            <w:top w:val="none" w:sz="0" w:space="0" w:color="auto"/>
            <w:left w:val="none" w:sz="0" w:space="0" w:color="auto"/>
            <w:bottom w:val="none" w:sz="0" w:space="0" w:color="auto"/>
            <w:right w:val="none" w:sz="0" w:space="0" w:color="auto"/>
          </w:divBdr>
        </w:div>
        <w:div w:id="86930971">
          <w:marLeft w:val="0"/>
          <w:marRight w:val="0"/>
          <w:marTop w:val="0"/>
          <w:marBottom w:val="300"/>
          <w:divBdr>
            <w:top w:val="none" w:sz="0" w:space="8" w:color="FFE070"/>
            <w:left w:val="single" w:sz="36" w:space="23" w:color="FFE070"/>
            <w:bottom w:val="none" w:sz="0" w:space="8" w:color="FFE070"/>
            <w:right w:val="none" w:sz="0" w:space="8" w:color="FFE07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canvas" TargetMode="External"/><Relationship Id="rId13" Type="http://schemas.openxmlformats.org/officeDocument/2006/relationships/hyperlink" Target="https://developer.mozilla.org/en-US/docs/Web/HTML/Element/canvas" TargetMode="External"/><Relationship Id="rId18" Type="http://schemas.openxmlformats.org/officeDocument/2006/relationships/hyperlink" Target="https://developer.mozilla.org/en-US/docs/Web/API/CanvasRenderingContext2D/fillSty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Web/API/CanvasRenderingContext2D/closePath" TargetMode="External"/><Relationship Id="rId7" Type="http://schemas.openxmlformats.org/officeDocument/2006/relationships/hyperlink" Target="https://developer.mozilla.org/en-US/docs/Web/HTML/Element/canvas" TargetMode="External"/><Relationship Id="rId12" Type="http://schemas.openxmlformats.org/officeDocument/2006/relationships/hyperlink" Target="https://developer.mozilla.org/en-US/docs/Web/HTML/Element/canvas" TargetMode="External"/><Relationship Id="rId17" Type="http://schemas.openxmlformats.org/officeDocument/2006/relationships/hyperlink" Target="https://developer.mozilla.org/en-US/docs/Web/API/CanvasRenderingContext2D/rect" TargetMode="External"/><Relationship Id="rId25" Type="http://schemas.openxmlformats.org/officeDocument/2006/relationships/hyperlink" Target="https://developer.mozilla.org/en-US/docs/Web/API/CanvasRenderingContext2D/stroke" TargetMode="External"/><Relationship Id="rId2" Type="http://schemas.openxmlformats.org/officeDocument/2006/relationships/styles" Target="styles.xml"/><Relationship Id="rId16" Type="http://schemas.openxmlformats.org/officeDocument/2006/relationships/hyperlink" Target="https://developer.mozilla.org/en-US/docs/Web/API/CanvasRenderingContext2D/closePath" TargetMode="External"/><Relationship Id="rId20" Type="http://schemas.openxmlformats.org/officeDocument/2006/relationships/hyperlink" Target="https://developer.mozilla.org/en-US/docs/Web/API/CanvasRenderingContext2D/beginPath" TargetMode="External"/><Relationship Id="rId1" Type="http://schemas.openxmlformats.org/officeDocument/2006/relationships/numbering" Target="numbering.xml"/><Relationship Id="rId6" Type="http://schemas.openxmlformats.org/officeDocument/2006/relationships/hyperlink" Target="https://github.com/end3r/Gamedev-Canvas-workshop/blob/gh-pages/lesson01.html" TargetMode="External"/><Relationship Id="rId11" Type="http://schemas.openxmlformats.org/officeDocument/2006/relationships/hyperlink" Target="https://developer.mozilla.org/en-US/docs/Web/HTML/Element/script" TargetMode="External"/><Relationship Id="rId24" Type="http://schemas.openxmlformats.org/officeDocument/2006/relationships/hyperlink" Target="https://developer.mozilla.org/en-US/docs/Web/API/CanvasRenderingContext2D/fill" TargetMode="External"/><Relationship Id="rId5" Type="http://schemas.openxmlformats.org/officeDocument/2006/relationships/hyperlink" Target="https://developer.mozilla.org/en-US/docs/Games/Workflows/Breakout_game_from_scratch" TargetMode="External"/><Relationship Id="rId15" Type="http://schemas.openxmlformats.org/officeDocument/2006/relationships/hyperlink" Target="https://developer.mozilla.org/en-US/docs/Web/API/CanvasRenderingContext2D/beginPath" TargetMode="External"/><Relationship Id="rId23" Type="http://schemas.openxmlformats.org/officeDocument/2006/relationships/hyperlink" Target="https://developer.mozilla.org/en-US/docs/Web/API/CanvasRenderingContext2D/fillStyle" TargetMode="External"/><Relationship Id="rId10" Type="http://schemas.openxmlformats.org/officeDocument/2006/relationships/hyperlink" Target="https://developer.mozilla.org/en-US/docs/Web/HTML/Element/canvas" TargetMode="External"/><Relationship Id="rId19" Type="http://schemas.openxmlformats.org/officeDocument/2006/relationships/hyperlink" Target="https://developer.mozilla.org/en-US/docs/Web/API/CanvasRenderingContext2D/fill" TargetMode="External"/><Relationship Id="rId4" Type="http://schemas.openxmlformats.org/officeDocument/2006/relationships/webSettings" Target="webSettings.xml"/><Relationship Id="rId9" Type="http://schemas.openxmlformats.org/officeDocument/2006/relationships/hyperlink" Target="https://developer.mozilla.org/en-US/docs/Web/HTML/Element/title" TargetMode="External"/><Relationship Id="rId14" Type="http://schemas.openxmlformats.org/officeDocument/2006/relationships/hyperlink" Target="https://developer.mozilla.org/en-US/docs/Web/HTML/Element/canvas" TargetMode="External"/><Relationship Id="rId22" Type="http://schemas.openxmlformats.org/officeDocument/2006/relationships/hyperlink" Target="https://developer.mozilla.org/en-US/docs/Web/API/CanvasRenderingContext2D/ar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Mai</dc:creator>
  <cp:keywords/>
  <dc:description/>
  <cp:lastModifiedBy>Trang Mai</cp:lastModifiedBy>
  <cp:revision>1</cp:revision>
  <dcterms:created xsi:type="dcterms:W3CDTF">2015-11-06T09:10:00Z</dcterms:created>
  <dcterms:modified xsi:type="dcterms:W3CDTF">2015-11-06T09:12:00Z</dcterms:modified>
</cp:coreProperties>
</file>