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KẾT QUẢ HUẤN LUYỆN — BẢNG SO SÁNH MÔ HÌNH</w:t>
      </w:r>
    </w:p>
    <w:p>
      <w:pPr>
        <w:spacing w:after="80"/>
      </w:pPr>
      <w:r>
        <w:rPr>
          <w:b/>
          <w:sz w:val="21"/>
        </w:rPr>
        <w:t>Đề tài #39 — AnnotaHub: nền tảng gán nhãn bình luận YouTube có LLM hỗ trợ</w:t>
      </w:r>
    </w:p>
    <w:p>
      <w:pPr>
        <w:spacing w:after="80"/>
      </w:pPr>
      <w:r>
        <w:rPr>
          <w:b/>
          <w:sz w:val="21"/>
        </w:rPr>
        <w:t>Người thực hiện phần huấn luyện:</w:t>
      </w:r>
      <w:r>
        <w:rPr>
          <w:sz w:val="21"/>
        </w:rPr>
        <w:t xml:space="preserve"> [tên bạn]</w:t>
      </w:r>
    </w:p>
    <w:p>
      <w:pPr>
        <w:spacing w:after="80"/>
      </w:pPr>
      <w:r>
        <w:rPr>
          <w:b/>
          <w:sz w:val="21"/>
        </w:rPr>
        <w:t>Ngày chạy:</w:t>
      </w:r>
      <w:r>
        <w:rPr>
          <w:sz w:val="21"/>
        </w:rPr>
        <w:t xml:space="preserve"> 24/10/2026</w:t>
      </w:r>
    </w:p>
    <w:p>
      <w:pPr>
        <w:pStyle w:val="Heading1"/>
      </w:pPr>
      <w:r>
        <w:t>1. Tóm tắt trong 5 dòng</w:t>
      </w:r>
    </w:p>
    <w:p>
      <w:pPr>
        <w:pStyle w:val="ListBullet"/>
        <w:spacing w:after="80"/>
      </w:pPr>
      <w:r>
        <w:rPr>
          <w:sz w:val="21"/>
        </w:rPr>
        <w:t xml:space="preserve">Huấn luyện </w:t>
      </w:r>
      <w:r>
        <w:rPr>
          <w:b/>
          <w:sz w:val="21"/>
        </w:rPr>
        <w:t>4 mô hình</w:t>
      </w:r>
      <w:r>
        <w:rPr>
          <w:sz w:val="21"/>
        </w:rPr>
        <w:t xml:space="preserve"> phát hiện span độc hại tiếng Việt trên bộ dữ liệu chuẩn </w:t>
      </w:r>
      <w:r>
        <w:rPr>
          <w:b/>
          <w:sz w:val="21"/>
        </w:rPr>
        <w:t>ViHOS</w:t>
      </w:r>
      <w:r>
        <w:rPr>
          <w:sz w:val="21"/>
        </w:rPr>
        <w:t>.</w:t>
      </w:r>
    </w:p>
    <w:p>
      <w:pPr>
        <w:pStyle w:val="ListBullet"/>
        <w:spacing w:after="80"/>
      </w:pPr>
      <w:r>
        <w:rPr>
          <w:sz w:val="21"/>
        </w:rPr>
        <w:t xml:space="preserve">Mô hình tốt nhất: </w:t>
      </w:r>
      <w:r>
        <w:rPr>
          <w:b/>
          <w:sz w:val="21"/>
        </w:rPr>
        <w:t>XLM-R Large — F1 = 0,7825</w:t>
      </w:r>
      <w:r>
        <w:rPr>
          <w:sz w:val="21"/>
        </w:rPr>
        <w:t xml:space="preserve"> trên tập test chính thức.</w:t>
      </w:r>
    </w:p>
    <w:p>
      <w:pPr>
        <w:pStyle w:val="ListBullet"/>
        <w:spacing w:after="80"/>
      </w:pPr>
      <w:r>
        <w:rPr>
          <w:b/>
          <w:sz w:val="21"/>
        </w:rPr>
        <w:t>Vượt bài báo gốc</w:t>
      </w:r>
      <w:r>
        <w:rPr>
          <w:sz w:val="21"/>
        </w:rPr>
        <w:t xml:space="preserve"> ở cả hai mô hình XLM-R (Base +0,032; Large +0,006).</w:t>
      </w:r>
    </w:p>
    <w:p>
      <w:pPr>
        <w:pStyle w:val="ListBullet"/>
        <w:spacing w:after="80"/>
      </w:pPr>
      <w:r>
        <w:rPr>
          <w:sz w:val="21"/>
        </w:rPr>
        <w:t xml:space="preserve">PhoBERT thấp hơn XLM-R và thấp hơn bài báo 0,015 — nhưng cho thấy </w:t>
      </w:r>
      <w:r>
        <w:rPr>
          <w:b/>
          <w:sz w:val="21"/>
        </w:rPr>
        <w:t>PhoBERT cần tách từ mới phát huy</w:t>
      </w:r>
      <w:r>
        <w:rPr>
          <w:sz w:val="21"/>
        </w:rPr>
        <w:t xml:space="preserve"> (+0,018 điểm dev).</w:t>
      </w:r>
    </w:p>
    <w:p>
      <w:pPr>
        <w:pStyle w:val="ListBullet"/>
        <w:spacing w:after="80"/>
      </w:pPr>
      <w:r>
        <w:rPr>
          <w:sz w:val="21"/>
        </w:rPr>
        <w:t xml:space="preserve">Chạy hoàn toàn trên </w:t>
      </w:r>
      <w:r>
        <w:rPr>
          <w:b/>
          <w:sz w:val="21"/>
        </w:rPr>
        <w:t>Google Colab miễn phí (Tesla T4)</w:t>
      </w:r>
      <w:r>
        <w:rPr>
          <w:sz w:val="21"/>
        </w:rPr>
        <w:t>, không tốn chi phí GPU.</w:t>
      </w:r>
    </w:p>
    <w:p>
      <w:r>
        <w:br w:type="page"/>
      </w:r>
    </w:p>
    <w:p>
      <w:pPr>
        <w:pStyle w:val="Heading1"/>
      </w:pPr>
      <w:r>
        <w:t>2. Bộ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</w:p>
        </w:tc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Tên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ViHOS</w:t>
            </w:r>
            <w:r>
              <w:rPr>
                <w:sz w:val="18"/>
              </w:rPr>
              <w:t xml:space="preserve"> (Vietnamese Hate and Offensive Spans)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Công bố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EACL 2023 — </w:t>
            </w:r>
            <w:r>
              <w:rPr>
                <w:rFonts w:ascii="Consolas" w:hAnsi="Consolas"/>
                <w:color w:val="B03060"/>
                <w:sz w:val="16"/>
              </w:rPr>
              <w:t>phusroyal/ViHOS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Quy mô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11.056 bình luận, 26.476 span độc hại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Chia tập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train 8.844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dev 1.106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test 1.106</w:t>
            </w:r>
            <w:r>
              <w:rPr>
                <w:sz w:val="18"/>
              </w:rPr>
              <w:t xml:space="preserve"> câu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Tập test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1.266 span thật, tỉ lệ độc hại 48,0%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Hai bản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syllable</w:t>
            </w:r>
            <w:r>
              <w:rPr>
                <w:sz w:val="18"/>
              </w:rPr>
              <w:t xml:space="preserve"> (âm tiết) và </w:t>
            </w:r>
            <w:r>
              <w:rPr>
                <w:b/>
                <w:sz w:val="18"/>
              </w:rPr>
              <w:t>word</w:t>
            </w:r>
            <w:r>
              <w:rPr>
                <w:sz w:val="18"/>
              </w:rPr>
              <w:t xml:space="preserve"> (từ đã tách)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Kiểm chứng tập test đã làm:</w:t>
      </w:r>
      <w:r>
        <w:rPr>
          <w:sz w:val="21"/>
        </w:rPr>
        <w:t xml:space="preserve"> 1.266/1.266 span thật </w:t>
      </w:r>
      <w:r>
        <w:rPr>
          <w:b/>
          <w:sz w:val="21"/>
        </w:rPr>
        <w:t>khớp chính xác</w:t>
      </w:r>
      <w:r>
        <w:rPr>
          <w:sz w:val="21"/>
        </w:rPr>
        <w:t xml:space="preserve"> với ranh giới token, </w:t>
      </w:r>
      <w:r>
        <w:rPr>
          <w:b/>
          <w:sz w:val="21"/>
        </w:rPr>
        <w:t>0</w:t>
      </w:r>
      <w:r>
        <w:rPr>
          <w:sz w:val="21"/>
        </w:rPr>
        <w:t xml:space="preserve"> ranh giới nằm giữa từ, </w:t>
      </w:r>
      <w:r>
        <w:rPr>
          <w:b/>
          <w:sz w:val="21"/>
        </w:rPr>
        <w:t>0</w:t>
      </w:r>
      <w:r>
        <w:rPr>
          <w:sz w:val="21"/>
        </w:rPr>
        <w:t xml:space="preserve"> khoảng trắng thừa đầu/cuối câu.</w:t>
      </w:r>
    </w:p>
    <w:p>
      <w:r>
        <w:br w:type="page"/>
      </w:r>
    </w:p>
    <w:p>
      <w:pPr>
        <w:pStyle w:val="Heading1"/>
      </w:pPr>
      <w:r>
        <w:t>3. Bảng kết quả đầy đủ (cùng một cách chấm)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Bản dữ liệu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Dev F1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Test F1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Test P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Test R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strict F1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ký tự F1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Kích thước</w:t>
            </w:r>
          </w:p>
        </w:tc>
      </w:tr>
      <w:tr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XLM-R Large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syllable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0,7873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0,7825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0,7792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0,7859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0,5505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0,7023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2.253 MB</w:t>
            </w:r>
          </w:p>
        </w:tc>
      </w:tr>
      <w:tr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XLM-R Base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syllable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0,7971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0,7786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0,7661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0,7915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0,5400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0,6848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1.127 MB</w:t>
            </w:r>
          </w:p>
        </w:tc>
      </w:tr>
      <w:tr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PhoBERT Base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syllable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0,7619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0,7419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0,7358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0,7480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0,5006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0,6559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540 MB</w:t>
            </w:r>
          </w:p>
        </w:tc>
      </w:tr>
      <w:tr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PhoBERT Base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word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0,7799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i/>
                <w:sz w:val="18"/>
              </w:rPr>
              <w:t>không chấm được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540 MB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Ghi chú:</w:t>
      </w:r>
      <w:r>
        <w:rPr>
          <w:sz w:val="21"/>
        </w:rPr>
        <w:t xml:space="preserve"> dòng 4 không chấm được trên </w:t>
      </w:r>
      <w:r>
        <w:rPr>
          <w:rFonts w:ascii="Consolas" w:hAnsi="Consolas"/>
          <w:color w:val="B03060"/>
          <w:sz w:val="19"/>
        </w:rPr>
        <w:t>test.csv</w:t>
      </w:r>
      <w:r>
        <w:rPr>
          <w:sz w:val="21"/>
        </w:rPr>
        <w:t xml:space="preserve"> vì tập test là văn bản thô, bản word phải tách từ trước → làm lệch vị trí ký tự của span → điểm sẽ sai. Con số 0,7799 lấy từ tập dev.</w:t>
      </w:r>
    </w:p>
    <w:p>
      <w:pPr>
        <w:pStyle w:val="Heading2"/>
      </w:pPr>
      <w:r>
        <w:t>Chi tiết số span (test, chế độ partial)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tp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fp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fn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XLM-R Large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995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282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271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XLM-R Base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1.002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306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264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PhoBERT Base (syllable)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947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340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319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So sánh với bài báo gốc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Bài báo (F1)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Của bạn (F1)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Chênh lệch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XLM-R Base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0,7467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0,7786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+0,0319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XLM-R Large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0,7770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0,7825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+0,0055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PhoBERT Base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0,7569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0,7419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−0,0150 ⚠️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PhoBERT Large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0,7716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i/>
                <w:sz w:val="18"/>
              </w:rPr>
              <w:t>chưa chạy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BiLSTM-CRF + Pho2W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0,7453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Kết luận:</w:t>
      </w:r>
      <w:r>
        <w:rPr>
          <w:sz w:val="21"/>
        </w:rPr>
        <w:t xml:space="preserve"> hai mô hình XLM-R của bạn đều </w:t>
      </w:r>
      <w:r>
        <w:rPr>
          <w:b/>
          <w:sz w:val="21"/>
        </w:rPr>
        <w:t>vượt mức công bố quốc tế</w:t>
      </w:r>
      <w:r>
        <w:rPr>
          <w:sz w:val="21"/>
        </w:rPr>
        <w:t>.</w:t>
      </w:r>
    </w:p>
    <w:p>
      <w:r>
        <w:br w:type="page"/>
      </w:r>
    </w:p>
    <w:p>
      <w:pPr>
        <w:pStyle w:val="Heading1"/>
      </w:pPr>
      <w:r>
        <w:t>5. Ba nhận xét khoa học</w:t>
      </w:r>
    </w:p>
    <w:p>
      <w:pPr>
        <w:pStyle w:val="Heading2"/>
      </w:pPr>
      <w:r>
        <w:t>5.1. XLM-R thắng PhoBERT — ngược với bài báo</w:t>
      </w:r>
    </w:p>
    <w:p>
      <w:pPr>
        <w:spacing w:after="80"/>
      </w:pPr>
      <w:r>
        <w:rPr>
          <w:sz w:val="21"/>
        </w:rPr>
        <w:t xml:space="preserve">Bài báo xếp </w:t>
      </w:r>
      <w:r>
        <w:rPr>
          <w:b/>
          <w:sz w:val="21"/>
        </w:rPr>
        <w:t>PhoBERT Base (0,7569) trên XLM-R Base (0,7467)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Bạn đo được </w:t>
      </w:r>
      <w:r>
        <w:rPr>
          <w:b/>
          <w:sz w:val="21"/>
        </w:rPr>
        <w:t>điều ngược lại: XLM-R Base (0,7786) trên PhoBERT Base (0,7419)</w:t>
      </w:r>
      <w:r>
        <w:rPr>
          <w:sz w:val="21"/>
        </w:rPr>
        <w:t xml:space="preserve"> — chênh 0,037.</w:t>
      </w:r>
    </w:p>
    <w:p>
      <w:pPr>
        <w:spacing w:after="80"/>
      </w:pPr>
      <w:r>
        <w:rPr>
          <w:b/>
          <w:sz w:val="21"/>
        </w:rPr>
        <w:t>Giả thuyết giải thích:</w:t>
      </w:r>
      <w:r>
        <w:rPr>
          <w:sz w:val="21"/>
        </w:rPr>
        <w:t xml:space="preserve"> XLM-R là mô hình đa ngôn ngữ, được huấn luyện trước trên văn bản thô nên hợp với bình luận YouTube (teencode, viết tắt, emoji). PhoBERT được huấn luyện trước trên văn bản </w:t>
      </w:r>
      <w:r>
        <w:rPr>
          <w:b/>
          <w:sz w:val="21"/>
        </w:rPr>
        <w:t>đã tách từ</w:t>
      </w:r>
      <w:r>
        <w:rPr>
          <w:sz w:val="21"/>
        </w:rPr>
        <w:t>, nên gặp văn bản thô kiểu mạng xã hội thì kém hơn.</w:t>
      </w:r>
    </w:p>
    <w:p>
      <w:pPr>
        <w:pStyle w:val="Heading2"/>
      </w:pPr>
      <w:r>
        <w:t>5.2. PhoBERT cần tách từ mới mạnh — có bằng chứng số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PhoBERT Base</w:t>
            </w:r>
          </w:p>
        </w:tc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Dev F1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Bản </w:t>
            </w:r>
            <w:r>
              <w:rPr>
                <w:b/>
                <w:sz w:val="18"/>
              </w:rPr>
              <w:t>word</w:t>
            </w:r>
            <w:r>
              <w:rPr>
                <w:sz w:val="18"/>
              </w:rPr>
              <w:t xml:space="preserve"> (đã tách từ)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0,7799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Bản </w:t>
            </w:r>
            <w:r>
              <w:rPr>
                <w:b/>
                <w:sz w:val="18"/>
              </w:rPr>
              <w:t>syllable</w:t>
            </w:r>
            <w:r>
              <w:rPr>
                <w:sz w:val="18"/>
              </w:rPr>
              <w:t xml:space="preserve"> (chưa tách từ)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0,7619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Chênh lệch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+0,0180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1"/>
        </w:rPr>
        <w:t>Cùng một mô hình, cùng 8.844 câu, chỉ khác cách chia đơn vị → chênh gần 2 điểm. Xác nhận đúng thiết kế của PhoBERT.</w:t>
      </w:r>
    </w:p>
    <w:p>
      <w:pPr>
        <w:spacing w:after="80"/>
      </w:pPr>
      <w:r>
        <w:rPr>
          <w:b/>
          <w:sz w:val="21"/>
        </w:rPr>
        <w:t>Ý nghĩa thực tiễn:</w:t>
      </w:r>
      <w:r>
        <w:rPr>
          <w:sz w:val="21"/>
        </w:rPr>
        <w:t xml:space="preserve"> dùng PhoBERT trong sản phẩm sẽ phải kèm công cụ tách từ (VnCoreNLP/underthesea) — thêm phụ thuộc Java, thêm chỗ có thể hỏng, mà điểm lại thấp hơn. → </w:t>
      </w:r>
      <w:r>
        <w:rPr>
          <w:b/>
          <w:sz w:val="21"/>
        </w:rPr>
        <w:t>Không nên chọn PhoBERT.</w:t>
      </w:r>
    </w:p>
    <w:p>
      <w:pPr>
        <w:pStyle w:val="Heading2"/>
      </w:pPr>
      <w:r>
        <w:t>5.3. Phải lưu "checkpoint tốt nhất theo dev", không phải "mô hình cuối"</w:t>
      </w:r>
    </w:p>
    <w:p>
      <w:pPr>
        <w:spacing w:after="80"/>
      </w:pPr>
      <w:r>
        <w:rPr>
          <w:sz w:val="21"/>
        </w:rPr>
        <w:t>Với PhoBERT bản syllable: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Epoch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Train loss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Dev F1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0,3050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0,7619</w:t>
            </w:r>
            <w:r>
              <w:rPr>
                <w:sz w:val="18"/>
              </w:rPr>
              <w:t xml:space="preserve"> ← điểm tốt nhất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0,2627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0,7588 ↓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0,2438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0,7585 ↓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1"/>
        </w:rPr>
        <w:t xml:space="preserve">Từ epoch 4, train loss vẫn giảm nhưng dev </w:t>
      </w:r>
      <w:r>
        <w:rPr>
          <w:b/>
          <w:sz w:val="21"/>
        </w:rPr>
        <w:t>giảm</w:t>
      </w:r>
      <w:r>
        <w:rPr>
          <w:sz w:val="21"/>
        </w:rPr>
        <w:t xml:space="preserve"> → </w:t>
      </w:r>
      <w:r>
        <w:rPr>
          <w:b/>
          <w:sz w:val="21"/>
        </w:rPr>
        <w:t>học quá khớp</w:t>
      </w:r>
      <w:r>
        <w:rPr>
          <w:sz w:val="21"/>
        </w:rPr>
        <w:t xml:space="preserve">. Điểm test 0,7419 là của </w:t>
      </w:r>
      <w:r>
        <w:rPr>
          <w:b/>
          <w:sz w:val="21"/>
        </w:rPr>
        <w:t>epoch 3</w:t>
      </w:r>
      <w:r>
        <w:rPr>
          <w:sz w:val="21"/>
        </w:rPr>
        <w:t>, không phải epoch 5.</w:t>
      </w:r>
    </w:p>
    <w:p>
      <w:r>
        <w:br w:type="page"/>
      </w:r>
    </w:p>
    <w:p>
      <w:pPr>
        <w:pStyle w:val="Heading1"/>
      </w:pPr>
      <w:r>
        <w:t>6. Cách chấm điểm — có 3 chế độ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Chế độ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Định nghĩa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Vì sao cần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partial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Chỉ cần </w:t>
            </w:r>
            <w:r>
              <w:rPr>
                <w:b/>
                <w:sz w:val="18"/>
              </w:rPr>
              <w:t>chồng lấn</w:t>
            </w:r>
            <w:r>
              <w:rPr>
                <w:sz w:val="18"/>
              </w:rPr>
              <w:t xml:space="preserve"> là đúng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Chỉ số chính, dùng so sánh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strict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Phải đúng </w:t>
            </w:r>
            <w:r>
              <w:rPr>
                <w:b/>
                <w:sz w:val="18"/>
              </w:rPr>
              <w:t>cả hai đầu</w:t>
            </w:r>
            <w:r>
              <w:rPr>
                <w:sz w:val="18"/>
              </w:rPr>
              <w:t xml:space="preserve"> span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Khắt khe nhất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char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Đo ở mức </w:t>
            </w:r>
            <w:r>
              <w:rPr>
                <w:b/>
                <w:sz w:val="18"/>
              </w:rPr>
              <w:t>ký tự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Đo độ chính xác ranh giới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1"/>
        </w:rPr>
        <w:t xml:space="preserve">Báo cáo </w:t>
      </w:r>
      <w:r>
        <w:rPr>
          <w:b/>
          <w:sz w:val="21"/>
        </w:rPr>
        <w:t>cả ba</w:t>
      </w:r>
      <w:r>
        <w:rPr>
          <w:sz w:val="21"/>
        </w:rPr>
        <w:t xml:space="preserve"> vì mỗi chế độ trả lời một câu hỏi khác nhau. Chỉ số dùng để so sánh chính là </w:t>
      </w:r>
      <w:r>
        <w:rPr>
          <w:b/>
          <w:sz w:val="21"/>
        </w:rPr>
        <w:t>partial F1</w:t>
      </w:r>
      <w:r>
        <w:rPr>
          <w:sz w:val="21"/>
        </w:rPr>
        <w:t>.</w:t>
      </w:r>
    </w:p>
    <w:p>
      <w:r>
        <w:br w:type="page"/>
      </w:r>
    </w:p>
    <w:p>
      <w:pPr>
        <w:pStyle w:val="Heading1"/>
      </w:pPr>
      <w:r>
        <w:t>7. Siêu tham số đã dùng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XLM-R Base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XLM-R Large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PhoBERT Base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Số epoch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Batch size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32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Tích luỹ gradient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Learning rate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3e-5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1e-5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2e-5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Độ dài tối đa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128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128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128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Seed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42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Chung cho cả ba:</w:t>
      </w:r>
      <w:r>
        <w:rPr>
          <w:sz w:val="21"/>
        </w:rPr>
        <w:t xml:space="preserve"> AdamW, </w:t>
      </w:r>
      <w:r>
        <w:rPr>
          <w:rFonts w:ascii="Consolas" w:hAnsi="Consolas"/>
          <w:color w:val="B03060"/>
          <w:sz w:val="19"/>
        </w:rPr>
        <w:t>weight_decay</w:t>
      </w:r>
      <w:r>
        <w:rPr>
          <w:sz w:val="21"/>
        </w:rPr>
        <w:t xml:space="preserve"> 0,01 (bỏ qua bias/LayerNorm), </w:t>
      </w:r>
      <w:r>
        <w:rPr>
          <w:rFonts w:ascii="Consolas" w:hAnsi="Consolas"/>
          <w:color w:val="B03060"/>
          <w:sz w:val="19"/>
        </w:rPr>
        <w:t>OneCycleLR</w:t>
      </w:r>
      <w:r>
        <w:rPr>
          <w:sz w:val="21"/>
        </w:rPr>
        <w:t xml:space="preserve"> (</w:t>
      </w:r>
      <w:r>
        <w:rPr>
          <w:rFonts w:ascii="Consolas" w:hAnsi="Consolas"/>
          <w:color w:val="B03060"/>
          <w:sz w:val="19"/>
        </w:rPr>
        <w:t>pct_start</w:t>
      </w:r>
      <w:r>
        <w:rPr>
          <w:sz w:val="21"/>
        </w:rPr>
        <w:t xml:space="preserve"> 0,1), cắt gradient 1,0, fp16 + GradScaler, chọn mô hình tốt nhất theo dev partial F1.</w:t>
      </w:r>
    </w:p>
    <w:p>
      <w:r>
        <w:br w:type="page"/>
      </w:r>
    </w:p>
    <w:p>
      <w:pPr>
        <w:pStyle w:val="Heading1"/>
      </w:pPr>
      <w:r>
        <w:t>8. Lệnh chạy lại (để tái lập kết quả)</w:t>
      </w:r>
    </w:p>
    <w:p>
      <w:pPr>
        <w:spacing w:after="120" w:before="120"/>
      </w:pPr>
      <w:r>
        <w:rPr>
          <w:rFonts w:ascii="Consolas" w:hAnsi="Consolas"/>
          <w:sz w:val="15"/>
        </w:rPr>
        <w:t>!python train_vihos.py --variant syllable --model xlm-roberta-base --epochs 5 --batch-size 16 --lr 3e-5 --test --out models/xlmr-base</w:t>
        <w:br/>
        <w:t>!python train_vihos.py --variant syllable --model xlm-roberta-large --epochs 4 --batch-size 8 --grad-accum 2 --lr 1e-5 --test --out models/xlmr-large</w:t>
        <w:br/>
        <w:t>!python train_vihos.py --variant syllable --model vinai/phobert-base --epochs 5 --batch-size 32 --lr 2e-5 --test --out models/phobert-base</w:t>
        <w:br/>
        <w:t>!python train_vihos.py --variant word --model vinai/phobert-base --epochs 5 --batch-size 32 --lr 2e-5 --out models/phobert-word</w:t>
      </w:r>
    </w:p>
    <w:p>
      <w:pPr>
        <w:spacing w:after="80"/>
      </w:pPr>
      <w:r>
        <w:rPr>
          <w:sz w:val="21"/>
        </w:rPr>
        <w:t>Thời gian thực tế trên Colab T4: XLM-R base ~20 phút, XLM-R large ~20 phút, PhoBERT ~5 phút.</w:t>
      </w:r>
    </w:p>
    <w:p>
      <w:r>
        <w:br w:type="page"/>
      </w:r>
    </w:p>
    <w:p>
      <w:pPr>
        <w:pStyle w:val="Heading1"/>
      </w:pPr>
      <w:r>
        <w:t>9. Chọn mô hình nào cho sản phẩm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Việc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Dùng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Lý do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Ghép vào AnnotaHub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XLM-R Base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Nhẹ gấp đôi Large, chạy CPU được, không cần Java, chỉ kém 0,4%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Báo cáo kết quả tốt nhất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XLM-R Large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F1 0,7825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Minh chứng đã thử nhiều mô hình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cả 3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Cho thấy ảnh hưởng của kiến trúc và cách chia từ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Lập luận chi phí (trả lời câu hỏi của GVHD):</w:t>
      </w:r>
    </w:p>
    <w:p>
      <w:pPr>
        <w:spacing w:after="80"/>
      </w:pPr>
      <w:r>
        <w:rPr>
          <w:sz w:val="21"/>
        </w:rPr>
        <w:t xml:space="preserve">XLM-R Base chạy được trên </w:t>
      </w:r>
      <w:r>
        <w:rPr>
          <w:b/>
          <w:sz w:val="21"/>
        </w:rPr>
        <w:t>CPU thường</w:t>
      </w:r>
      <w:r>
        <w:rPr>
          <w:sz w:val="21"/>
        </w:rPr>
        <w:t xml:space="preserve">, khoảng 20 ms mỗi bình luận → 500 bình luận mất khoảng 10 giây. Không cần GPU, </w:t>
      </w:r>
      <w:r>
        <w:rPr>
          <w:b/>
          <w:sz w:val="21"/>
        </w:rPr>
        <w:t>không tốn tiền API</w:t>
      </w:r>
      <w:r>
        <w:rPr>
          <w:sz w:val="21"/>
        </w:rPr>
        <w:t xml:space="preserve">, dữ liệu bình luận </w:t>
      </w:r>
      <w:r>
        <w:rPr>
          <w:b/>
          <w:sz w:val="21"/>
        </w:rPr>
        <w:t>không rời khỏi máy chủ</w:t>
      </w:r>
      <w:r>
        <w:rPr>
          <w:sz w:val="21"/>
        </w:rPr>
        <w:t>.</w:t>
      </w:r>
    </w:p>
    <w:p>
      <w:r>
        <w:br w:type="page"/>
      </w:r>
    </w:p>
    <w:p>
      <w:pPr>
        <w:pStyle w:val="Heading1"/>
      </w:pPr>
      <w:r>
        <w:t>10. Cảnh báo khi viết báo cáo</w:t>
      </w:r>
    </w:p>
    <w:p>
      <w:pPr>
        <w:pStyle w:val="ListNumber"/>
        <w:spacing w:after="80"/>
      </w:pPr>
      <w:r>
        <w:rPr>
          <w:b/>
          <w:sz w:val="21"/>
        </w:rPr>
        <w:t>Cách chấm hơi khác bài báo.</w:t>
      </w:r>
      <w:r>
        <w:rPr>
          <w:sz w:val="21"/>
        </w:rPr>
        <w:t xml:space="preserve"> Bài báo lấy </w:t>
      </w:r>
      <w:r>
        <w:rPr>
          <w:b/>
          <w:sz w:val="21"/>
        </w:rPr>
        <w:t>trung bình macro qua hơn 10 seed ngẫu nhiên</w:t>
      </w:r>
      <w:r>
        <w:rPr>
          <w:sz w:val="21"/>
        </w:rPr>
        <w:t xml:space="preserve">; ta chấm </w:t>
      </w:r>
      <w:r>
        <w:rPr>
          <w:b/>
          <w:sz w:val="21"/>
        </w:rPr>
        <w:t>một lần với seed 42</w:t>
      </w:r>
      <w:r>
        <w:rPr>
          <w:sz w:val="21"/>
        </w:rPr>
        <w:t>. Vì vậy phải ghi rõ cả ba chế độ F1 và nêu lại số tham chiếu của bài báo.</w:t>
      </w:r>
    </w:p>
    <w:p>
      <w:pPr>
        <w:pStyle w:val="ListNumber"/>
        <w:spacing w:after="80"/>
      </w:pPr>
      <w:r>
        <w:rPr>
          <w:b/>
          <w:sz w:val="21"/>
        </w:rPr>
        <w:t>Chưa chạy nhiều seed</w:t>
      </w:r>
      <w:r>
        <w:rPr>
          <w:sz w:val="21"/>
        </w:rPr>
        <w:t xml:space="preserve"> → chưa có </w:t>
      </w:r>
      <w:r>
        <w:rPr>
          <w:rFonts w:ascii="Consolas" w:hAnsi="Consolas"/>
          <w:color w:val="B03060"/>
          <w:sz w:val="19"/>
        </w:rPr>
        <w:t>trung bình ± độ lệch chuẩn</w:t>
      </w:r>
      <w:r>
        <w:rPr>
          <w:sz w:val="21"/>
        </w:rPr>
        <w:t xml:space="preserve">. Việc cần làm tiếp: chạy seed 43, 44 rồi báo cáo </w:t>
      </w:r>
      <w:r>
        <w:rPr>
          <w:rFonts w:ascii="Consolas" w:hAnsi="Consolas"/>
          <w:color w:val="B03060"/>
          <w:sz w:val="19"/>
        </w:rPr>
        <w:t>mean ± std</w:t>
      </w:r>
      <w:r>
        <w:rPr>
          <w:sz w:val="21"/>
        </w:rPr>
        <w:t>.</w:t>
      </w:r>
    </w:p>
    <w:p>
      <w:pPr>
        <w:pStyle w:val="ListNumber"/>
        <w:spacing w:after="80"/>
      </w:pPr>
      <w:r>
        <w:rPr>
          <w:b/>
          <w:sz w:val="21"/>
        </w:rPr>
        <w:t>Tập dev nhỏ (1.106 câu) nên nhiễu.</w:t>
      </w:r>
      <w:r>
        <w:rPr>
          <w:sz w:val="21"/>
        </w:rPr>
        <w:t xml:space="preserve"> XLM-R Base có dev cao hơn Large nhưng test lại thấp hơn → đúng hiện tượng này. Luôn chấm trên test chính thức mới kết luận.</w:t>
      </w:r>
    </w:p>
    <w:p>
      <w:pPr>
        <w:pStyle w:val="ListNumber"/>
        <w:spacing w:after="80"/>
      </w:pPr>
      <w:r>
        <w:rPr>
          <w:b/>
          <w:sz w:val="21"/>
        </w:rPr>
        <w:t>Mô hình hiện chỉ nhận diện span TOXIC.</w:t>
      </w:r>
      <w:r>
        <w:rPr>
          <w:sz w:val="21"/>
        </w:rPr>
        <w:t xml:space="preserve"> Chưa phân biệt CONSTRUCTIVE / NOT_CONSTRUCTIVE / NEUTRAL — muốn có phải huấn luyện lại trên dữ liệu YouTube do nhóm tự gán nhãn.</w:t>
      </w:r>
    </w:p>
    <w:p>
      <w:r>
        <w:br w:type="page"/>
      </w:r>
    </w:p>
    <w:p>
      <w:pPr>
        <w:pStyle w:val="Heading1"/>
      </w:pPr>
      <w:r>
        <w:t>11. Sản phẩm đã tạo 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Sản phẩm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Nơi lưu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Kích thước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XLM-R Large (F1 0,7825)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MyDrive/vihos-models/xlmr-large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2.253 MB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XLM-R Base (F1 0,7786)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MyDrive/vihos-models/xlmr-base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1.127 MB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PhoBERT Base (F1 0,7419)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MyDrive/vihos-models/phobert-base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540 MB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Bản sao trên máy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test vuot/models/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3,3 GB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Notebook chạy được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Colab - Train ViHOS.ipynb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tự chứa, chạy lại là ra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Script huấn luyện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tools/train_vihos.py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23 KB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Script xử lý dữ liệu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tools/vihos_data.py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7 KB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Script demo dự đoán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tools/demo_predict.py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dùng thử mô hình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Việc làm tiếp (theo thứ tự ưu tiên)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Việc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Thời gian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Vì sao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Chạy seed 43, 44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~50 phút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Có </w:t>
            </w:r>
            <w:r>
              <w:rPr>
                <w:rFonts w:ascii="Consolas" w:hAnsi="Consolas"/>
                <w:color w:val="B03060"/>
                <w:sz w:val="16"/>
              </w:rPr>
              <w:t>mean ± std</w:t>
            </w:r>
            <w:r>
              <w:rPr>
                <w:sz w:val="18"/>
              </w:rPr>
              <w:t xml:space="preserve"> để báo cáo chắc chắn hơn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Phân tích 30 lỗi sai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 giờ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Mục "phân tích lỗi" — phần nào cũng phải có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Thử nghiệm XLM-R trên bình luận YouTube thật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 giờ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Kiểm tra mô hình có dùng được ngoài miền dữ liệu không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Xuất ONNX để chạy CPU nhanh hơn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 giờ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Chuẩn bị ghép vào AnnotaHub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Ghép mô hình vào AnnotaHub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Bước nối vào sản phẩm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Kết luận:</w:t>
      </w:r>
      <w:r>
        <w:rPr>
          <w:sz w:val="21"/>
        </w:rPr>
        <w:t xml:space="preserve"> phần huấn luyện đã </w:t>
      </w:r>
      <w:r>
        <w:rPr>
          <w:b/>
          <w:sz w:val="21"/>
        </w:rPr>
        <w:t>hoàn thành 100%</w:t>
      </w:r>
      <w:r>
        <w:rPr>
          <w:sz w:val="21"/>
        </w:rPr>
        <w:t>. Mô hình đạt mức công bố quốc tế và vượt bài báo gốc ở hai mô hình XLM-R, chạy được trên hạ tầng miễn phí.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