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1C19" w14:textId="19B8A3E7" w:rsidR="00BF2787" w:rsidRPr="00DD60BE" w:rsidRDefault="00DD60BE" w:rsidP="00DA472C">
      <w:pPr>
        <w:jc w:val="both"/>
        <w:rPr>
          <w:rFonts w:ascii="Times New Roman" w:hAnsi="Times New Roman" w:cs="Times New Roman"/>
          <w:sz w:val="24"/>
          <w:szCs w:val="24"/>
        </w:rPr>
      </w:pPr>
      <w:r w:rsidRPr="00DD60BE">
        <w:rPr>
          <w:rFonts w:ascii="Times New Roman" w:hAnsi="Times New Roman" w:cs="Times New Roman"/>
          <w:sz w:val="24"/>
          <w:szCs w:val="24"/>
        </w:rPr>
        <w:t>Trang Nguyen</w:t>
      </w:r>
    </w:p>
    <w:p w14:paraId="618558DA" w14:textId="4D29659C" w:rsidR="00DD60BE" w:rsidRPr="00DD60BE" w:rsidRDefault="00DD60BE" w:rsidP="00DA472C">
      <w:pPr>
        <w:jc w:val="both"/>
        <w:rPr>
          <w:rFonts w:ascii="Times New Roman" w:hAnsi="Times New Roman" w:cs="Times New Roman"/>
          <w:sz w:val="24"/>
          <w:szCs w:val="24"/>
        </w:rPr>
      </w:pPr>
      <w:proofErr w:type="spellStart"/>
      <w:r w:rsidRPr="00DD60BE">
        <w:rPr>
          <w:rFonts w:ascii="Times New Roman" w:hAnsi="Times New Roman" w:cs="Times New Roman"/>
          <w:sz w:val="24"/>
          <w:szCs w:val="24"/>
        </w:rPr>
        <w:t>Remesh</w:t>
      </w:r>
      <w:proofErr w:type="spellEnd"/>
      <w:r w:rsidRPr="00DD60BE">
        <w:rPr>
          <w:rFonts w:ascii="Times New Roman" w:hAnsi="Times New Roman" w:cs="Times New Roman"/>
          <w:sz w:val="24"/>
          <w:szCs w:val="24"/>
        </w:rPr>
        <w:t xml:space="preserve"> Take-home Assignment</w:t>
      </w:r>
    </w:p>
    <w:p w14:paraId="73CCDCF4" w14:textId="18F85264" w:rsidR="00DD60BE" w:rsidRDefault="006A6429" w:rsidP="00DA472C">
      <w:pPr>
        <w:jc w:val="both"/>
        <w:rPr>
          <w:rFonts w:ascii="Times New Roman" w:hAnsi="Times New Roman" w:cs="Times New Roman"/>
          <w:sz w:val="24"/>
          <w:szCs w:val="24"/>
        </w:rPr>
      </w:pPr>
      <w:r>
        <w:rPr>
          <w:rFonts w:ascii="Times New Roman" w:hAnsi="Times New Roman" w:cs="Times New Roman"/>
          <w:sz w:val="24"/>
          <w:szCs w:val="24"/>
        </w:rPr>
        <w:t>April 13, 2021</w:t>
      </w:r>
    </w:p>
    <w:p w14:paraId="097D8AE4" w14:textId="77777777" w:rsidR="006A6429" w:rsidRPr="00DD60BE" w:rsidRDefault="006A6429" w:rsidP="00DA472C">
      <w:pPr>
        <w:jc w:val="both"/>
        <w:rPr>
          <w:rFonts w:ascii="Times New Roman" w:hAnsi="Times New Roman" w:cs="Times New Roman"/>
          <w:sz w:val="24"/>
          <w:szCs w:val="24"/>
        </w:rPr>
      </w:pPr>
    </w:p>
    <w:p w14:paraId="79971359" w14:textId="692638EF" w:rsidR="00DD60BE" w:rsidRPr="006A6429" w:rsidRDefault="00DD60BE" w:rsidP="00DA472C">
      <w:pPr>
        <w:jc w:val="both"/>
        <w:rPr>
          <w:rFonts w:ascii="Times New Roman" w:hAnsi="Times New Roman" w:cs="Times New Roman"/>
          <w:b/>
          <w:bCs/>
          <w:sz w:val="24"/>
          <w:szCs w:val="24"/>
        </w:rPr>
      </w:pPr>
      <w:r w:rsidRPr="006A6429">
        <w:rPr>
          <w:rFonts w:ascii="Times New Roman" w:hAnsi="Times New Roman" w:cs="Times New Roman"/>
          <w:b/>
          <w:bCs/>
          <w:sz w:val="24"/>
          <w:szCs w:val="24"/>
        </w:rPr>
        <w:t>Background</w:t>
      </w:r>
    </w:p>
    <w:p w14:paraId="57F94E9C" w14:textId="05E74840" w:rsidR="00506218" w:rsidRDefault="008E7BE7" w:rsidP="00DA472C">
      <w:pPr>
        <w:jc w:val="both"/>
        <w:rPr>
          <w:rFonts w:ascii="Times New Roman" w:hAnsi="Times New Roman" w:cs="Times New Roman"/>
          <w:sz w:val="24"/>
          <w:szCs w:val="24"/>
        </w:rPr>
      </w:pPr>
      <w:r>
        <w:rPr>
          <w:rFonts w:ascii="Times New Roman" w:hAnsi="Times New Roman" w:cs="Times New Roman"/>
          <w:sz w:val="24"/>
          <w:szCs w:val="24"/>
        </w:rPr>
        <w:t>Having open-ended responses</w:t>
      </w:r>
      <w:r w:rsidR="008A3F67">
        <w:rPr>
          <w:rFonts w:ascii="Times New Roman" w:hAnsi="Times New Roman" w:cs="Times New Roman"/>
          <w:sz w:val="24"/>
          <w:szCs w:val="24"/>
        </w:rPr>
        <w:t xml:space="preserve"> data sometimes is a </w:t>
      </w:r>
      <w:r w:rsidR="004B206C">
        <w:rPr>
          <w:rFonts w:ascii="Times New Roman" w:hAnsi="Times New Roman" w:cs="Times New Roman"/>
          <w:sz w:val="24"/>
          <w:szCs w:val="24"/>
        </w:rPr>
        <w:t xml:space="preserve">challenge for us to get the </w:t>
      </w:r>
      <w:r w:rsidR="004D32BD">
        <w:rPr>
          <w:rFonts w:ascii="Times New Roman" w:hAnsi="Times New Roman" w:cs="Times New Roman"/>
          <w:sz w:val="24"/>
          <w:szCs w:val="24"/>
        </w:rPr>
        <w:t>thorough</w:t>
      </w:r>
      <w:r w:rsidR="004B206C">
        <w:rPr>
          <w:rFonts w:ascii="Times New Roman" w:hAnsi="Times New Roman" w:cs="Times New Roman"/>
          <w:sz w:val="24"/>
          <w:szCs w:val="24"/>
        </w:rPr>
        <w:t xml:space="preserve"> ideas of what features our users are looking for when they use social media platforms. However, some responses w</w:t>
      </w:r>
      <w:r w:rsidR="007B10B2">
        <w:rPr>
          <w:rFonts w:ascii="Times New Roman" w:hAnsi="Times New Roman" w:cs="Times New Roman"/>
          <w:sz w:val="24"/>
          <w:szCs w:val="24"/>
        </w:rPr>
        <w:t xml:space="preserve">ould </w:t>
      </w:r>
      <w:r w:rsidR="004D32BD">
        <w:rPr>
          <w:rFonts w:ascii="Times New Roman" w:hAnsi="Times New Roman" w:cs="Times New Roman"/>
          <w:sz w:val="24"/>
          <w:szCs w:val="24"/>
        </w:rPr>
        <w:t>have</w:t>
      </w:r>
      <w:r w:rsidR="004B206C">
        <w:rPr>
          <w:rFonts w:ascii="Times New Roman" w:hAnsi="Times New Roman" w:cs="Times New Roman"/>
          <w:sz w:val="24"/>
          <w:szCs w:val="24"/>
        </w:rPr>
        <w:t xml:space="preserve"> similar contents </w:t>
      </w:r>
      <w:r w:rsidR="007B10B2">
        <w:rPr>
          <w:rFonts w:ascii="Times New Roman" w:hAnsi="Times New Roman" w:cs="Times New Roman"/>
          <w:sz w:val="24"/>
          <w:szCs w:val="24"/>
        </w:rPr>
        <w:t>even though the words used in the answers were different. Hence, applying topic models to the text dataset we have could be the solution to this problem</w:t>
      </w:r>
      <w:r w:rsidR="004D32BD">
        <w:rPr>
          <w:rFonts w:ascii="Times New Roman" w:hAnsi="Times New Roman" w:cs="Times New Roman"/>
          <w:sz w:val="24"/>
          <w:szCs w:val="24"/>
        </w:rPr>
        <w:t xml:space="preserve"> since it is highly valuable to businesses to know what people are discussing and understand their demands and opinions.</w:t>
      </w:r>
      <w:r w:rsidR="007B10B2">
        <w:rPr>
          <w:rFonts w:ascii="Times New Roman" w:hAnsi="Times New Roman" w:cs="Times New Roman"/>
          <w:sz w:val="24"/>
          <w:szCs w:val="24"/>
        </w:rPr>
        <w:t xml:space="preserve"> Topic models provide a simple way to analyze large volumes of unlabeled text. It clusters the words that often occur together and uses contextual clues to connect words with similar meaning and gives us comprehensive “topics.”</w:t>
      </w:r>
      <w:r w:rsidR="007C53A0">
        <w:rPr>
          <w:rFonts w:ascii="Times New Roman" w:hAnsi="Times New Roman" w:cs="Times New Roman"/>
          <w:sz w:val="24"/>
          <w:szCs w:val="24"/>
        </w:rPr>
        <w:t xml:space="preserve"> With the new topics we have, we then can validate the responses using the answers from participants preferences associated with the open-ended responses text.</w:t>
      </w:r>
    </w:p>
    <w:p w14:paraId="28EA30B6" w14:textId="77777777" w:rsidR="00506218" w:rsidRDefault="00506218" w:rsidP="00DA472C">
      <w:pPr>
        <w:jc w:val="both"/>
        <w:rPr>
          <w:rFonts w:ascii="Times New Roman" w:hAnsi="Times New Roman" w:cs="Times New Roman"/>
          <w:b/>
          <w:bCs/>
          <w:sz w:val="24"/>
          <w:szCs w:val="24"/>
        </w:rPr>
      </w:pPr>
      <w:r w:rsidRPr="00506218">
        <w:rPr>
          <w:rFonts w:ascii="Times New Roman" w:hAnsi="Times New Roman" w:cs="Times New Roman"/>
          <w:b/>
          <w:bCs/>
          <w:sz w:val="24"/>
          <w:szCs w:val="24"/>
        </w:rPr>
        <w:t>Data Preprocessing</w:t>
      </w:r>
    </w:p>
    <w:p w14:paraId="71CFDE9F" w14:textId="14CB85E9" w:rsidR="0024677C" w:rsidRPr="0024677C" w:rsidRDefault="00454AAB" w:rsidP="00DA472C">
      <w:pPr>
        <w:jc w:val="both"/>
        <w:rPr>
          <w:rFonts w:ascii="Times New Roman" w:eastAsiaTheme="minorEastAsia" w:hAnsi="Times New Roman" w:cs="Times New Roman"/>
          <w:sz w:val="24"/>
          <w:szCs w:val="24"/>
        </w:rPr>
      </w:pPr>
      <w:r>
        <w:rPr>
          <w:rFonts w:ascii="Times New Roman" w:hAnsi="Times New Roman" w:cs="Times New Roman"/>
          <w:sz w:val="24"/>
          <w:szCs w:val="24"/>
        </w:rPr>
        <w:t>Before applying the topic models to t</w:t>
      </w:r>
      <w:r w:rsidR="00506218">
        <w:rPr>
          <w:rFonts w:ascii="Times New Roman" w:hAnsi="Times New Roman" w:cs="Times New Roman"/>
          <w:sz w:val="24"/>
          <w:szCs w:val="24"/>
        </w:rPr>
        <w:t>he responses text</w:t>
      </w:r>
      <w:r>
        <w:rPr>
          <w:rFonts w:ascii="Times New Roman" w:hAnsi="Times New Roman" w:cs="Times New Roman"/>
          <w:sz w:val="24"/>
          <w:szCs w:val="24"/>
        </w:rPr>
        <w:t xml:space="preser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preprocess the data. The responses text</w:t>
      </w:r>
      <w:r w:rsidR="00506218">
        <w:rPr>
          <w:rFonts w:ascii="Times New Roman" w:hAnsi="Times New Roman" w:cs="Times New Roman"/>
          <w:sz w:val="24"/>
          <w:szCs w:val="24"/>
        </w:rPr>
        <w:t xml:space="preserve"> </w:t>
      </w:r>
      <w:r>
        <w:rPr>
          <w:rFonts w:ascii="Times New Roman" w:hAnsi="Times New Roman" w:cs="Times New Roman"/>
          <w:sz w:val="24"/>
          <w:szCs w:val="24"/>
        </w:rPr>
        <w:t>is</w:t>
      </w:r>
      <w:r w:rsidR="00506218">
        <w:rPr>
          <w:rFonts w:ascii="Times New Roman" w:hAnsi="Times New Roman" w:cs="Times New Roman"/>
          <w:sz w:val="24"/>
          <w:szCs w:val="24"/>
        </w:rPr>
        <w:t xml:space="preserve"> removed any words that are non-English. Any distracting characters</w:t>
      </w:r>
      <w:r w:rsidR="0024677C">
        <w:rPr>
          <w:rFonts w:ascii="Times New Roman" w:hAnsi="Times New Roman" w:cs="Times New Roman"/>
          <w:sz w:val="24"/>
          <w:szCs w:val="24"/>
        </w:rPr>
        <w:t>, punctuations</w:t>
      </w:r>
      <w:r w:rsidR="00506218">
        <w:rPr>
          <w:rFonts w:ascii="Times New Roman" w:hAnsi="Times New Roman" w:cs="Times New Roman"/>
          <w:sz w:val="24"/>
          <w:szCs w:val="24"/>
        </w:rPr>
        <w:t xml:space="preserve"> in the sentences </w:t>
      </w:r>
      <w:r>
        <w:rPr>
          <w:rFonts w:ascii="Times New Roman" w:hAnsi="Times New Roman" w:cs="Times New Roman"/>
          <w:sz w:val="24"/>
          <w:szCs w:val="24"/>
        </w:rPr>
        <w:t xml:space="preserve">are </w:t>
      </w:r>
      <w:r w:rsidR="00506218">
        <w:rPr>
          <w:rFonts w:ascii="Times New Roman" w:hAnsi="Times New Roman" w:cs="Times New Roman"/>
          <w:sz w:val="24"/>
          <w:szCs w:val="24"/>
        </w:rPr>
        <w:t>removed as well. We then</w:t>
      </w:r>
      <w:r>
        <w:rPr>
          <w:rFonts w:ascii="Times New Roman" w:hAnsi="Times New Roman" w:cs="Times New Roman"/>
          <w:sz w:val="24"/>
          <w:szCs w:val="24"/>
        </w:rPr>
        <w:t xml:space="preserve"> put every response text into lists of words and create</w:t>
      </w:r>
      <w:r w:rsidR="00506218">
        <w:rPr>
          <w:rFonts w:ascii="Times New Roman" w:hAnsi="Times New Roman" w:cs="Times New Roman"/>
          <w:sz w:val="24"/>
          <w:szCs w:val="24"/>
        </w:rPr>
        <w:t xml:space="preserve"> bigram model</w:t>
      </w:r>
      <w:r w:rsidR="0024677C">
        <w:rPr>
          <w:rFonts w:ascii="Times New Roman" w:hAnsi="Times New Roman" w:cs="Times New Roman"/>
          <w:sz w:val="24"/>
          <w:szCs w:val="24"/>
        </w:rPr>
        <w:t>s</w:t>
      </w:r>
      <w:r>
        <w:rPr>
          <w:rFonts w:ascii="Times New Roman" w:hAnsi="Times New Roman" w:cs="Times New Roman"/>
          <w:sz w:val="24"/>
          <w:szCs w:val="24"/>
        </w:rPr>
        <w:t xml:space="preserve"> to make sure we do not miss any meaningful words</w:t>
      </w:r>
      <w:r w:rsidR="00506218">
        <w:rPr>
          <w:rFonts w:ascii="Times New Roman" w:hAnsi="Times New Roman" w:cs="Times New Roman"/>
          <w:sz w:val="24"/>
          <w:szCs w:val="24"/>
        </w:rPr>
        <w:t xml:space="preserve">. </w:t>
      </w:r>
      <w:r w:rsidR="0024677C">
        <w:rPr>
          <w:rFonts w:ascii="Times New Roman" w:hAnsi="Times New Roman" w:cs="Times New Roman"/>
          <w:sz w:val="24"/>
          <w:szCs w:val="24"/>
        </w:rPr>
        <w:t>Bigrams</w:t>
      </w:r>
      <w:r w:rsidR="00506218">
        <w:rPr>
          <w:rFonts w:ascii="Times New Roman" w:hAnsi="Times New Roman" w:cs="Times New Roman"/>
          <w:sz w:val="24"/>
          <w:szCs w:val="24"/>
        </w:rPr>
        <w:t xml:space="preserve"> are two words that are frequently occurring together in the documents (or the responses text in our case), such as </w:t>
      </w:r>
      <w:r w:rsidR="0024677C">
        <w:rPr>
          <w:rFonts w:ascii="Times New Roman" w:hAnsi="Times New Roman" w:cs="Times New Roman"/>
          <w:sz w:val="24"/>
          <w:szCs w:val="24"/>
        </w:rPr>
        <w:t xml:space="preserve">back yard, really like, and really appreciate. It is the probability of word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0024677C">
        <w:rPr>
          <w:rFonts w:ascii="Times New Roman" w:eastAsiaTheme="minorEastAsia" w:hAnsi="Times New Roman" w:cs="Times New Roman"/>
          <w:sz w:val="24"/>
          <w:szCs w:val="24"/>
        </w:rPr>
        <w:t xml:space="preserve"> occurring after</w:t>
      </w:r>
      <w:r w:rsidR="0024677C">
        <w:rPr>
          <w:rFonts w:ascii="Times New Roman" w:hAnsi="Times New Roman" w:cs="Times New Roman"/>
          <w:sz w:val="24"/>
          <w:szCs w:val="24"/>
        </w:rPr>
        <w:t xml:space="preserve"> the word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24677C">
        <w:rPr>
          <w:rFonts w:ascii="Times New Roman" w:eastAsiaTheme="minorEastAsia" w:hAnsi="Times New Roman" w:cs="Times New Roman"/>
          <w:sz w:val="24"/>
          <w:szCs w:val="24"/>
        </w:rPr>
        <w:t xml:space="preserve"> which is also known as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24677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We also lemmatize words and keep the words in noun, adjective verb, and adverb forms.</w:t>
      </w:r>
    </w:p>
    <w:p w14:paraId="186E0AC9" w14:textId="3EA7241A" w:rsidR="00DD60BE" w:rsidRPr="006A6429" w:rsidRDefault="00DD60BE" w:rsidP="00DA472C">
      <w:pPr>
        <w:jc w:val="both"/>
        <w:rPr>
          <w:rFonts w:ascii="Times New Roman" w:hAnsi="Times New Roman" w:cs="Times New Roman"/>
          <w:b/>
          <w:bCs/>
          <w:sz w:val="24"/>
          <w:szCs w:val="24"/>
        </w:rPr>
      </w:pPr>
      <w:r w:rsidRPr="006A6429">
        <w:rPr>
          <w:rFonts w:ascii="Times New Roman" w:hAnsi="Times New Roman" w:cs="Times New Roman"/>
          <w:b/>
          <w:bCs/>
          <w:sz w:val="24"/>
          <w:szCs w:val="24"/>
        </w:rPr>
        <w:t>Methods</w:t>
      </w:r>
    </w:p>
    <w:p w14:paraId="763ECDDA" w14:textId="2F32D46B" w:rsidR="008E7BE7" w:rsidRDefault="001D4B77" w:rsidP="00DA472C">
      <w:pPr>
        <w:jc w:val="both"/>
        <w:rPr>
          <w:rFonts w:ascii="Times New Roman" w:hAnsi="Times New Roman" w:cs="Times New Roman"/>
          <w:sz w:val="24"/>
          <w:szCs w:val="24"/>
        </w:rPr>
      </w:pPr>
      <w:r>
        <w:rPr>
          <w:rFonts w:ascii="Times New Roman" w:hAnsi="Times New Roman" w:cs="Times New Roman"/>
          <w:sz w:val="24"/>
          <w:szCs w:val="24"/>
        </w:rPr>
        <w:t xml:space="preserve">One of the </w:t>
      </w:r>
      <w:r w:rsidR="004D32BD">
        <w:rPr>
          <w:rFonts w:ascii="Times New Roman" w:hAnsi="Times New Roman" w:cs="Times New Roman"/>
          <w:sz w:val="24"/>
          <w:szCs w:val="24"/>
        </w:rPr>
        <w:t>popular algorithms</w:t>
      </w:r>
      <w:r>
        <w:rPr>
          <w:rFonts w:ascii="Times New Roman" w:hAnsi="Times New Roman" w:cs="Times New Roman"/>
          <w:sz w:val="24"/>
          <w:szCs w:val="24"/>
        </w:rPr>
        <w:t xml:space="preserve"> for topic model</w:t>
      </w:r>
      <w:r w:rsidR="004D32BD">
        <w:rPr>
          <w:rFonts w:ascii="Times New Roman" w:hAnsi="Times New Roman" w:cs="Times New Roman"/>
          <w:sz w:val="24"/>
          <w:szCs w:val="24"/>
        </w:rPr>
        <w:t>ing</w:t>
      </w:r>
      <w:r>
        <w:rPr>
          <w:rFonts w:ascii="Times New Roman" w:hAnsi="Times New Roman" w:cs="Times New Roman"/>
          <w:sz w:val="24"/>
          <w:szCs w:val="24"/>
        </w:rPr>
        <w:t xml:space="preserve"> is Latent Dirichlet Allocation</w:t>
      </w:r>
      <w:r w:rsidR="004D32BD">
        <w:rPr>
          <w:rFonts w:ascii="Times New Roman" w:hAnsi="Times New Roman" w:cs="Times New Roman"/>
          <w:sz w:val="24"/>
          <w:szCs w:val="24"/>
        </w:rPr>
        <w:t xml:space="preserve"> (LDA)</w:t>
      </w:r>
      <w:r w:rsidR="00A33792">
        <w:rPr>
          <w:rFonts w:ascii="Times New Roman" w:hAnsi="Times New Roman" w:cs="Times New Roman"/>
          <w:sz w:val="24"/>
          <w:szCs w:val="24"/>
        </w:rPr>
        <w:t xml:space="preserve"> [1]</w:t>
      </w:r>
      <w:r w:rsidR="004D32BD">
        <w:rPr>
          <w:rFonts w:ascii="Times New Roman" w:hAnsi="Times New Roman" w:cs="Times New Roman"/>
          <w:sz w:val="24"/>
          <w:szCs w:val="24"/>
        </w:rPr>
        <w:t xml:space="preserve">. LDA considers each document consists of a combination of topics, and each topic consists of a combination of words in a certain proportion.  </w:t>
      </w:r>
      <w:r w:rsidR="008A33C6">
        <w:rPr>
          <w:rFonts w:ascii="Times New Roman" w:hAnsi="Times New Roman" w:cs="Times New Roman"/>
          <w:sz w:val="24"/>
          <w:szCs w:val="24"/>
        </w:rPr>
        <w:t xml:space="preserve">For instance, </w:t>
      </w:r>
    </w:p>
    <w:p w14:paraId="2B461851" w14:textId="41655F6B" w:rsidR="008A33C6" w:rsidRDefault="008A33C6" w:rsidP="00DA47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Document 1: Topic1 = 0.</w:t>
      </w:r>
      <w:r w:rsidR="00A71F6F">
        <w:rPr>
          <w:rFonts w:ascii="Times New Roman" w:hAnsi="Times New Roman" w:cs="Times New Roman"/>
          <w:sz w:val="24"/>
          <w:szCs w:val="24"/>
        </w:rPr>
        <w:t>33</w:t>
      </w:r>
      <w:r>
        <w:rPr>
          <w:rFonts w:ascii="Times New Roman" w:hAnsi="Times New Roman" w:cs="Times New Roman"/>
          <w:sz w:val="24"/>
          <w:szCs w:val="24"/>
        </w:rPr>
        <w:t>, Topic2 = 0.</w:t>
      </w:r>
      <w:r w:rsidR="00A71F6F">
        <w:rPr>
          <w:rFonts w:ascii="Times New Roman" w:hAnsi="Times New Roman" w:cs="Times New Roman"/>
          <w:sz w:val="24"/>
          <w:szCs w:val="24"/>
        </w:rPr>
        <w:t>33</w:t>
      </w:r>
      <w:r>
        <w:rPr>
          <w:rFonts w:ascii="Times New Roman" w:hAnsi="Times New Roman" w:cs="Times New Roman"/>
          <w:sz w:val="24"/>
          <w:szCs w:val="24"/>
        </w:rPr>
        <w:t>, Topic3 = 0.</w:t>
      </w:r>
      <w:r w:rsidR="00A71F6F">
        <w:rPr>
          <w:rFonts w:ascii="Times New Roman" w:hAnsi="Times New Roman" w:cs="Times New Roman"/>
          <w:sz w:val="24"/>
          <w:szCs w:val="24"/>
        </w:rPr>
        <w:t>33</w:t>
      </w:r>
    </w:p>
    <w:p w14:paraId="059AFBA0" w14:textId="2E756AD3" w:rsidR="008A33C6" w:rsidRDefault="008A33C6" w:rsidP="00DA47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Topic1: Psychology</w:t>
      </w:r>
      <w:r w:rsidR="00A71F6F">
        <w:rPr>
          <w:rFonts w:ascii="Times New Roman" w:hAnsi="Times New Roman" w:cs="Times New Roman"/>
          <w:sz w:val="24"/>
          <w:szCs w:val="24"/>
        </w:rPr>
        <w:t xml:space="preserve"> = 0.25, Computer Science = 0.36, Music = 0.39</w:t>
      </w:r>
    </w:p>
    <w:p w14:paraId="5DB87950" w14:textId="5C81DBF6" w:rsidR="00A33792" w:rsidRDefault="00A71F6F" w:rsidP="00DA472C">
      <w:pPr>
        <w:jc w:val="both"/>
        <w:rPr>
          <w:rFonts w:ascii="Times New Roman" w:hAnsi="Times New Roman" w:cs="Times New Roman"/>
          <w:sz w:val="24"/>
          <w:szCs w:val="24"/>
        </w:rPr>
      </w:pPr>
      <w:r>
        <w:rPr>
          <w:rFonts w:ascii="Times New Roman" w:hAnsi="Times New Roman" w:cs="Times New Roman"/>
          <w:sz w:val="24"/>
          <w:szCs w:val="24"/>
        </w:rPr>
        <w:t xml:space="preserve">LDA is </w:t>
      </w:r>
      <w:r w:rsidR="00922A6F">
        <w:rPr>
          <w:rFonts w:ascii="Times New Roman" w:hAnsi="Times New Roman" w:cs="Times New Roman"/>
          <w:sz w:val="24"/>
          <w:szCs w:val="24"/>
        </w:rPr>
        <w:t xml:space="preserve">a type of </w:t>
      </w:r>
      <w:r w:rsidR="00A33792">
        <w:rPr>
          <w:rFonts w:ascii="Times New Roman" w:hAnsi="Times New Roman" w:cs="Times New Roman"/>
          <w:sz w:val="24"/>
          <w:szCs w:val="24"/>
        </w:rPr>
        <w:t xml:space="preserve">Bayesian Inference Model. It assumes </w:t>
      </w:r>
      <w:r w:rsidR="00A33792" w:rsidRPr="00A33792">
        <w:rPr>
          <w:rFonts w:ascii="Times New Roman" w:hAnsi="Times New Roman" w:cs="Times New Roman"/>
          <w:sz w:val="24"/>
          <w:szCs w:val="24"/>
        </w:rPr>
        <w:t>that the topics are generated before documents, and suggest</w:t>
      </w:r>
      <w:r w:rsidR="00A33792">
        <w:rPr>
          <w:rFonts w:ascii="Times New Roman" w:hAnsi="Times New Roman" w:cs="Times New Roman"/>
          <w:sz w:val="24"/>
          <w:szCs w:val="24"/>
        </w:rPr>
        <w:t>ed</w:t>
      </w:r>
      <w:r w:rsidR="00A33792" w:rsidRPr="00A33792">
        <w:rPr>
          <w:rFonts w:ascii="Times New Roman" w:hAnsi="Times New Roman" w:cs="Times New Roman"/>
          <w:sz w:val="24"/>
          <w:szCs w:val="24"/>
        </w:rPr>
        <w:t xml:space="preserve"> topics that could have generated</w:t>
      </w:r>
      <w:r w:rsidR="00A33792">
        <w:rPr>
          <w:rFonts w:ascii="Times New Roman" w:hAnsi="Times New Roman" w:cs="Times New Roman"/>
          <w:sz w:val="24"/>
          <w:szCs w:val="24"/>
        </w:rPr>
        <w:t xml:space="preserve"> a</w:t>
      </w:r>
      <w:r w:rsidR="00A33792" w:rsidRPr="00A33792">
        <w:rPr>
          <w:rFonts w:ascii="Times New Roman" w:hAnsi="Times New Roman" w:cs="Times New Roman"/>
          <w:sz w:val="24"/>
          <w:szCs w:val="24"/>
        </w:rPr>
        <w:t xml:space="preserve"> corpus of documents</w:t>
      </w:r>
      <w:r w:rsidR="00A33792">
        <w:rPr>
          <w:rFonts w:ascii="Times New Roman" w:hAnsi="Times New Roman" w:cs="Times New Roman"/>
          <w:sz w:val="24"/>
          <w:szCs w:val="24"/>
        </w:rPr>
        <w:t xml:space="preserve">. The algorithm also uses collapsed Gibbs Sampling. The algorithm will go through each document and randomly assign each word in the document to one of </w:t>
      </w:r>
      <m:oMath>
        <m:r>
          <w:rPr>
            <w:rFonts w:ascii="Cambria Math" w:hAnsi="Cambria Math" w:cs="Times New Roman"/>
            <w:sz w:val="24"/>
            <w:szCs w:val="24"/>
          </w:rPr>
          <m:t>k</m:t>
        </m:r>
      </m:oMath>
      <w:r w:rsidR="00A33792">
        <w:rPr>
          <w:rFonts w:ascii="Times New Roman" w:hAnsi="Times New Roman" w:cs="Times New Roman"/>
          <w:sz w:val="24"/>
          <w:szCs w:val="24"/>
        </w:rPr>
        <w:t xml:space="preserve"> topics that is assigned before the algorithm. Then for each document </w:t>
      </w:r>
      <m:oMath>
        <m:r>
          <w:rPr>
            <w:rFonts w:ascii="Cambria Math" w:hAnsi="Cambria Math" w:cs="Times New Roman"/>
            <w:sz w:val="24"/>
            <w:szCs w:val="24"/>
          </w:rPr>
          <m:t>d</m:t>
        </m:r>
      </m:oMath>
      <w:r w:rsidR="00A33792">
        <w:rPr>
          <w:rFonts w:ascii="Times New Roman" w:hAnsi="Times New Roman" w:cs="Times New Roman"/>
          <w:sz w:val="24"/>
          <w:szCs w:val="24"/>
        </w:rPr>
        <w:t xml:space="preserve">, go through each word in </w:t>
      </w:r>
      <m:oMath>
        <m:r>
          <w:rPr>
            <w:rFonts w:ascii="Cambria Math" w:hAnsi="Cambria Math" w:cs="Times New Roman"/>
            <w:sz w:val="24"/>
            <w:szCs w:val="24"/>
          </w:rPr>
          <m:t>d</m:t>
        </m:r>
      </m:oMath>
      <w:r w:rsidR="00A33792">
        <w:rPr>
          <w:rFonts w:ascii="Times New Roman" w:hAnsi="Times New Roman" w:cs="Times New Roman"/>
          <w:sz w:val="24"/>
          <w:szCs w:val="24"/>
        </w:rPr>
        <w:t xml:space="preserve"> and compute:</w:t>
      </w:r>
    </w:p>
    <w:p w14:paraId="7CE04E72" w14:textId="6A19F3CB" w:rsidR="00A33792" w:rsidRDefault="00411E50" w:rsidP="00DA472C">
      <w:pPr>
        <w:pStyle w:val="ListParagraph"/>
        <w:numPr>
          <w:ilvl w:val="0"/>
          <w:numId w:val="1"/>
        </w:numPr>
        <w:jc w:val="both"/>
        <w:rPr>
          <w:rFonts w:ascii="Times New Roman" w:hAnsi="Times New Roman" w:cs="Times New Roman"/>
          <w:sz w:val="24"/>
          <w:szCs w:val="24"/>
        </w:rPr>
      </w:pPr>
      <m:oMath>
        <m:r>
          <w:rPr>
            <w:rFonts w:ascii="Cambria Math" w:hAnsi="Cambria Math" w:cs="Times New Roman"/>
            <w:sz w:val="24"/>
            <w:szCs w:val="24"/>
          </w:rPr>
          <m:t>p(topic t | document d)</m:t>
        </m:r>
      </m:oMath>
      <w:r w:rsidR="00A33792">
        <w:rPr>
          <w:rFonts w:ascii="Times New Roman" w:hAnsi="Times New Roman" w:cs="Times New Roman"/>
          <w:sz w:val="24"/>
          <w:szCs w:val="24"/>
        </w:rPr>
        <w:t xml:space="preserve"> which is the proportion of words in document </w:t>
      </w:r>
      <m:oMath>
        <m:r>
          <w:rPr>
            <w:rFonts w:ascii="Cambria Math" w:hAnsi="Cambria Math" w:cs="Times New Roman"/>
            <w:sz w:val="24"/>
            <w:szCs w:val="24"/>
          </w:rPr>
          <m:t>d</m:t>
        </m:r>
      </m:oMath>
      <w:r w:rsidR="00A33792">
        <w:rPr>
          <w:rFonts w:ascii="Times New Roman" w:hAnsi="Times New Roman" w:cs="Times New Roman"/>
          <w:sz w:val="24"/>
          <w:szCs w:val="24"/>
        </w:rPr>
        <w:t xml:space="preserve"> that are assigned to topic </w:t>
      </w:r>
      <m:oMath>
        <m:r>
          <w:rPr>
            <w:rFonts w:ascii="Cambria Math" w:hAnsi="Cambria Math" w:cs="Times New Roman"/>
            <w:sz w:val="24"/>
            <w:szCs w:val="24"/>
          </w:rPr>
          <m:t>t</m:t>
        </m:r>
      </m:oMath>
      <w:r>
        <w:rPr>
          <w:rFonts w:ascii="Times New Roman" w:hAnsi="Times New Roman" w:cs="Times New Roman"/>
          <w:sz w:val="24"/>
          <w:szCs w:val="24"/>
        </w:rPr>
        <w:t>.</w:t>
      </w:r>
    </w:p>
    <w:p w14:paraId="3D77974F" w14:textId="5215F0C9" w:rsidR="00411E50" w:rsidRPr="00A33792" w:rsidRDefault="00411E50" w:rsidP="00DA472C">
      <w:pPr>
        <w:pStyle w:val="ListParagraph"/>
        <w:numPr>
          <w:ilvl w:val="0"/>
          <w:numId w:val="1"/>
        </w:numPr>
        <w:jc w:val="both"/>
        <w:rPr>
          <w:rFonts w:ascii="Times New Roman" w:hAnsi="Times New Roman" w:cs="Times New Roman"/>
          <w:sz w:val="24"/>
          <w:szCs w:val="24"/>
        </w:rPr>
      </w:pPr>
      <m:oMath>
        <m:r>
          <w:rPr>
            <w:rFonts w:ascii="Cambria Math" w:hAnsi="Cambria Math" w:cs="Times New Roman"/>
            <w:sz w:val="24"/>
            <w:szCs w:val="24"/>
          </w:rPr>
          <w:lastRenderedPageBreak/>
          <m:t>p(word w| topic t)</m:t>
        </m:r>
      </m:oMath>
      <w:r>
        <w:rPr>
          <w:rFonts w:ascii="Times New Roman" w:hAnsi="Times New Roman" w:cs="Times New Roman"/>
          <w:sz w:val="24"/>
          <w:szCs w:val="24"/>
        </w:rPr>
        <w:t xml:space="preserve"> which is the proportion of assignments to topic </w:t>
      </w:r>
      <m:oMath>
        <m:r>
          <w:rPr>
            <w:rFonts w:ascii="Cambria Math" w:hAnsi="Cambria Math" w:cs="Times New Roman"/>
            <w:sz w:val="24"/>
            <w:szCs w:val="24"/>
          </w:rPr>
          <m:t>t</m:t>
        </m:r>
      </m:oMath>
      <w:r>
        <w:rPr>
          <w:rFonts w:ascii="Times New Roman" w:hAnsi="Times New Roman" w:cs="Times New Roman"/>
          <w:sz w:val="24"/>
          <w:szCs w:val="24"/>
        </w:rPr>
        <w:t xml:space="preserve"> over all documents that come from this word </w:t>
      </w:r>
      <m:oMath>
        <m:r>
          <w:rPr>
            <w:rFonts w:ascii="Cambria Math" w:hAnsi="Cambria Math" w:cs="Times New Roman"/>
            <w:sz w:val="24"/>
            <w:szCs w:val="24"/>
          </w:rPr>
          <m:t>w</m:t>
        </m:r>
      </m:oMath>
      <w:r>
        <w:rPr>
          <w:rFonts w:ascii="Times New Roman" w:hAnsi="Times New Roman" w:cs="Times New Roman"/>
          <w:sz w:val="24"/>
          <w:szCs w:val="24"/>
        </w:rPr>
        <w:t>.</w:t>
      </w:r>
    </w:p>
    <w:p w14:paraId="65210981" w14:textId="4365FD24" w:rsidR="006A6429" w:rsidRDefault="00411E50" w:rsidP="00DA472C">
      <w:pPr>
        <w:jc w:val="both"/>
        <w:rPr>
          <w:rFonts w:ascii="Times New Roman" w:hAnsi="Times New Roman" w:cs="Times New Roman"/>
          <w:sz w:val="24"/>
          <w:szCs w:val="24"/>
        </w:rPr>
      </w:pPr>
      <w:r>
        <w:rPr>
          <w:rFonts w:ascii="Times New Roman" w:hAnsi="Times New Roman" w:cs="Times New Roman"/>
          <w:sz w:val="24"/>
          <w:szCs w:val="24"/>
        </w:rPr>
        <w:t>In th</w:t>
      </w:r>
      <w:r w:rsidR="00281DB6">
        <w:rPr>
          <w:rFonts w:ascii="Times New Roman" w:hAnsi="Times New Roman" w:cs="Times New Roman"/>
          <w:sz w:val="24"/>
          <w:szCs w:val="24"/>
        </w:rPr>
        <w:t>e</w:t>
      </w:r>
      <w:r>
        <w:rPr>
          <w:rFonts w:ascii="Times New Roman" w:hAnsi="Times New Roman" w:cs="Times New Roman"/>
          <w:sz w:val="24"/>
          <w:szCs w:val="24"/>
        </w:rPr>
        <w:t xml:space="preserve"> scope of this project, LDA Mallet Model [2] was used. Mallet is an open-source toolkit developed by Andrew McCullum which provides us the Mallet Topic Modelling toolkit which includes efficient and sampling-based implementation of LDA as well as Hierarchical LDA. It also has a very fast and highly scalable implementation of Gibbs sampling, efficiency methods for hyperparameter optimization </w:t>
      </w:r>
      <w:r w:rsidR="00636D54">
        <w:rPr>
          <w:rFonts w:ascii="Times New Roman" w:hAnsi="Times New Roman" w:cs="Times New Roman"/>
          <w:sz w:val="24"/>
          <w:szCs w:val="24"/>
        </w:rPr>
        <w:t>and to suggest new topics for new documents given trained models.</w:t>
      </w:r>
    </w:p>
    <w:p w14:paraId="1AD5CC7C" w14:textId="73E20849" w:rsidR="00636D54" w:rsidRDefault="00636D54" w:rsidP="00DA472C">
      <w:pPr>
        <w:jc w:val="both"/>
        <w:rPr>
          <w:rFonts w:ascii="Times New Roman" w:hAnsi="Times New Roman" w:cs="Times New Roman"/>
          <w:sz w:val="24"/>
          <w:szCs w:val="24"/>
        </w:rPr>
      </w:pPr>
      <w:r>
        <w:rPr>
          <w:rFonts w:ascii="Times New Roman" w:hAnsi="Times New Roman" w:cs="Times New Roman"/>
          <w:sz w:val="24"/>
          <w:szCs w:val="24"/>
        </w:rPr>
        <w:t>Coherence score which is to decide interpretability and the quality of learned topics was used.</w:t>
      </w:r>
    </w:p>
    <w:p w14:paraId="04CE2377" w14:textId="55CAED42" w:rsidR="00636D54" w:rsidRPr="00636D54" w:rsidRDefault="00636D54" w:rsidP="00DA472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Coherence Score =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i&lt;j</m:t>
              </m:r>
            </m:sub>
            <m:sup/>
            <m:e>
              <m:r>
                <w:rPr>
                  <w:rFonts w:ascii="Cambria Math" w:eastAsiaTheme="minorEastAsia" w:hAnsi="Cambria Math" w:cs="Times New Roman"/>
                  <w:sz w:val="24"/>
                  <w:szCs w:val="24"/>
                </w:rPr>
                <m:t>score(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 xml:space="preserve"> </m:t>
          </m:r>
        </m:oMath>
      </m:oMathPara>
    </w:p>
    <w:p w14:paraId="64FCD8FD" w14:textId="5231C1AE" w:rsidR="00636D54" w:rsidRDefault="00636D54" w:rsidP="00DA472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are the top words of the </w:t>
      </w:r>
      <w:proofErr w:type="gramStart"/>
      <w:r>
        <w:rPr>
          <w:rFonts w:ascii="Times New Roman" w:eastAsiaTheme="minorEastAsia" w:hAnsi="Times New Roman" w:cs="Times New Roman"/>
          <w:sz w:val="24"/>
          <w:szCs w:val="24"/>
        </w:rPr>
        <w:t>topics.</w:t>
      </w:r>
      <w:proofErr w:type="gramEnd"/>
    </w:p>
    <w:p w14:paraId="59E002C8" w14:textId="4D38267A" w:rsidR="00636D54" w:rsidRDefault="00636D54" w:rsidP="00DA472C">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To choose the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topics, we run LDA Mallet model with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goes from 2 to </w:t>
      </w:r>
      <w:r w:rsidR="00EE54EB">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to find the optimal number of topics that would give us the most optimal coherence score.</w:t>
      </w:r>
      <w:r w:rsidR="00795915">
        <w:rPr>
          <w:rFonts w:ascii="Times New Roman" w:eastAsiaTheme="minorEastAsia" w:hAnsi="Times New Roman" w:cs="Times New Roman"/>
          <w:sz w:val="24"/>
          <w:szCs w:val="24"/>
        </w:rPr>
        <w:t xml:space="preserve"> </w:t>
      </w:r>
      <w:r w:rsidR="00EE54EB">
        <w:rPr>
          <w:rFonts w:ascii="Times New Roman" w:eastAsiaTheme="minorEastAsia" w:hAnsi="Times New Roman" w:cs="Times New Roman"/>
          <w:sz w:val="24"/>
          <w:szCs w:val="24"/>
        </w:rPr>
        <w:t xml:space="preserve">We choose the number of topics by looking at the knee parts and from figure 1, we choose </w:t>
      </w:r>
      <m:oMath>
        <m:r>
          <w:rPr>
            <w:rFonts w:ascii="Cambria Math" w:eastAsiaTheme="minorEastAsia" w:hAnsi="Cambria Math" w:cs="Times New Roman"/>
            <w:sz w:val="24"/>
            <w:szCs w:val="24"/>
          </w:rPr>
          <m:t>k=4</m:t>
        </m:r>
      </m:oMath>
      <w:r w:rsidR="00EE54EB">
        <w:rPr>
          <w:rFonts w:ascii="Times New Roman" w:eastAsiaTheme="minorEastAsia" w:hAnsi="Times New Roman" w:cs="Times New Roman"/>
          <w:sz w:val="24"/>
          <w:szCs w:val="24"/>
        </w:rPr>
        <w:t>.</w:t>
      </w:r>
    </w:p>
    <w:p w14:paraId="332F1E25" w14:textId="263742CD" w:rsidR="008E7BE7" w:rsidRDefault="00EE54EB" w:rsidP="00DA472C">
      <w:pPr>
        <w:jc w:val="center"/>
        <w:rPr>
          <w:rFonts w:ascii="Times New Roman" w:hAnsi="Times New Roman" w:cs="Times New Roman"/>
          <w:sz w:val="24"/>
          <w:szCs w:val="24"/>
        </w:rPr>
      </w:pPr>
      <w:r>
        <w:rPr>
          <w:noProof/>
        </w:rPr>
        <w:drawing>
          <wp:inline distT="0" distB="0" distL="0" distR="0" wp14:anchorId="310A72FD" wp14:editId="78EA1671">
            <wp:extent cx="401002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2705100"/>
                    </a:xfrm>
                    <a:prstGeom prst="rect">
                      <a:avLst/>
                    </a:prstGeom>
                  </pic:spPr>
                </pic:pic>
              </a:graphicData>
            </a:graphic>
          </wp:inline>
        </w:drawing>
      </w:r>
    </w:p>
    <w:p w14:paraId="79611B26" w14:textId="18D76C43" w:rsidR="00795915" w:rsidRDefault="00795915" w:rsidP="00DA472C">
      <w:pPr>
        <w:jc w:val="center"/>
        <w:rPr>
          <w:rFonts w:ascii="Times New Roman" w:hAnsi="Times New Roman" w:cs="Times New Roman"/>
          <w:sz w:val="24"/>
          <w:szCs w:val="24"/>
        </w:rPr>
      </w:pPr>
      <w:r>
        <w:rPr>
          <w:rFonts w:ascii="Times New Roman" w:hAnsi="Times New Roman" w:cs="Times New Roman"/>
          <w:sz w:val="24"/>
          <w:szCs w:val="24"/>
        </w:rPr>
        <w:t>(Figure 1)</w:t>
      </w:r>
    </w:p>
    <w:p w14:paraId="1B6115EB" w14:textId="66D7868E" w:rsid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We then extracted the learned topics from the</w:t>
      </w:r>
      <w:r w:rsidRPr="00DA64BD">
        <w:rPr>
          <w:rFonts w:ascii="Times New Roman" w:hAnsi="Times New Roman" w:cs="Times New Roman"/>
          <w:sz w:val="24"/>
          <w:szCs w:val="24"/>
        </w:rPr>
        <w:t xml:space="preserve"> </w:t>
      </w:r>
      <w:r>
        <w:rPr>
          <w:rFonts w:ascii="Times New Roman" w:hAnsi="Times New Roman" w:cs="Times New Roman"/>
          <w:sz w:val="24"/>
          <w:szCs w:val="24"/>
        </w:rPr>
        <w:t xml:space="preserve">LDA Mallet model with 4 pre-defined number of topics (Figure 2). </w:t>
      </w:r>
    </w:p>
    <w:p w14:paraId="3EABED47" w14:textId="1A81A1B7" w:rsidR="006A6429" w:rsidRDefault="00EE54EB" w:rsidP="00DA472C">
      <w:pPr>
        <w:jc w:val="center"/>
        <w:rPr>
          <w:rFonts w:ascii="Times New Roman" w:hAnsi="Times New Roman" w:cs="Times New Roman"/>
          <w:sz w:val="24"/>
          <w:szCs w:val="24"/>
        </w:rPr>
      </w:pPr>
      <w:r>
        <w:rPr>
          <w:noProof/>
        </w:rPr>
        <w:lastRenderedPageBreak/>
        <w:drawing>
          <wp:inline distT="0" distB="0" distL="0" distR="0" wp14:anchorId="7A25A592" wp14:editId="74D72F0A">
            <wp:extent cx="5943600" cy="2559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685"/>
                    </a:xfrm>
                    <a:prstGeom prst="rect">
                      <a:avLst/>
                    </a:prstGeom>
                  </pic:spPr>
                </pic:pic>
              </a:graphicData>
            </a:graphic>
          </wp:inline>
        </w:drawing>
      </w:r>
    </w:p>
    <w:p w14:paraId="62E4E859" w14:textId="049935B7" w:rsidR="00DA64BD" w:rsidRDefault="00DA64BD" w:rsidP="00DA472C">
      <w:pPr>
        <w:jc w:val="center"/>
        <w:rPr>
          <w:rFonts w:ascii="Times New Roman" w:hAnsi="Times New Roman" w:cs="Times New Roman"/>
          <w:sz w:val="24"/>
          <w:szCs w:val="24"/>
        </w:rPr>
      </w:pPr>
      <w:r>
        <w:rPr>
          <w:rFonts w:ascii="Times New Roman" w:hAnsi="Times New Roman" w:cs="Times New Roman"/>
          <w:sz w:val="24"/>
          <w:szCs w:val="24"/>
        </w:rPr>
        <w:t>(Figure 2)</w:t>
      </w:r>
    </w:p>
    <w:p w14:paraId="04AE61B6" w14:textId="0D78D08F" w:rsid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We then defined the name of our learn topic and find the dominant topic in each response like in the example from Figure 3. Our four defined learned topics from the responses about their favorite features are ‘Easy to Use’, ‘Easy to Access’, ‘Show Relevant Contents</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‘Ease of Connectivity.’</w:t>
      </w:r>
    </w:p>
    <w:p w14:paraId="3EEFADB7" w14:textId="2FC43E5F" w:rsidR="00DA64BD" w:rsidRDefault="00EE54EB" w:rsidP="00DA472C">
      <w:pPr>
        <w:jc w:val="center"/>
        <w:rPr>
          <w:rFonts w:ascii="Times New Roman" w:hAnsi="Times New Roman" w:cs="Times New Roman"/>
          <w:sz w:val="24"/>
          <w:szCs w:val="24"/>
        </w:rPr>
      </w:pPr>
      <w:r>
        <w:rPr>
          <w:noProof/>
        </w:rPr>
        <w:drawing>
          <wp:inline distT="0" distB="0" distL="0" distR="0" wp14:anchorId="16997D1C" wp14:editId="3DE6594E">
            <wp:extent cx="5943600" cy="1848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8485"/>
                    </a:xfrm>
                    <a:prstGeom prst="rect">
                      <a:avLst/>
                    </a:prstGeom>
                  </pic:spPr>
                </pic:pic>
              </a:graphicData>
            </a:graphic>
          </wp:inline>
        </w:drawing>
      </w:r>
    </w:p>
    <w:p w14:paraId="7348E756" w14:textId="61D6FD5B" w:rsidR="006A6429" w:rsidRDefault="00DA64BD" w:rsidP="00DA472C">
      <w:pPr>
        <w:jc w:val="center"/>
        <w:rPr>
          <w:rFonts w:ascii="Times New Roman" w:hAnsi="Times New Roman" w:cs="Times New Roman"/>
          <w:sz w:val="24"/>
          <w:szCs w:val="24"/>
        </w:rPr>
      </w:pPr>
      <w:r>
        <w:rPr>
          <w:rFonts w:ascii="Times New Roman" w:hAnsi="Times New Roman" w:cs="Times New Roman"/>
          <w:sz w:val="24"/>
          <w:szCs w:val="24"/>
        </w:rPr>
        <w:t>(Figure 3)</w:t>
      </w:r>
    </w:p>
    <w:p w14:paraId="2F0B106F" w14:textId="6EE5B22C" w:rsidR="008E7BE7" w:rsidRDefault="006A6429" w:rsidP="00DA472C">
      <w:pPr>
        <w:jc w:val="both"/>
        <w:rPr>
          <w:rFonts w:ascii="Times New Roman" w:hAnsi="Times New Roman" w:cs="Times New Roman"/>
          <w:b/>
          <w:bCs/>
          <w:sz w:val="24"/>
          <w:szCs w:val="24"/>
        </w:rPr>
      </w:pPr>
      <w:r w:rsidRPr="00795915">
        <w:rPr>
          <w:rFonts w:ascii="Times New Roman" w:hAnsi="Times New Roman" w:cs="Times New Roman"/>
          <w:b/>
          <w:bCs/>
          <w:sz w:val="24"/>
          <w:szCs w:val="24"/>
        </w:rPr>
        <w:t>Analysis</w:t>
      </w:r>
    </w:p>
    <w:p w14:paraId="7CF132F9" w14:textId="5106C345" w:rsidR="00DA64BD" w:rsidRP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After topic modeling, we now can proceed with the analysis of the given data.</w:t>
      </w:r>
    </w:p>
    <w:p w14:paraId="15F8599A" w14:textId="3DE787F1" w:rsidR="006A6429" w:rsidRDefault="00EE54EB" w:rsidP="00DA472C">
      <w:pPr>
        <w:jc w:val="center"/>
        <w:rPr>
          <w:rFonts w:ascii="Times New Roman" w:hAnsi="Times New Roman" w:cs="Times New Roman"/>
          <w:sz w:val="24"/>
          <w:szCs w:val="24"/>
        </w:rPr>
      </w:pPr>
      <w:r>
        <w:rPr>
          <w:noProof/>
        </w:rPr>
        <w:lastRenderedPageBreak/>
        <w:drawing>
          <wp:inline distT="0" distB="0" distL="0" distR="0" wp14:anchorId="765707C8" wp14:editId="03D27EB1">
            <wp:extent cx="39243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486025"/>
                    </a:xfrm>
                    <a:prstGeom prst="rect">
                      <a:avLst/>
                    </a:prstGeom>
                  </pic:spPr>
                </pic:pic>
              </a:graphicData>
            </a:graphic>
          </wp:inline>
        </w:drawing>
      </w:r>
    </w:p>
    <w:p w14:paraId="00C7F581" w14:textId="0C672418" w:rsidR="00DA64BD" w:rsidRDefault="00DA64BD" w:rsidP="00DA472C">
      <w:pPr>
        <w:jc w:val="center"/>
        <w:rPr>
          <w:rFonts w:ascii="Times New Roman" w:hAnsi="Times New Roman" w:cs="Times New Roman"/>
          <w:sz w:val="24"/>
          <w:szCs w:val="24"/>
        </w:rPr>
      </w:pPr>
      <w:r>
        <w:rPr>
          <w:rFonts w:ascii="Times New Roman" w:hAnsi="Times New Roman" w:cs="Times New Roman"/>
          <w:sz w:val="24"/>
          <w:szCs w:val="24"/>
        </w:rPr>
        <w:t>(Figure 4)</w:t>
      </w:r>
    </w:p>
    <w:p w14:paraId="6BE069EF" w14:textId="10107319" w:rsid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 xml:space="preserve">Figure 4 shows </w:t>
      </w:r>
      <w:r w:rsidR="00DA472C">
        <w:rPr>
          <w:rFonts w:ascii="Times New Roman" w:hAnsi="Times New Roman" w:cs="Times New Roman"/>
          <w:sz w:val="24"/>
          <w:szCs w:val="24"/>
        </w:rPr>
        <w:t xml:space="preserve">that </w:t>
      </w:r>
      <w:r w:rsidR="00EE54EB">
        <w:rPr>
          <w:rFonts w:ascii="Times New Roman" w:hAnsi="Times New Roman" w:cs="Times New Roman"/>
          <w:sz w:val="24"/>
          <w:szCs w:val="24"/>
        </w:rPr>
        <w:t>34.1</w:t>
      </w:r>
      <w:r w:rsidR="00DA472C">
        <w:rPr>
          <w:rFonts w:ascii="Times New Roman" w:hAnsi="Times New Roman" w:cs="Times New Roman"/>
          <w:sz w:val="24"/>
          <w:szCs w:val="24"/>
        </w:rPr>
        <w:t xml:space="preserve">% of the text responses about the favorite feature on social media platform are related to “Easy </w:t>
      </w:r>
      <w:r w:rsidR="00EE54EB">
        <w:rPr>
          <w:rFonts w:ascii="Times New Roman" w:hAnsi="Times New Roman" w:cs="Times New Roman"/>
          <w:sz w:val="24"/>
          <w:szCs w:val="24"/>
        </w:rPr>
        <w:t>of Connectivity</w:t>
      </w:r>
      <w:r w:rsidR="00DA472C">
        <w:rPr>
          <w:rFonts w:ascii="Times New Roman" w:hAnsi="Times New Roman" w:cs="Times New Roman"/>
          <w:sz w:val="24"/>
          <w:szCs w:val="24"/>
        </w:rPr>
        <w:t xml:space="preserve">” topic while “Show Relevant Contents” has lowest number of favorable. However, since these answers are based on the questions of what features do the user like about the social media platforms that they use, </w:t>
      </w:r>
      <w:proofErr w:type="gramStart"/>
      <w:r w:rsidR="00DA472C">
        <w:rPr>
          <w:rFonts w:ascii="Times New Roman" w:hAnsi="Times New Roman" w:cs="Times New Roman"/>
          <w:sz w:val="24"/>
          <w:szCs w:val="24"/>
        </w:rPr>
        <w:t>all of</w:t>
      </w:r>
      <w:proofErr w:type="gramEnd"/>
      <w:r w:rsidR="00DA472C">
        <w:rPr>
          <w:rFonts w:ascii="Times New Roman" w:hAnsi="Times New Roman" w:cs="Times New Roman"/>
          <w:sz w:val="24"/>
          <w:szCs w:val="24"/>
        </w:rPr>
        <w:t xml:space="preserve"> these four topics should be taken into consideration to produce a new product.</w:t>
      </w:r>
    </w:p>
    <w:p w14:paraId="1A94998A" w14:textId="06A5CFAD" w:rsidR="006A6429" w:rsidRDefault="00EE54EB" w:rsidP="00DA472C">
      <w:pPr>
        <w:jc w:val="both"/>
        <w:rPr>
          <w:rFonts w:ascii="Times New Roman" w:hAnsi="Times New Roman" w:cs="Times New Roman"/>
          <w:sz w:val="24"/>
          <w:szCs w:val="24"/>
        </w:rPr>
      </w:pPr>
      <w:r>
        <w:rPr>
          <w:noProof/>
        </w:rPr>
        <w:drawing>
          <wp:inline distT="0" distB="0" distL="0" distR="0" wp14:anchorId="221CDD24" wp14:editId="53116FCC">
            <wp:extent cx="5943600" cy="3992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92245"/>
                    </a:xfrm>
                    <a:prstGeom prst="rect">
                      <a:avLst/>
                    </a:prstGeom>
                  </pic:spPr>
                </pic:pic>
              </a:graphicData>
            </a:graphic>
          </wp:inline>
        </w:drawing>
      </w:r>
    </w:p>
    <w:p w14:paraId="1585BBED" w14:textId="39B6A998" w:rsidR="00DA472C" w:rsidRDefault="00DA472C" w:rsidP="00DA472C">
      <w:pPr>
        <w:jc w:val="center"/>
        <w:rPr>
          <w:rFonts w:ascii="Times New Roman" w:hAnsi="Times New Roman" w:cs="Times New Roman"/>
          <w:sz w:val="24"/>
          <w:szCs w:val="24"/>
        </w:rPr>
      </w:pPr>
      <w:r>
        <w:rPr>
          <w:rFonts w:ascii="Times New Roman" w:hAnsi="Times New Roman" w:cs="Times New Roman"/>
          <w:sz w:val="24"/>
          <w:szCs w:val="24"/>
        </w:rPr>
        <w:lastRenderedPageBreak/>
        <w:t>(Figure 5)</w:t>
      </w:r>
    </w:p>
    <w:p w14:paraId="2F9503E3" w14:textId="59046C49" w:rsidR="00DA472C" w:rsidRDefault="00DA472C" w:rsidP="009A46BC">
      <w:pPr>
        <w:jc w:val="both"/>
        <w:rPr>
          <w:rFonts w:ascii="Times New Roman" w:hAnsi="Times New Roman" w:cs="Times New Roman"/>
          <w:sz w:val="24"/>
          <w:szCs w:val="24"/>
        </w:rPr>
      </w:pPr>
      <w:r>
        <w:rPr>
          <w:rFonts w:ascii="Times New Roman" w:hAnsi="Times New Roman" w:cs="Times New Roman"/>
          <w:sz w:val="24"/>
          <w:szCs w:val="24"/>
        </w:rPr>
        <w:t xml:space="preserve">We then take further analysis to learn more about the data. Figure 5 shows the frequency of responses from respondents if they are consistent with the previous answers or not when they are given the response from the same topic. As we can see, </w:t>
      </w:r>
      <w:r w:rsidR="009A46BC">
        <w:rPr>
          <w:rFonts w:ascii="Times New Roman" w:hAnsi="Times New Roman" w:cs="Times New Roman"/>
          <w:sz w:val="24"/>
          <w:szCs w:val="24"/>
        </w:rPr>
        <w:t>all</w:t>
      </w:r>
      <w:r>
        <w:rPr>
          <w:rFonts w:ascii="Times New Roman" w:hAnsi="Times New Roman" w:cs="Times New Roman"/>
          <w:sz w:val="24"/>
          <w:szCs w:val="24"/>
        </w:rPr>
        <w:t xml:space="preserve"> the responses are </w:t>
      </w:r>
      <w:proofErr w:type="gramStart"/>
      <w:r>
        <w:rPr>
          <w:rFonts w:ascii="Times New Roman" w:hAnsi="Times New Roman" w:cs="Times New Roman"/>
          <w:sz w:val="24"/>
          <w:szCs w:val="24"/>
        </w:rPr>
        <w:t>pretty consistent</w:t>
      </w:r>
      <w:proofErr w:type="gramEnd"/>
      <w:r>
        <w:rPr>
          <w:rFonts w:ascii="Times New Roman" w:hAnsi="Times New Roman" w:cs="Times New Roman"/>
          <w:sz w:val="24"/>
          <w:szCs w:val="24"/>
        </w:rPr>
        <w:t xml:space="preserve"> with the text responses.</w:t>
      </w:r>
      <w:r w:rsidR="009A46BC">
        <w:rPr>
          <w:rFonts w:ascii="Times New Roman" w:hAnsi="Times New Roman" w:cs="Times New Roman"/>
          <w:sz w:val="24"/>
          <w:szCs w:val="24"/>
        </w:rPr>
        <w:t xml:space="preserve"> On the other hand, when the respondents are given responses with different topic from their answer in text responses, the results are quite interesting (Figure 6). </w:t>
      </w:r>
      <w:r w:rsidR="001A1ABB">
        <w:rPr>
          <w:rFonts w:ascii="Times New Roman" w:hAnsi="Times New Roman" w:cs="Times New Roman"/>
          <w:sz w:val="24"/>
          <w:szCs w:val="24"/>
        </w:rPr>
        <w:t>Responses related to Ease of Connectivity still have the highest agreements</w:t>
      </w:r>
      <w:r w:rsidR="009A46BC">
        <w:rPr>
          <w:rFonts w:ascii="Times New Roman" w:hAnsi="Times New Roman" w:cs="Times New Roman"/>
          <w:sz w:val="24"/>
          <w:szCs w:val="24"/>
        </w:rPr>
        <w:t>. This would give us a better idea of what feature we should prioritize to produce first.</w:t>
      </w:r>
    </w:p>
    <w:p w14:paraId="23E8B955" w14:textId="43EA3E5C" w:rsidR="00DA64BD" w:rsidRPr="00DD60BE" w:rsidRDefault="00DA64BD" w:rsidP="00DA472C">
      <w:pPr>
        <w:jc w:val="both"/>
        <w:rPr>
          <w:rFonts w:ascii="Times New Roman" w:hAnsi="Times New Roman" w:cs="Times New Roman"/>
          <w:sz w:val="24"/>
          <w:szCs w:val="24"/>
        </w:rPr>
      </w:pPr>
    </w:p>
    <w:p w14:paraId="79BB86FE" w14:textId="0DDC5A8B" w:rsidR="009A46BC" w:rsidRDefault="00EE54EB" w:rsidP="00DA472C">
      <w:pPr>
        <w:jc w:val="both"/>
        <w:rPr>
          <w:rFonts w:ascii="Times New Roman" w:hAnsi="Times New Roman" w:cs="Times New Roman"/>
          <w:sz w:val="24"/>
          <w:szCs w:val="24"/>
        </w:rPr>
      </w:pPr>
      <w:r>
        <w:rPr>
          <w:noProof/>
        </w:rPr>
        <w:drawing>
          <wp:inline distT="0" distB="0" distL="0" distR="0" wp14:anchorId="598A44D6" wp14:editId="2C3ACE7D">
            <wp:extent cx="5943600" cy="407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6700"/>
                    </a:xfrm>
                    <a:prstGeom prst="rect">
                      <a:avLst/>
                    </a:prstGeom>
                  </pic:spPr>
                </pic:pic>
              </a:graphicData>
            </a:graphic>
          </wp:inline>
        </w:drawing>
      </w:r>
    </w:p>
    <w:p w14:paraId="132F2683" w14:textId="10B4C5F7" w:rsidR="009A46BC" w:rsidRDefault="009A46BC" w:rsidP="009A46BC">
      <w:pPr>
        <w:jc w:val="center"/>
        <w:rPr>
          <w:rFonts w:ascii="Times New Roman" w:hAnsi="Times New Roman" w:cs="Times New Roman"/>
          <w:sz w:val="24"/>
          <w:szCs w:val="24"/>
        </w:rPr>
      </w:pPr>
      <w:r>
        <w:rPr>
          <w:rFonts w:ascii="Times New Roman" w:hAnsi="Times New Roman" w:cs="Times New Roman"/>
          <w:sz w:val="24"/>
          <w:szCs w:val="24"/>
        </w:rPr>
        <w:t>(Figure 6)</w:t>
      </w:r>
    </w:p>
    <w:p w14:paraId="021B4F54" w14:textId="33C85BF1" w:rsidR="009A46BC" w:rsidRDefault="009A46BC" w:rsidP="009A46BC">
      <w:pPr>
        <w:jc w:val="both"/>
        <w:rPr>
          <w:rFonts w:ascii="Times New Roman" w:hAnsi="Times New Roman" w:cs="Times New Roman"/>
          <w:sz w:val="24"/>
          <w:szCs w:val="24"/>
        </w:rPr>
      </w:pPr>
      <w:r>
        <w:rPr>
          <w:rFonts w:ascii="Times New Roman" w:hAnsi="Times New Roman" w:cs="Times New Roman"/>
          <w:sz w:val="24"/>
          <w:szCs w:val="24"/>
        </w:rPr>
        <w:t xml:space="preserve">Then we work around with dataset which has binary choices. From Figure 7, we can see that if the respondents that wrote easy to access text responses are consistent with their answers </w:t>
      </w:r>
      <w:r w:rsidR="00196E70">
        <w:rPr>
          <w:rFonts w:ascii="Times New Roman" w:hAnsi="Times New Roman" w:cs="Times New Roman"/>
          <w:sz w:val="24"/>
          <w:szCs w:val="24"/>
        </w:rPr>
        <w:t>even though they are given different kind of responses</w:t>
      </w:r>
      <w:r>
        <w:rPr>
          <w:rFonts w:ascii="Times New Roman" w:hAnsi="Times New Roman" w:cs="Times New Roman"/>
          <w:sz w:val="24"/>
          <w:szCs w:val="24"/>
        </w:rPr>
        <w:t xml:space="preserve">. This might give </w:t>
      </w:r>
      <w:r w:rsidR="00196E70">
        <w:rPr>
          <w:rFonts w:ascii="Times New Roman" w:hAnsi="Times New Roman" w:cs="Times New Roman"/>
          <w:sz w:val="24"/>
          <w:szCs w:val="24"/>
        </w:rPr>
        <w:t xml:space="preserve">us </w:t>
      </w:r>
      <w:r>
        <w:rPr>
          <w:rFonts w:ascii="Times New Roman" w:hAnsi="Times New Roman" w:cs="Times New Roman"/>
          <w:sz w:val="24"/>
          <w:szCs w:val="24"/>
        </w:rPr>
        <w:t>idea</w:t>
      </w:r>
      <w:r w:rsidR="00196E70">
        <w:rPr>
          <w:rFonts w:ascii="Times New Roman" w:hAnsi="Times New Roman" w:cs="Times New Roman"/>
          <w:sz w:val="24"/>
          <w:szCs w:val="24"/>
        </w:rPr>
        <w:t>s that ‘Ea</w:t>
      </w:r>
      <w:r w:rsidR="00EE54EB">
        <w:rPr>
          <w:rFonts w:ascii="Times New Roman" w:hAnsi="Times New Roman" w:cs="Times New Roman"/>
          <w:sz w:val="24"/>
          <w:szCs w:val="24"/>
        </w:rPr>
        <w:t>se of Connectivity</w:t>
      </w:r>
      <w:r w:rsidR="00196E70">
        <w:rPr>
          <w:rFonts w:ascii="Times New Roman" w:hAnsi="Times New Roman" w:cs="Times New Roman"/>
          <w:sz w:val="24"/>
          <w:szCs w:val="24"/>
        </w:rPr>
        <w:t>’ is one of the most important features when using social media platforms and we can set the ‘Show Relevant Contents’ to lower priority since the number of responses related to this topic are quite low</w:t>
      </w:r>
      <w:r w:rsidR="00454AAB">
        <w:rPr>
          <w:rFonts w:ascii="Times New Roman" w:hAnsi="Times New Roman" w:cs="Times New Roman"/>
          <w:sz w:val="24"/>
          <w:szCs w:val="24"/>
        </w:rPr>
        <w:t xml:space="preserve"> throughout our analysis</w:t>
      </w:r>
      <w:r w:rsidR="00196E70">
        <w:rPr>
          <w:rFonts w:ascii="Times New Roman" w:hAnsi="Times New Roman" w:cs="Times New Roman"/>
          <w:sz w:val="24"/>
          <w:szCs w:val="24"/>
        </w:rPr>
        <w:t>.</w:t>
      </w:r>
    </w:p>
    <w:p w14:paraId="5683FFDD" w14:textId="1E832BA7" w:rsidR="006A6429" w:rsidRDefault="00EE54EB" w:rsidP="009A46BC">
      <w:pPr>
        <w:jc w:val="center"/>
        <w:rPr>
          <w:rFonts w:ascii="Times New Roman" w:hAnsi="Times New Roman" w:cs="Times New Roman"/>
          <w:sz w:val="24"/>
          <w:szCs w:val="24"/>
        </w:rPr>
      </w:pPr>
      <w:r>
        <w:rPr>
          <w:noProof/>
        </w:rPr>
        <w:lastRenderedPageBreak/>
        <w:drawing>
          <wp:inline distT="0" distB="0" distL="0" distR="0" wp14:anchorId="292E6822" wp14:editId="745D983F">
            <wp:extent cx="3638550" cy="2447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2447925"/>
                    </a:xfrm>
                    <a:prstGeom prst="rect">
                      <a:avLst/>
                    </a:prstGeom>
                  </pic:spPr>
                </pic:pic>
              </a:graphicData>
            </a:graphic>
          </wp:inline>
        </w:drawing>
      </w:r>
    </w:p>
    <w:p w14:paraId="2FEF9F81" w14:textId="31FFA0FA" w:rsidR="00B56D42" w:rsidRDefault="009A46BC" w:rsidP="00B56D42">
      <w:pPr>
        <w:jc w:val="center"/>
        <w:rPr>
          <w:rFonts w:ascii="Times New Roman" w:hAnsi="Times New Roman" w:cs="Times New Roman"/>
          <w:sz w:val="24"/>
          <w:szCs w:val="24"/>
        </w:rPr>
      </w:pPr>
      <w:r>
        <w:rPr>
          <w:rFonts w:ascii="Times New Roman" w:hAnsi="Times New Roman" w:cs="Times New Roman"/>
          <w:sz w:val="24"/>
          <w:szCs w:val="24"/>
        </w:rPr>
        <w:t>(Figure 7)</w:t>
      </w:r>
    </w:p>
    <w:p w14:paraId="36CF6532" w14:textId="3796AD67" w:rsidR="00B56D42" w:rsidRPr="00E5244A" w:rsidRDefault="00E5244A" w:rsidP="00B56D42">
      <w:pPr>
        <w:jc w:val="both"/>
        <w:rPr>
          <w:rFonts w:ascii="Times New Roman" w:hAnsi="Times New Roman" w:cs="Times New Roman"/>
          <w:b/>
          <w:bCs/>
          <w:sz w:val="24"/>
          <w:szCs w:val="24"/>
        </w:rPr>
      </w:pPr>
      <w:r w:rsidRPr="00E5244A">
        <w:rPr>
          <w:rFonts w:ascii="Times New Roman" w:hAnsi="Times New Roman" w:cs="Times New Roman"/>
          <w:b/>
          <w:bCs/>
          <w:sz w:val="24"/>
          <w:szCs w:val="24"/>
        </w:rPr>
        <w:t>Drawbacks and Future Improvement</w:t>
      </w:r>
    </w:p>
    <w:p w14:paraId="2A870D5B" w14:textId="103B4F7E" w:rsidR="00E5244A" w:rsidRDefault="00E5244A" w:rsidP="00B56D42">
      <w:pPr>
        <w:jc w:val="both"/>
        <w:rPr>
          <w:rFonts w:ascii="Times New Roman" w:hAnsi="Times New Roman" w:cs="Times New Roman"/>
          <w:sz w:val="24"/>
          <w:szCs w:val="24"/>
        </w:rPr>
      </w:pPr>
      <w:r>
        <w:rPr>
          <w:rFonts w:ascii="Times New Roman" w:hAnsi="Times New Roman" w:cs="Times New Roman"/>
          <w:sz w:val="24"/>
          <w:szCs w:val="24"/>
        </w:rPr>
        <w:t>LDA is unsupervised learning model; hence, the way we defined the name for learned topic might be bias and subjective. LDA works better with data with larger sample size; however, with the trained model, we can set the baseline for the future when we could collect more data. We could also</w:t>
      </w:r>
      <w:r w:rsidR="00454AAB">
        <w:rPr>
          <w:rFonts w:ascii="Times New Roman" w:hAnsi="Times New Roman" w:cs="Times New Roman"/>
          <w:sz w:val="24"/>
          <w:szCs w:val="24"/>
        </w:rPr>
        <w:t xml:space="preserve"> make</w:t>
      </w:r>
      <w:r>
        <w:rPr>
          <w:rFonts w:ascii="Times New Roman" w:hAnsi="Times New Roman" w:cs="Times New Roman"/>
          <w:sz w:val="24"/>
          <w:szCs w:val="24"/>
        </w:rPr>
        <w:t xml:space="preserve"> use </w:t>
      </w:r>
      <w:r w:rsidR="00454AAB">
        <w:rPr>
          <w:rFonts w:ascii="Times New Roman" w:hAnsi="Times New Roman" w:cs="Times New Roman"/>
          <w:sz w:val="24"/>
          <w:szCs w:val="24"/>
        </w:rPr>
        <w:t xml:space="preserve">of </w:t>
      </w:r>
      <w:r>
        <w:rPr>
          <w:rFonts w:ascii="Times New Roman" w:hAnsi="Times New Roman" w:cs="Times New Roman"/>
          <w:sz w:val="24"/>
          <w:szCs w:val="24"/>
        </w:rPr>
        <w:t>the topics we have for classification problem</w:t>
      </w:r>
      <w:r w:rsidR="00454AAB">
        <w:rPr>
          <w:rFonts w:ascii="Times New Roman" w:hAnsi="Times New Roman" w:cs="Times New Roman"/>
          <w:sz w:val="24"/>
          <w:szCs w:val="24"/>
        </w:rPr>
        <w:t>s</w:t>
      </w:r>
      <w:r>
        <w:rPr>
          <w:rFonts w:ascii="Times New Roman" w:hAnsi="Times New Roman" w:cs="Times New Roman"/>
          <w:sz w:val="24"/>
          <w:szCs w:val="24"/>
        </w:rPr>
        <w:t xml:space="preserve"> </w:t>
      </w:r>
      <w:r w:rsidR="00454AAB">
        <w:rPr>
          <w:rFonts w:ascii="Times New Roman" w:hAnsi="Times New Roman" w:cs="Times New Roman"/>
          <w:sz w:val="24"/>
          <w:szCs w:val="24"/>
        </w:rPr>
        <w:t>later</w:t>
      </w:r>
      <w:r>
        <w:rPr>
          <w:rFonts w:ascii="Times New Roman" w:hAnsi="Times New Roman" w:cs="Times New Roman"/>
          <w:sz w:val="24"/>
          <w:szCs w:val="24"/>
        </w:rPr>
        <w:t xml:space="preserve"> if needed. </w:t>
      </w:r>
    </w:p>
    <w:p w14:paraId="15D13B61" w14:textId="0B520E4D" w:rsidR="00E5244A" w:rsidRDefault="00E5244A" w:rsidP="00B56D42">
      <w:pPr>
        <w:jc w:val="both"/>
        <w:rPr>
          <w:rFonts w:ascii="Times New Roman" w:hAnsi="Times New Roman" w:cs="Times New Roman"/>
          <w:sz w:val="24"/>
          <w:szCs w:val="24"/>
        </w:rPr>
      </w:pPr>
      <w:r>
        <w:rPr>
          <w:rFonts w:ascii="Times New Roman" w:hAnsi="Times New Roman" w:cs="Times New Roman"/>
          <w:sz w:val="24"/>
          <w:szCs w:val="24"/>
        </w:rPr>
        <w:t xml:space="preserve">In the text responses, there are some answers which do not give a clear answer of which feature they like. For example, “Few. Most of them are useless,” LDA still couldn’t define this well. However, since our goal is to </w:t>
      </w:r>
      <w:r w:rsidR="00F90B02">
        <w:rPr>
          <w:rFonts w:ascii="Times New Roman" w:hAnsi="Times New Roman" w:cs="Times New Roman"/>
          <w:sz w:val="24"/>
          <w:szCs w:val="24"/>
        </w:rPr>
        <w:t xml:space="preserve">find favorable feature to develop our own, these answers </w:t>
      </w:r>
      <w:r w:rsidR="00454AAB">
        <w:rPr>
          <w:rFonts w:ascii="Times New Roman" w:hAnsi="Times New Roman" w:cs="Times New Roman"/>
          <w:sz w:val="24"/>
          <w:szCs w:val="24"/>
        </w:rPr>
        <w:t>will not</w:t>
      </w:r>
      <w:r w:rsidR="00F90B02">
        <w:rPr>
          <w:rFonts w:ascii="Times New Roman" w:hAnsi="Times New Roman" w:cs="Times New Roman"/>
          <w:sz w:val="24"/>
          <w:szCs w:val="24"/>
        </w:rPr>
        <w:t xml:space="preserve"> add in any insight </w:t>
      </w:r>
      <w:r w:rsidR="0068751A">
        <w:rPr>
          <w:rFonts w:ascii="Times New Roman" w:hAnsi="Times New Roman" w:cs="Times New Roman"/>
          <w:sz w:val="24"/>
          <w:szCs w:val="24"/>
        </w:rPr>
        <w:t>to</w:t>
      </w:r>
      <w:r w:rsidR="00454AAB">
        <w:rPr>
          <w:rFonts w:ascii="Times New Roman" w:hAnsi="Times New Roman" w:cs="Times New Roman"/>
          <w:sz w:val="24"/>
          <w:szCs w:val="24"/>
        </w:rPr>
        <w:t xml:space="preserve"> our</w:t>
      </w:r>
      <w:r w:rsidR="0068751A">
        <w:rPr>
          <w:rFonts w:ascii="Times New Roman" w:hAnsi="Times New Roman" w:cs="Times New Roman"/>
          <w:sz w:val="24"/>
          <w:szCs w:val="24"/>
        </w:rPr>
        <w:t xml:space="preserve"> </w:t>
      </w:r>
      <w:r w:rsidR="00454AAB">
        <w:rPr>
          <w:rFonts w:ascii="Times New Roman" w:hAnsi="Times New Roman" w:cs="Times New Roman"/>
          <w:sz w:val="24"/>
          <w:szCs w:val="24"/>
        </w:rPr>
        <w:t>needs</w:t>
      </w:r>
      <w:r w:rsidR="0068751A">
        <w:rPr>
          <w:rFonts w:ascii="Times New Roman" w:hAnsi="Times New Roman" w:cs="Times New Roman"/>
          <w:sz w:val="24"/>
          <w:szCs w:val="24"/>
        </w:rPr>
        <w:t xml:space="preserve"> anyway; hence, it is bearable for us to have these responses misclassified. </w:t>
      </w:r>
    </w:p>
    <w:p w14:paraId="3AD3F8B7" w14:textId="29622470" w:rsidR="0068751A" w:rsidRPr="0068751A" w:rsidRDefault="0068751A">
      <w:pPr>
        <w:rPr>
          <w:rFonts w:ascii="Times New Roman" w:hAnsi="Times New Roman" w:cs="Times New Roman"/>
          <w:b/>
          <w:bCs/>
          <w:sz w:val="24"/>
          <w:szCs w:val="24"/>
        </w:rPr>
      </w:pPr>
      <w:r w:rsidRPr="0068751A">
        <w:rPr>
          <w:rFonts w:ascii="Times New Roman" w:hAnsi="Times New Roman" w:cs="Times New Roman"/>
          <w:b/>
          <w:bCs/>
          <w:sz w:val="24"/>
          <w:szCs w:val="24"/>
        </w:rPr>
        <w:t>Conclusion</w:t>
      </w:r>
    </w:p>
    <w:p w14:paraId="753FC687" w14:textId="7DCEC53E" w:rsidR="00E5244A" w:rsidRDefault="0068751A">
      <w:pPr>
        <w:rPr>
          <w:rFonts w:ascii="Times New Roman" w:hAnsi="Times New Roman" w:cs="Times New Roman"/>
          <w:sz w:val="24"/>
          <w:szCs w:val="24"/>
        </w:rPr>
      </w:pPr>
      <w:r>
        <w:rPr>
          <w:rFonts w:ascii="Times New Roman" w:hAnsi="Times New Roman" w:cs="Times New Roman"/>
          <w:sz w:val="24"/>
          <w:szCs w:val="24"/>
        </w:rPr>
        <w:t xml:space="preserve">From all the above analysis, feature that helps users to </w:t>
      </w:r>
      <w:r w:rsidR="00EE54EB">
        <w:rPr>
          <w:rFonts w:ascii="Times New Roman" w:hAnsi="Times New Roman" w:cs="Times New Roman"/>
          <w:sz w:val="24"/>
          <w:szCs w:val="24"/>
        </w:rPr>
        <w:t xml:space="preserve">have the feel of connectivity and the ease to </w:t>
      </w:r>
      <w:r>
        <w:rPr>
          <w:rFonts w:ascii="Times New Roman" w:hAnsi="Times New Roman" w:cs="Times New Roman"/>
          <w:sz w:val="24"/>
          <w:szCs w:val="24"/>
        </w:rPr>
        <w:t xml:space="preserve">access without any problems to their social media platforms should be the main priority to develop out new feature at </w:t>
      </w:r>
      <w:proofErr w:type="spellStart"/>
      <w:r>
        <w:rPr>
          <w:rFonts w:ascii="Times New Roman" w:hAnsi="Times New Roman" w:cs="Times New Roman"/>
          <w:sz w:val="24"/>
          <w:szCs w:val="24"/>
        </w:rPr>
        <w:t>Remesh</w:t>
      </w:r>
      <w:proofErr w:type="spellEnd"/>
      <w:r>
        <w:rPr>
          <w:rFonts w:ascii="Times New Roman" w:hAnsi="Times New Roman" w:cs="Times New Roman"/>
          <w:sz w:val="24"/>
          <w:szCs w:val="24"/>
        </w:rPr>
        <w:t>. After that, we can consider developing the feature that can help users to use social media platform in an easier way. Feature related to showing relevant contents should be at low priority based on the responses from the respondents.</w:t>
      </w:r>
      <w:r w:rsidR="00E5244A">
        <w:rPr>
          <w:rFonts w:ascii="Times New Roman" w:hAnsi="Times New Roman" w:cs="Times New Roman"/>
          <w:sz w:val="24"/>
          <w:szCs w:val="24"/>
        </w:rPr>
        <w:br w:type="page"/>
      </w:r>
    </w:p>
    <w:p w14:paraId="0F7BFAFA" w14:textId="4FEDEA3B" w:rsidR="00411E50" w:rsidRDefault="00411E50" w:rsidP="00DA472C">
      <w:pPr>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66C1E66B" w14:textId="0DDDC284" w:rsidR="00A33792" w:rsidRDefault="00A33792" w:rsidP="00DA472C">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13" w:history="1">
        <w:r w:rsidR="00411E50" w:rsidRPr="00D93D75">
          <w:rPr>
            <w:rStyle w:val="Hyperlink"/>
            <w:rFonts w:ascii="Times New Roman" w:hAnsi="Times New Roman" w:cs="Times New Roman"/>
            <w:sz w:val="24"/>
            <w:szCs w:val="24"/>
          </w:rPr>
          <w:t>https://www.seas.harvard.edu/courses/cs281/papers/blei-ng-jordan-2003.pdf</w:t>
        </w:r>
      </w:hyperlink>
    </w:p>
    <w:p w14:paraId="657A88A8" w14:textId="7F1D41C3" w:rsidR="00411E50" w:rsidRDefault="00411E50" w:rsidP="00DA472C">
      <w:pPr>
        <w:jc w:val="both"/>
        <w:rPr>
          <w:rFonts w:ascii="Times New Roman" w:hAnsi="Times New Roman" w:cs="Times New Roman"/>
          <w:sz w:val="24"/>
          <w:szCs w:val="24"/>
        </w:rPr>
      </w:pPr>
      <w:r>
        <w:rPr>
          <w:rFonts w:ascii="Times New Roman" w:hAnsi="Times New Roman" w:cs="Times New Roman"/>
          <w:sz w:val="24"/>
          <w:szCs w:val="24"/>
        </w:rPr>
        <w:t xml:space="preserve">[2] </w:t>
      </w:r>
      <w:hyperlink r:id="rId14" w:history="1">
        <w:r w:rsidRPr="00D93D75">
          <w:rPr>
            <w:rStyle w:val="Hyperlink"/>
            <w:rFonts w:ascii="Times New Roman" w:hAnsi="Times New Roman" w:cs="Times New Roman"/>
            <w:sz w:val="24"/>
            <w:szCs w:val="24"/>
          </w:rPr>
          <w:t>http://mallet.cs.umass.edu/topics.php</w:t>
        </w:r>
      </w:hyperlink>
    </w:p>
    <w:p w14:paraId="0FEFC75A" w14:textId="77777777" w:rsidR="00411E50" w:rsidRPr="00DD60BE" w:rsidRDefault="00411E50" w:rsidP="00DA472C">
      <w:pPr>
        <w:jc w:val="both"/>
        <w:rPr>
          <w:rFonts w:ascii="Times New Roman" w:hAnsi="Times New Roman" w:cs="Times New Roman"/>
          <w:sz w:val="24"/>
          <w:szCs w:val="24"/>
        </w:rPr>
      </w:pPr>
    </w:p>
    <w:sectPr w:rsidR="00411E50" w:rsidRPr="00DD6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011D"/>
    <w:multiLevelType w:val="hybridMultilevel"/>
    <w:tmpl w:val="EB4EA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F562C"/>
    <w:multiLevelType w:val="hybridMultilevel"/>
    <w:tmpl w:val="840A0530"/>
    <w:lvl w:ilvl="0" w:tplc="797632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BE"/>
    <w:rsid w:val="00196E70"/>
    <w:rsid w:val="001A1ABB"/>
    <w:rsid w:val="001D4B77"/>
    <w:rsid w:val="0024677C"/>
    <w:rsid w:val="00281DB6"/>
    <w:rsid w:val="00411E50"/>
    <w:rsid w:val="00454AAB"/>
    <w:rsid w:val="00490DB4"/>
    <w:rsid w:val="004B206C"/>
    <w:rsid w:val="004D32BD"/>
    <w:rsid w:val="00506218"/>
    <w:rsid w:val="00636D54"/>
    <w:rsid w:val="0068751A"/>
    <w:rsid w:val="006A6429"/>
    <w:rsid w:val="00795915"/>
    <w:rsid w:val="007B10B2"/>
    <w:rsid w:val="007C53A0"/>
    <w:rsid w:val="008A33C6"/>
    <w:rsid w:val="008A3F67"/>
    <w:rsid w:val="008E7BE7"/>
    <w:rsid w:val="00922A6F"/>
    <w:rsid w:val="0094697C"/>
    <w:rsid w:val="009A46BC"/>
    <w:rsid w:val="00A33792"/>
    <w:rsid w:val="00A71F6F"/>
    <w:rsid w:val="00B56D42"/>
    <w:rsid w:val="00BF2787"/>
    <w:rsid w:val="00DA472C"/>
    <w:rsid w:val="00DA64BD"/>
    <w:rsid w:val="00DC53B9"/>
    <w:rsid w:val="00DD60BE"/>
    <w:rsid w:val="00E5244A"/>
    <w:rsid w:val="00EE54EB"/>
    <w:rsid w:val="00F9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4559"/>
  <w15:chartTrackingRefBased/>
  <w15:docId w15:val="{B9689F24-379E-443C-8765-C9CBEC8A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C6"/>
    <w:pPr>
      <w:ind w:left="720"/>
      <w:contextualSpacing/>
    </w:pPr>
  </w:style>
  <w:style w:type="character" w:styleId="Hyperlink">
    <w:name w:val="Hyperlink"/>
    <w:basedOn w:val="DefaultParagraphFont"/>
    <w:uiPriority w:val="99"/>
    <w:unhideWhenUsed/>
    <w:rsid w:val="00411E50"/>
    <w:rPr>
      <w:color w:val="0563C1" w:themeColor="hyperlink"/>
      <w:u w:val="single"/>
    </w:rPr>
  </w:style>
  <w:style w:type="character" w:styleId="UnresolvedMention">
    <w:name w:val="Unresolved Mention"/>
    <w:basedOn w:val="DefaultParagraphFont"/>
    <w:uiPriority w:val="99"/>
    <w:semiHidden/>
    <w:unhideWhenUsed/>
    <w:rsid w:val="00411E50"/>
    <w:rPr>
      <w:color w:val="605E5C"/>
      <w:shd w:val="clear" w:color="auto" w:fill="E1DFDD"/>
    </w:rPr>
  </w:style>
  <w:style w:type="character" w:styleId="PlaceholderText">
    <w:name w:val="Placeholder Text"/>
    <w:basedOn w:val="DefaultParagraphFont"/>
    <w:uiPriority w:val="99"/>
    <w:semiHidden/>
    <w:rsid w:val="00636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eas.harvard.edu/courses/cs281/papers/blei-ng-jordan-2003.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allet.cs.umass.edu/topic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D3CB6-43EC-46DA-B208-F2959110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13</cp:revision>
  <cp:lastPrinted>2021-04-19T22:48:00Z</cp:lastPrinted>
  <dcterms:created xsi:type="dcterms:W3CDTF">2021-04-13T23:44:00Z</dcterms:created>
  <dcterms:modified xsi:type="dcterms:W3CDTF">2021-04-19T22:49:00Z</dcterms:modified>
</cp:coreProperties>
</file>